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3DAC" w14:textId="77777777" w:rsidR="00AC6969" w:rsidRDefault="00AC6969" w:rsidP="00AC6969">
      <w:pPr>
        <w:jc w:val="both"/>
        <w:rPr>
          <w:noProof/>
          <w:color w:val="0000FF"/>
          <w:sz w:val="28"/>
          <w:szCs w:val="28"/>
          <w:lang w:eastAsia="en-US"/>
        </w:rPr>
      </w:pPr>
    </w:p>
    <w:p w14:paraId="2ED05587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AC6969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42C28" wp14:editId="43DEC995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9A6BA23" w14:textId="77777777" w:rsidR="00AC6969" w:rsidRDefault="00AC6969" w:rsidP="00AC6969">
                            <w:r>
                              <w:rPr>
                                <w:rStyle w:val="Fontdeparagrafimplicit"/>
                                <w:b/>
                                <w:noProof/>
                              </w:rPr>
                              <w:drawing>
                                <wp:inline distT="0" distB="0" distL="0" distR="0" wp14:anchorId="4C3F9DBE" wp14:editId="3F93515F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42C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39A6BA23" w14:textId="77777777" w:rsidR="00AC6969" w:rsidRDefault="00AC6969" w:rsidP="00AC6969">
                      <w:r>
                        <w:rPr>
                          <w:rStyle w:val="Fontdeparagrafimplicit"/>
                          <w:b/>
                          <w:noProof/>
                        </w:rPr>
                        <w:drawing>
                          <wp:inline distT="0" distB="0" distL="0" distR="0" wp14:anchorId="4C3F9DBE" wp14:editId="3F93515F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C6969">
        <w:rPr>
          <w:rFonts w:ascii="Calibri" w:eastAsia="Calibri" w:hAnsi="Calibri"/>
          <w:noProof/>
          <w:sz w:val="20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824CE" wp14:editId="68D8DE35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A59111" w14:textId="77777777" w:rsidR="00AC6969" w:rsidRDefault="00AC6969" w:rsidP="00AC6969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17BAEDB4" w14:textId="77777777" w:rsidR="00AC6969" w:rsidRDefault="00AC6969" w:rsidP="00AC6969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Oamenilor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793DD287" w14:textId="77777777" w:rsidR="00AC6969" w:rsidRDefault="00AC6969" w:rsidP="00AC6969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din România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824CE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11A59111" w14:textId="77777777" w:rsidR="00AC6969" w:rsidRDefault="00AC6969" w:rsidP="00AC6969">
                      <w:pPr>
                        <w:pStyle w:val="NormalWeb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17BAEDB4" w14:textId="77777777" w:rsidR="00AC6969" w:rsidRDefault="00AC6969" w:rsidP="00AC6969">
                      <w:pPr>
                        <w:pStyle w:val="NormalWeb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Oamenilor de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793DD287" w14:textId="77777777" w:rsidR="00AC6969" w:rsidRDefault="00AC6969" w:rsidP="00AC6969">
                      <w:pPr>
                        <w:pStyle w:val="NormalWeb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din România</w:t>
                      </w:r>
                    </w:p>
                  </w:txbxContent>
                </v:textbox>
              </v:shape>
            </w:pict>
          </mc:Fallback>
        </mc:AlternateContent>
      </w:r>
      <w:r w:rsidRPr="00AC6969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17C41" wp14:editId="1998C420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3C27177" w14:textId="77777777" w:rsidR="00AC6969" w:rsidRDefault="00AC6969" w:rsidP="00AC6969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6587B5C6" w14:textId="77777777" w:rsidR="00AC6969" w:rsidRDefault="00AC6969" w:rsidP="00AC6969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22555B14" w14:textId="77777777" w:rsidR="00AC6969" w:rsidRDefault="00AC6969" w:rsidP="00AC6969">
                            <w:pPr>
                              <w:pStyle w:val="NormalWeb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17C41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53C27177" w14:textId="77777777" w:rsidR="00AC6969" w:rsidRDefault="00AC6969" w:rsidP="00AC6969">
                      <w:pPr>
                        <w:pStyle w:val="NormalWeb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6587B5C6" w14:textId="77777777" w:rsidR="00AC6969" w:rsidRDefault="00AC6969" w:rsidP="00AC6969">
                      <w:pPr>
                        <w:pStyle w:val="NormalWeb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22555B14" w14:textId="77777777" w:rsidR="00AC6969" w:rsidRDefault="00AC6969" w:rsidP="00AC6969">
                      <w:pPr>
                        <w:pStyle w:val="NormalWeb"/>
                        <w:jc w:val="center"/>
                      </w:pP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6DF908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5AF76B57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60DDD4BA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3936C188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04AB4FB5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3B1D894D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772931CD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AC6969">
        <w:rPr>
          <w:rFonts w:ascii="Calibri" w:eastAsia="Calibri" w:hAnsi="Calibri"/>
          <w:noProof/>
          <w:color w:val="0000FF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8B26E" wp14:editId="26D1DF48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93C231" w14:textId="77777777" w:rsidR="00AC6969" w:rsidRDefault="00AC6969" w:rsidP="00AC6969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228DA6EC" w14:textId="77777777" w:rsidR="00AC6969" w:rsidRDefault="00AC6969" w:rsidP="00AC6969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5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2F496C66" w14:textId="77777777" w:rsidR="00AC6969" w:rsidRDefault="00AC6969" w:rsidP="00AC696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8B26E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3F93C231" w14:textId="77777777" w:rsidR="00AC6969" w:rsidRDefault="00AC6969" w:rsidP="00AC6969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Str. Ilfov nr. 3 sector 5, 050045,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Bucureşti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228DA6EC" w14:textId="77777777" w:rsidR="00AC6969" w:rsidRDefault="00AC6969" w:rsidP="00AC6969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6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2F496C66" w14:textId="77777777" w:rsidR="00AC6969" w:rsidRDefault="00AC6969" w:rsidP="00AC6969"/>
                  </w:txbxContent>
                </v:textbox>
              </v:shape>
            </w:pict>
          </mc:Fallback>
        </mc:AlternateContent>
      </w:r>
      <w:r w:rsidRPr="00AC6969">
        <w:rPr>
          <w:rFonts w:ascii="Calibri" w:eastAsia="Calibri" w:hAnsi="Calibri"/>
          <w:noProof/>
          <w:color w:val="0000FF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FA545" wp14:editId="42243949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E544CB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026875B8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7C78CB36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4118DFBD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AC6969">
        <w:rPr>
          <w:rFonts w:ascii="Calibri" w:eastAsia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66A9C" wp14:editId="2B2481EB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A65C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724C2FA5" w14:textId="77777777" w:rsidR="00AC6969" w:rsidRPr="00AC6969" w:rsidRDefault="00AC6969" w:rsidP="00AC6969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6FCCD2E9" w14:textId="77777777" w:rsidR="00AC6969" w:rsidRPr="00AC6969" w:rsidRDefault="00AC6969" w:rsidP="00AC6969">
      <w:pPr>
        <w:tabs>
          <w:tab w:val="left" w:pos="3240"/>
          <w:tab w:val="left" w:pos="5040"/>
        </w:tabs>
        <w:spacing w:line="360" w:lineRule="auto"/>
        <w:jc w:val="center"/>
        <w:rPr>
          <w:b/>
          <w:bCs/>
          <w:sz w:val="22"/>
          <w:szCs w:val="22"/>
          <w:lang w:val="en-US"/>
        </w:rPr>
      </w:pPr>
    </w:p>
    <w:p w14:paraId="41FB165C" w14:textId="77777777" w:rsidR="00831B95" w:rsidRDefault="00831B95" w:rsidP="00AC6969">
      <w:pPr>
        <w:tabs>
          <w:tab w:val="left" w:pos="3240"/>
          <w:tab w:val="left" w:pos="5040"/>
        </w:tabs>
        <w:rPr>
          <w:b/>
          <w:sz w:val="22"/>
          <w:szCs w:val="22"/>
        </w:rPr>
      </w:pPr>
    </w:p>
    <w:p w14:paraId="01BFF452" w14:textId="26E533A5" w:rsidR="00831B95" w:rsidRDefault="00831B95" w:rsidP="00831B95">
      <w:pPr>
        <w:tabs>
          <w:tab w:val="left" w:pos="3240"/>
          <w:tab w:val="left" w:pos="50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CENTRALIZATOR REZULTATE</w:t>
      </w:r>
      <w:r>
        <w:rPr>
          <w:b/>
          <w:sz w:val="22"/>
          <w:szCs w:val="22"/>
        </w:rPr>
        <w:t xml:space="preserve"> </w:t>
      </w:r>
    </w:p>
    <w:p w14:paraId="3C0CA516" w14:textId="77777777" w:rsidR="00831B95" w:rsidRPr="000148AB" w:rsidRDefault="00831B95" w:rsidP="00831B95">
      <w:pPr>
        <w:tabs>
          <w:tab w:val="left" w:pos="3240"/>
          <w:tab w:val="left" w:pos="50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INTERVIU</w:t>
      </w:r>
    </w:p>
    <w:p w14:paraId="4C2618C8" w14:textId="77777777" w:rsidR="00831B95" w:rsidRPr="000148AB" w:rsidRDefault="00831B95" w:rsidP="00831B95">
      <w:pPr>
        <w:tabs>
          <w:tab w:val="left" w:pos="3240"/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la examenul</w:t>
      </w:r>
      <w:r w:rsidRPr="000148AB">
        <w:rPr>
          <w:sz w:val="22"/>
          <w:szCs w:val="22"/>
        </w:rPr>
        <w:t xml:space="preserve"> organizat în data de </w:t>
      </w:r>
      <w:r w:rsidRPr="000148A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148AB">
        <w:rPr>
          <w:b/>
          <w:sz w:val="22"/>
          <w:szCs w:val="22"/>
        </w:rPr>
        <w:t>.07.202</w:t>
      </w:r>
      <w:r>
        <w:rPr>
          <w:b/>
          <w:sz w:val="22"/>
          <w:szCs w:val="22"/>
        </w:rPr>
        <w:t>5</w:t>
      </w:r>
      <w:r w:rsidRPr="000148AB">
        <w:rPr>
          <w:sz w:val="22"/>
          <w:szCs w:val="22"/>
        </w:rPr>
        <w:t xml:space="preserve"> </w:t>
      </w:r>
    </w:p>
    <w:p w14:paraId="6C918EB0" w14:textId="77777777" w:rsidR="00831B95" w:rsidRPr="000148AB" w:rsidRDefault="00831B95" w:rsidP="00831B95">
      <w:pPr>
        <w:tabs>
          <w:tab w:val="left" w:pos="3240"/>
          <w:tab w:val="left" w:pos="504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în vederea promovării în funcția de Consilier II</w:t>
      </w:r>
    </w:p>
    <w:p w14:paraId="271BF491" w14:textId="77777777" w:rsidR="00831B95" w:rsidRDefault="00831B95" w:rsidP="00831B95">
      <w:pPr>
        <w:jc w:val="both"/>
        <w:rPr>
          <w:color w:val="000000"/>
          <w:sz w:val="22"/>
          <w:szCs w:val="22"/>
          <w:shd w:val="clear" w:color="auto" w:fill="FFFFFF"/>
        </w:rPr>
      </w:pPr>
      <w:r w:rsidRPr="000148AB">
        <w:rPr>
          <w:sz w:val="22"/>
          <w:szCs w:val="22"/>
        </w:rPr>
        <w:tab/>
        <w:t>Având în vedere prevederile</w:t>
      </w:r>
      <w:r>
        <w:rPr>
          <w:sz w:val="22"/>
          <w:szCs w:val="22"/>
        </w:rPr>
        <w:t xml:space="preserve"> </w:t>
      </w:r>
      <w:r w:rsidRPr="00315D3B">
        <w:rPr>
          <w:bCs/>
        </w:rPr>
        <w:t>art. 31 din Legea-cadru nr. 153/2017 privind salarizarea personalului plătit din fonduri publice, cu modificările și completările ulterioare, coroborate cu prevederile H.G. nr.</w:t>
      </w:r>
      <w:r>
        <w:rPr>
          <w:bCs/>
        </w:rPr>
        <w:t xml:space="preserve"> </w:t>
      </w:r>
      <w:r w:rsidRPr="00315D3B">
        <w:rPr>
          <w:bCs/>
        </w:rPr>
        <w:t xml:space="preserve">1336/2022 </w:t>
      </w:r>
      <w:bookmarkStart w:id="0" w:name="_Hlk201225190"/>
      <w:r w:rsidRPr="00315D3B">
        <w:rPr>
          <w:bCs/>
        </w:rPr>
        <w:t>pentru aprobarea Regulamentul</w:t>
      </w:r>
      <w:r>
        <w:rPr>
          <w:bCs/>
        </w:rPr>
        <w:t>ui</w:t>
      </w:r>
      <w:r w:rsidRPr="00315D3B">
        <w:rPr>
          <w:bCs/>
        </w:rPr>
        <w:t>-cadru privind organizarea și dezvoltarea carierei personalului contractual din sectorul bugetar plătit din fonduri publice</w:t>
      </w:r>
      <w:bookmarkEnd w:id="0"/>
      <w:r w:rsidRPr="000148AB">
        <w:rPr>
          <w:color w:val="000000"/>
          <w:sz w:val="22"/>
          <w:szCs w:val="22"/>
          <w:shd w:val="clear" w:color="auto" w:fill="FFFFFF"/>
        </w:rPr>
        <w:t>, Comisia de examen comunică următo</w:t>
      </w:r>
      <w:r>
        <w:rPr>
          <w:color w:val="000000"/>
          <w:sz w:val="22"/>
          <w:szCs w:val="22"/>
          <w:shd w:val="clear" w:color="auto" w:fill="FFFFFF"/>
        </w:rPr>
        <w:t>rul</w:t>
      </w:r>
      <w:r w:rsidRPr="000148AB">
        <w:rPr>
          <w:color w:val="000000"/>
          <w:sz w:val="22"/>
          <w:szCs w:val="22"/>
          <w:shd w:val="clear" w:color="auto" w:fill="FFFFFF"/>
        </w:rPr>
        <w:t xml:space="preserve"> rezultat </w:t>
      </w:r>
      <w:r>
        <w:rPr>
          <w:color w:val="000000"/>
          <w:sz w:val="22"/>
          <w:szCs w:val="22"/>
          <w:shd w:val="clear" w:color="auto" w:fill="FFFFFF"/>
        </w:rPr>
        <w:t>pentru proba interviu</w:t>
      </w:r>
      <w:r w:rsidRPr="000148AB">
        <w:rPr>
          <w:color w:val="000000"/>
          <w:sz w:val="22"/>
          <w:szCs w:val="22"/>
          <w:shd w:val="clear" w:color="auto" w:fill="FFFFFF"/>
        </w:rPr>
        <w:t>:</w:t>
      </w:r>
    </w:p>
    <w:p w14:paraId="7682379D" w14:textId="77777777" w:rsidR="00831B95" w:rsidRDefault="00831B95" w:rsidP="00831B95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7C9C732C" w14:textId="77777777" w:rsidR="00831B95" w:rsidRDefault="00831B95" w:rsidP="00831B95">
      <w:pPr>
        <w:tabs>
          <w:tab w:val="left" w:pos="3240"/>
          <w:tab w:val="left" w:pos="5040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2945"/>
        <w:gridCol w:w="2287"/>
        <w:gridCol w:w="1986"/>
        <w:gridCol w:w="1367"/>
      </w:tblGrid>
      <w:tr w:rsidR="00831B95" w14:paraId="31DAB635" w14:textId="77777777" w:rsidTr="00783E99">
        <w:trPr>
          <w:trHeight w:val="1615"/>
        </w:trPr>
        <w:tc>
          <w:tcPr>
            <w:tcW w:w="409" w:type="pct"/>
            <w:vAlign w:val="center"/>
          </w:tcPr>
          <w:p w14:paraId="18FB69FB" w14:textId="77777777" w:rsidR="00831B95" w:rsidRPr="00757E3E" w:rsidRDefault="00831B95" w:rsidP="00783E99">
            <w:pPr>
              <w:jc w:val="center"/>
              <w:rPr>
                <w:b/>
                <w:bCs/>
              </w:rPr>
            </w:pPr>
            <w:r w:rsidRPr="00757E3E">
              <w:rPr>
                <w:b/>
                <w:bCs/>
              </w:rPr>
              <w:t xml:space="preserve">Nr. crt. </w:t>
            </w:r>
          </w:p>
        </w:tc>
        <w:tc>
          <w:tcPr>
            <w:tcW w:w="1575" w:type="pct"/>
            <w:vAlign w:val="center"/>
          </w:tcPr>
          <w:p w14:paraId="001D7391" w14:textId="77777777" w:rsidR="00831B95" w:rsidRPr="00757E3E" w:rsidRDefault="00831B95" w:rsidP="00783E99">
            <w:pPr>
              <w:jc w:val="center"/>
              <w:rPr>
                <w:b/>
                <w:bCs/>
              </w:rPr>
            </w:pPr>
            <w:r w:rsidRPr="00757E3E">
              <w:rPr>
                <w:b/>
                <w:bCs/>
              </w:rPr>
              <w:t xml:space="preserve">Compartimentul </w:t>
            </w:r>
          </w:p>
        </w:tc>
        <w:tc>
          <w:tcPr>
            <w:tcW w:w="1223" w:type="pct"/>
            <w:vAlign w:val="center"/>
          </w:tcPr>
          <w:p w14:paraId="04E729B1" w14:textId="77777777" w:rsidR="00831B95" w:rsidRPr="00757E3E" w:rsidRDefault="00831B95" w:rsidP="00783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 candidat</w:t>
            </w:r>
          </w:p>
        </w:tc>
        <w:tc>
          <w:tcPr>
            <w:tcW w:w="1062" w:type="pct"/>
            <w:vAlign w:val="center"/>
          </w:tcPr>
          <w:p w14:paraId="33371EA1" w14:textId="2866B147" w:rsidR="00831B95" w:rsidRPr="00757E3E" w:rsidRDefault="00831B95" w:rsidP="00783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Postul pe care </w:t>
            </w:r>
            <w:r w:rsidR="00C52DE1">
              <w:rPr>
                <w:b/>
                <w:bCs/>
              </w:rPr>
              <w:t>promovează</w:t>
            </w:r>
          </w:p>
        </w:tc>
        <w:tc>
          <w:tcPr>
            <w:tcW w:w="731" w:type="pct"/>
          </w:tcPr>
          <w:p w14:paraId="649ED898" w14:textId="77777777" w:rsidR="00831B95" w:rsidRDefault="00831B95" w:rsidP="00783E99">
            <w:pPr>
              <w:jc w:val="center"/>
              <w:rPr>
                <w:b/>
                <w:bCs/>
              </w:rPr>
            </w:pPr>
          </w:p>
          <w:p w14:paraId="3CE82B87" w14:textId="77777777" w:rsidR="00831B95" w:rsidRDefault="00831B95" w:rsidP="00783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Punctaj obținut la interviu</w:t>
            </w:r>
          </w:p>
        </w:tc>
      </w:tr>
      <w:tr w:rsidR="00831B95" w14:paraId="7D913709" w14:textId="77777777" w:rsidTr="00783E99">
        <w:trPr>
          <w:trHeight w:val="2218"/>
        </w:trPr>
        <w:tc>
          <w:tcPr>
            <w:tcW w:w="409" w:type="pct"/>
            <w:vAlign w:val="center"/>
          </w:tcPr>
          <w:p w14:paraId="2E8CD2C4" w14:textId="77777777" w:rsidR="00831B95" w:rsidRPr="00757E3E" w:rsidRDefault="00831B95" w:rsidP="00783E99">
            <w:pPr>
              <w:jc w:val="center"/>
              <w:rPr>
                <w:b/>
                <w:bCs/>
              </w:rPr>
            </w:pPr>
            <w:r w:rsidRPr="00757E3E">
              <w:rPr>
                <w:b/>
                <w:bCs/>
              </w:rPr>
              <w:t>1</w:t>
            </w:r>
          </w:p>
        </w:tc>
        <w:tc>
          <w:tcPr>
            <w:tcW w:w="1575" w:type="pct"/>
            <w:vAlign w:val="center"/>
          </w:tcPr>
          <w:p w14:paraId="6B7E75ED" w14:textId="5EF530B9" w:rsidR="00831B95" w:rsidRPr="00757E3E" w:rsidRDefault="00831B95" w:rsidP="00783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SERVICIUL </w:t>
            </w:r>
            <w:r>
              <w:rPr>
                <w:b/>
                <w:bCs/>
              </w:rPr>
              <w:t>PERSONAL SALARIZARE ȘI SEC</w:t>
            </w:r>
            <w:r w:rsidR="00931F68">
              <w:rPr>
                <w:b/>
                <w:bCs/>
              </w:rPr>
              <w:t>R</w:t>
            </w:r>
            <w:r>
              <w:rPr>
                <w:b/>
                <w:bCs/>
              </w:rPr>
              <w:t>ETARIAT, JURIDIC ȘI GRANTURI</w:t>
            </w:r>
          </w:p>
        </w:tc>
        <w:tc>
          <w:tcPr>
            <w:tcW w:w="1223" w:type="pct"/>
            <w:vAlign w:val="center"/>
          </w:tcPr>
          <w:p w14:paraId="6D7F054C" w14:textId="77777777" w:rsidR="00831B95" w:rsidRPr="00757E3E" w:rsidRDefault="00831B95" w:rsidP="00783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</w:p>
        </w:tc>
        <w:tc>
          <w:tcPr>
            <w:tcW w:w="1062" w:type="pct"/>
            <w:vAlign w:val="center"/>
          </w:tcPr>
          <w:p w14:paraId="3CFB2CB8" w14:textId="77777777" w:rsidR="00831B95" w:rsidRPr="00757E3E" w:rsidRDefault="00831B95" w:rsidP="00783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CONSILIER II</w:t>
            </w:r>
          </w:p>
        </w:tc>
        <w:tc>
          <w:tcPr>
            <w:tcW w:w="731" w:type="pct"/>
          </w:tcPr>
          <w:p w14:paraId="0AEF6F48" w14:textId="77777777" w:rsidR="00831B95" w:rsidRDefault="00831B95" w:rsidP="00783E99">
            <w:pPr>
              <w:tabs>
                <w:tab w:val="left" w:pos="3240"/>
                <w:tab w:val="left" w:pos="5040"/>
              </w:tabs>
              <w:jc w:val="center"/>
              <w:rPr>
                <w:b/>
              </w:rPr>
            </w:pPr>
          </w:p>
          <w:p w14:paraId="1E8CC7DE" w14:textId="77777777" w:rsidR="00831B95" w:rsidRDefault="00831B95" w:rsidP="00783E99">
            <w:pPr>
              <w:tabs>
                <w:tab w:val="left" w:pos="3240"/>
                <w:tab w:val="left" w:pos="5040"/>
              </w:tabs>
              <w:jc w:val="center"/>
              <w:rPr>
                <w:b/>
              </w:rPr>
            </w:pPr>
          </w:p>
          <w:p w14:paraId="19DC57A8" w14:textId="77777777" w:rsidR="00831B95" w:rsidRDefault="00831B95" w:rsidP="00783E99">
            <w:pPr>
              <w:tabs>
                <w:tab w:val="left" w:pos="3240"/>
                <w:tab w:val="left" w:pos="5040"/>
              </w:tabs>
              <w:jc w:val="center"/>
              <w:rPr>
                <w:b/>
              </w:rPr>
            </w:pPr>
          </w:p>
          <w:p w14:paraId="351B90DD" w14:textId="77777777" w:rsidR="00831B95" w:rsidRPr="00757E3E" w:rsidRDefault="00831B95" w:rsidP="00783E99">
            <w:pPr>
              <w:tabs>
                <w:tab w:val="left" w:pos="324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100 puncte</w:t>
            </w:r>
          </w:p>
        </w:tc>
      </w:tr>
    </w:tbl>
    <w:p w14:paraId="5B94A21B" w14:textId="77777777" w:rsidR="00376306" w:rsidRDefault="00376306"/>
    <w:sectPr w:rsidR="00376306" w:rsidSect="00AC696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95"/>
    <w:rsid w:val="00013BE3"/>
    <w:rsid w:val="0013400F"/>
    <w:rsid w:val="002F5CA6"/>
    <w:rsid w:val="00376306"/>
    <w:rsid w:val="005D366C"/>
    <w:rsid w:val="00831B95"/>
    <w:rsid w:val="00931F68"/>
    <w:rsid w:val="00AC6969"/>
    <w:rsid w:val="00B21D67"/>
    <w:rsid w:val="00C52DE1"/>
    <w:rsid w:val="00E308B8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3071"/>
  <w15:chartTrackingRefBased/>
  <w15:docId w15:val="{CBA86E46-61D1-4CDC-ADE4-E715B71C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95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B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B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B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B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B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B9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B9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B9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B9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B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B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B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B9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B9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1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B9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1B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B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B9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6969"/>
  </w:style>
  <w:style w:type="paragraph" w:customStyle="1" w:styleId="Titlu6">
    <w:name w:val="Titlu 6"/>
    <w:basedOn w:val="Normal"/>
    <w:next w:val="Normal"/>
    <w:rsid w:val="00AC6969"/>
    <w:pPr>
      <w:keepNext/>
      <w:suppressAutoHyphens/>
      <w:autoSpaceDN w:val="0"/>
      <w:outlineLvl w:val="5"/>
    </w:pPr>
    <w:rPr>
      <w:rFonts w:ascii="Arial" w:hAnsi="Arial"/>
      <w:b/>
      <w:iCs/>
      <w:sz w:val="20"/>
      <w:lang w:val="fr-FR" w:eastAsia="en-US"/>
    </w:rPr>
  </w:style>
  <w:style w:type="character" w:customStyle="1" w:styleId="Fontdeparagrafimplicit">
    <w:name w:val="Font de paragraf implicit"/>
    <w:rsid w:val="00AC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s.ro" TargetMode="External"/><Relationship Id="rId5" Type="http://schemas.openxmlformats.org/officeDocument/2006/relationships/hyperlink" Target="http://www.ao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4</cp:revision>
  <cp:lastPrinted>2025-07-14T08:24:00Z</cp:lastPrinted>
  <dcterms:created xsi:type="dcterms:W3CDTF">2025-07-14T08:23:00Z</dcterms:created>
  <dcterms:modified xsi:type="dcterms:W3CDTF">2025-07-14T10:15:00Z</dcterms:modified>
</cp:coreProperties>
</file>