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r w:rsidRPr="0005037F">
        <w:rPr>
          <w:noProof/>
          <w:lang w:val="ro-RO" w:eastAsia="ro-RO"/>
        </w:rPr>
        <w:drawing>
          <wp:inline distT="0" distB="0" distL="0" distR="0" wp14:anchorId="363B998B" wp14:editId="277E4A9B">
            <wp:extent cx="5298511"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590" t="19099" r="20672" b="45553"/>
                    <a:stretch/>
                  </pic:blipFill>
                  <pic:spPr bwMode="auto">
                    <a:xfrm>
                      <a:off x="0" y="0"/>
                      <a:ext cx="5298511" cy="1733550"/>
                    </a:xfrm>
                    <a:prstGeom prst="rect">
                      <a:avLst/>
                    </a:prstGeom>
                    <a:ln>
                      <a:noFill/>
                    </a:ln>
                    <a:extLst>
                      <a:ext uri="{53640926-AAD7-44D8-BBD7-CCE9431645EC}">
                        <a14:shadowObscured xmlns:a14="http://schemas.microsoft.com/office/drawing/2010/main"/>
                      </a:ext>
                    </a:extLst>
                  </pic:spPr>
                </pic:pic>
              </a:graphicData>
            </a:graphic>
          </wp:inline>
        </w:drawing>
      </w: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17F81" w:rsidP="00082E6F">
      <w:pPr>
        <w:spacing w:after="0" w:line="240" w:lineRule="auto"/>
        <w:jc w:val="center"/>
        <w:rPr>
          <w:rFonts w:ascii="Times New Roman" w:eastAsia="Times New Roman" w:hAnsi="Times New Roman" w:cs="Times New Roman"/>
          <w:b/>
          <w:sz w:val="28"/>
          <w:szCs w:val="28"/>
          <w:lang w:val="ro-RO"/>
        </w:rPr>
      </w:pPr>
    </w:p>
    <w:p w:rsidR="00B17F81" w:rsidRPr="0005037F" w:rsidRDefault="00B40238" w:rsidP="00082E6F">
      <w:pPr>
        <w:spacing w:after="0" w:line="240" w:lineRule="auto"/>
        <w:jc w:val="center"/>
        <w:rPr>
          <w:rFonts w:ascii="Times New Roman" w:eastAsia="Times New Roman" w:hAnsi="Times New Roman" w:cs="Times New Roman"/>
          <w:b/>
          <w:sz w:val="28"/>
          <w:szCs w:val="28"/>
          <w:lang w:val="ro-RO"/>
        </w:rPr>
      </w:pPr>
      <w:r w:rsidRPr="0005037F">
        <w:rPr>
          <w:rFonts w:ascii="Times New Roman" w:hAnsi="Times New Roman" w:cs="Times New Roman"/>
          <w:b/>
          <w:sz w:val="28"/>
          <w:szCs w:val="28"/>
        </w:rPr>
        <w:t>METODOLOGIA CERCET</w:t>
      </w:r>
      <w:r w:rsidR="00D9043A" w:rsidRPr="0005037F">
        <w:rPr>
          <w:rFonts w:ascii="Times New Roman" w:hAnsi="Times New Roman" w:cs="Times New Roman"/>
          <w:b/>
          <w:sz w:val="28"/>
          <w:szCs w:val="28"/>
        </w:rPr>
        <w:t>Ă</w:t>
      </w:r>
      <w:r w:rsidRPr="0005037F">
        <w:rPr>
          <w:rFonts w:ascii="Times New Roman" w:hAnsi="Times New Roman" w:cs="Times New Roman"/>
          <w:b/>
          <w:sz w:val="28"/>
          <w:szCs w:val="28"/>
        </w:rPr>
        <w:t>RII PENTRU PREDIC</w:t>
      </w:r>
      <w:r w:rsidR="00D9043A" w:rsidRPr="0005037F">
        <w:rPr>
          <w:rFonts w:ascii="Times New Roman" w:hAnsi="Times New Roman" w:cs="Times New Roman"/>
          <w:b/>
          <w:sz w:val="28"/>
          <w:szCs w:val="28"/>
        </w:rPr>
        <w:t>Ț</w:t>
      </w:r>
      <w:r w:rsidRPr="0005037F">
        <w:rPr>
          <w:rFonts w:ascii="Times New Roman" w:hAnsi="Times New Roman" w:cs="Times New Roman"/>
          <w:b/>
          <w:sz w:val="28"/>
          <w:szCs w:val="28"/>
        </w:rPr>
        <w:t xml:space="preserve">IA DATELOR INCOMPLETE DIN </w:t>
      </w:r>
      <w:r w:rsidRPr="0005037F">
        <w:rPr>
          <w:rFonts w:ascii="Times New Roman" w:hAnsi="Times New Roman" w:cs="Times New Roman"/>
          <w:b/>
          <w:bCs/>
          <w:iCs/>
          <w:sz w:val="28"/>
          <w:szCs w:val="28"/>
        </w:rPr>
        <w:t>SISTEMELE AUTOMATIZATE INDUSTRIALE</w:t>
      </w:r>
      <w:r w:rsidRPr="0005037F">
        <w:rPr>
          <w:rFonts w:ascii="Times New Roman" w:hAnsi="Times New Roman" w:cs="Times New Roman"/>
          <w:b/>
          <w:sz w:val="28"/>
          <w:szCs w:val="28"/>
        </w:rPr>
        <w:t xml:space="preserve"> UTILIZ</w:t>
      </w:r>
      <w:r w:rsidR="00D9043A" w:rsidRPr="0005037F">
        <w:rPr>
          <w:rFonts w:ascii="Times New Roman" w:hAnsi="Times New Roman" w:cs="Times New Roman"/>
          <w:b/>
          <w:sz w:val="28"/>
          <w:szCs w:val="28"/>
        </w:rPr>
        <w:t>Â</w:t>
      </w:r>
      <w:r w:rsidRPr="0005037F">
        <w:rPr>
          <w:rFonts w:ascii="Times New Roman" w:hAnsi="Times New Roman" w:cs="Times New Roman"/>
          <w:b/>
          <w:sz w:val="28"/>
          <w:szCs w:val="28"/>
        </w:rPr>
        <w:t>ND REȚELE NEURONALE ARTIFICIALE</w:t>
      </w:r>
    </w:p>
    <w:p w:rsidR="00B40238" w:rsidRPr="0005037F" w:rsidRDefault="00082E6F" w:rsidP="00082E6F">
      <w:pPr>
        <w:spacing w:after="0" w:line="240" w:lineRule="auto"/>
        <w:jc w:val="center"/>
        <w:rPr>
          <w:rFonts w:ascii="Times New Roman" w:eastAsia="Times New Roman" w:hAnsi="Times New Roman" w:cs="Times New Roman"/>
          <w:b/>
          <w:sz w:val="28"/>
          <w:szCs w:val="28"/>
          <w:lang w:val="ro-RO"/>
        </w:rPr>
      </w:pPr>
      <w:r w:rsidRPr="0005037F">
        <w:rPr>
          <w:rFonts w:ascii="Times New Roman" w:eastAsia="Times New Roman" w:hAnsi="Times New Roman" w:cs="Times New Roman"/>
          <w:b/>
          <w:sz w:val="28"/>
          <w:szCs w:val="28"/>
          <w:lang w:val="ro-RO"/>
        </w:rPr>
        <w:t xml:space="preserve"> </w:t>
      </w:r>
    </w:p>
    <w:p w:rsidR="00082E6F" w:rsidRPr="0005037F" w:rsidRDefault="00082E6F" w:rsidP="00082E6F">
      <w:pPr>
        <w:spacing w:after="0" w:line="240" w:lineRule="auto"/>
        <w:jc w:val="center"/>
        <w:rPr>
          <w:rFonts w:ascii="Times New Roman" w:eastAsia="Times New Roman" w:hAnsi="Times New Roman" w:cs="Times New Roman"/>
          <w:b/>
          <w:sz w:val="28"/>
          <w:szCs w:val="28"/>
          <w:lang w:val="ro-RO"/>
        </w:rPr>
      </w:pPr>
    </w:p>
    <w:p w:rsidR="00082E6F" w:rsidRPr="0005037F" w:rsidRDefault="00082E6F">
      <w:pPr>
        <w:rPr>
          <w:rFonts w:ascii="Times New Roman" w:hAnsi="Times New Roman" w:cs="Times New Roman"/>
          <w:b/>
          <w:lang w:val="ro-RO"/>
        </w:rPr>
      </w:pPr>
    </w:p>
    <w:p w:rsidR="00852FC0" w:rsidRPr="0005037F" w:rsidRDefault="00852FC0">
      <w:pPr>
        <w:rPr>
          <w:rFonts w:ascii="Times New Roman" w:hAnsi="Times New Roman" w:cs="Times New Roman"/>
          <w:b/>
          <w:lang w:val="ro-RO"/>
        </w:rPr>
      </w:pPr>
    </w:p>
    <w:p w:rsidR="00B17F81" w:rsidRPr="0005037F" w:rsidRDefault="00B17F81">
      <w:pPr>
        <w:rPr>
          <w:rFonts w:ascii="Times New Roman" w:hAnsi="Times New Roman" w:cs="Times New Roman"/>
          <w:b/>
          <w:lang w:val="ro-RO"/>
        </w:rPr>
      </w:pPr>
    </w:p>
    <w:p w:rsidR="00B17F81" w:rsidRPr="0005037F" w:rsidRDefault="00B17F81">
      <w:pPr>
        <w:rPr>
          <w:rFonts w:ascii="Times New Roman" w:hAnsi="Times New Roman" w:cs="Times New Roman"/>
          <w:b/>
          <w:lang w:val="ro-RO"/>
        </w:rPr>
      </w:pPr>
    </w:p>
    <w:p w:rsidR="00B17F81" w:rsidRPr="0005037F" w:rsidRDefault="002C3250" w:rsidP="00B17F81">
      <w:pPr>
        <w:rPr>
          <w:rFonts w:ascii="Times New Roman" w:hAnsi="Times New Roman" w:cs="Times New Roman"/>
          <w:b/>
          <w:sz w:val="24"/>
          <w:szCs w:val="24"/>
          <w:lang w:val="ro-RO"/>
        </w:rPr>
      </w:pPr>
      <w:r>
        <w:rPr>
          <w:rFonts w:ascii="Times New Roman" w:hAnsi="Times New Roman" w:cs="Times New Roman"/>
          <w:b/>
          <w:sz w:val="24"/>
          <w:szCs w:val="24"/>
          <w:lang w:val="ro-RO"/>
        </w:rPr>
        <w:t>Autor</w:t>
      </w:r>
      <w:r w:rsidR="00B17F81" w:rsidRPr="0005037F">
        <w:rPr>
          <w:rFonts w:ascii="Times New Roman" w:hAnsi="Times New Roman" w:cs="Times New Roman"/>
          <w:b/>
          <w:sz w:val="24"/>
          <w:szCs w:val="24"/>
          <w:lang w:val="ro-RO"/>
        </w:rPr>
        <w:t xml:space="preserve">: </w:t>
      </w:r>
    </w:p>
    <w:p w:rsidR="00B17F81" w:rsidRPr="0005037F" w:rsidRDefault="00647FDC" w:rsidP="00B06EDC">
      <w:pPr>
        <w:pStyle w:val="NoSpacing"/>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d</w:t>
      </w:r>
      <w:r w:rsidR="00B17F81" w:rsidRPr="0005037F">
        <w:rPr>
          <w:rFonts w:ascii="Times New Roman" w:hAnsi="Times New Roman" w:cs="Times New Roman"/>
          <w:sz w:val="24"/>
          <w:szCs w:val="24"/>
          <w:lang w:val="ro-RO"/>
        </w:rPr>
        <w:t>r.</w:t>
      </w:r>
      <w:r w:rsidR="00691740" w:rsidRPr="0005037F">
        <w:rPr>
          <w:rFonts w:ascii="Times New Roman" w:hAnsi="Times New Roman" w:cs="Times New Roman"/>
          <w:sz w:val="24"/>
          <w:szCs w:val="24"/>
          <w:lang w:val="ro-RO"/>
        </w:rPr>
        <w:t xml:space="preserve"> ing.</w:t>
      </w:r>
      <w:r w:rsidR="00B17F81" w:rsidRPr="0005037F">
        <w:rPr>
          <w:rFonts w:ascii="Times New Roman" w:hAnsi="Times New Roman" w:cs="Times New Roman"/>
          <w:sz w:val="24"/>
          <w:szCs w:val="24"/>
          <w:lang w:val="ro-RO"/>
        </w:rPr>
        <w:t xml:space="preserve"> </w:t>
      </w:r>
      <w:r w:rsidR="00691740" w:rsidRPr="0005037F">
        <w:rPr>
          <w:rFonts w:ascii="Times New Roman" w:hAnsi="Times New Roman" w:cs="Times New Roman"/>
          <w:bCs/>
          <w:sz w:val="24"/>
          <w:szCs w:val="24"/>
          <w:lang w:val="ro-RO"/>
        </w:rPr>
        <w:t>Daniel</w:t>
      </w:r>
      <w:r w:rsidR="00691740" w:rsidRPr="0005037F">
        <w:rPr>
          <w:rFonts w:ascii="Times New Roman" w:hAnsi="Times New Roman" w:cs="Times New Roman"/>
          <w:b/>
          <w:bCs/>
          <w:sz w:val="24"/>
          <w:szCs w:val="24"/>
          <w:lang w:val="ro-RO"/>
        </w:rPr>
        <w:t>-</w:t>
      </w:r>
      <w:r w:rsidR="00691740" w:rsidRPr="0005037F">
        <w:rPr>
          <w:rFonts w:ascii="Times New Roman" w:hAnsi="Times New Roman" w:cs="Times New Roman"/>
          <w:bCs/>
          <w:sz w:val="24"/>
          <w:szCs w:val="24"/>
          <w:lang w:val="ro-RO"/>
        </w:rPr>
        <w:t>Petru</w:t>
      </w:r>
      <w:r w:rsidR="00691740" w:rsidRPr="0005037F">
        <w:rPr>
          <w:rFonts w:ascii="Times New Roman" w:hAnsi="Times New Roman" w:cs="Times New Roman"/>
          <w:b/>
          <w:bCs/>
          <w:sz w:val="24"/>
          <w:szCs w:val="24"/>
          <w:lang w:val="ro-RO"/>
        </w:rPr>
        <w:t xml:space="preserve"> GHENCEA</w:t>
      </w:r>
    </w:p>
    <w:p w:rsidR="002C3250" w:rsidRDefault="002C3250" w:rsidP="00176198">
      <w:pPr>
        <w:spacing w:after="0"/>
        <w:rPr>
          <w:rFonts w:ascii="Times New Roman" w:hAnsi="Times New Roman" w:cs="Times New Roman"/>
          <w:b/>
          <w:sz w:val="24"/>
          <w:szCs w:val="24"/>
          <w:lang w:val="ro-RO"/>
        </w:rPr>
      </w:pPr>
    </w:p>
    <w:p w:rsidR="00B17F81" w:rsidRPr="0005037F" w:rsidRDefault="00B17F81" w:rsidP="00176198">
      <w:pPr>
        <w:spacing w:after="0"/>
        <w:rPr>
          <w:rFonts w:ascii="Times New Roman" w:hAnsi="Times New Roman" w:cs="Times New Roman"/>
          <w:b/>
          <w:sz w:val="24"/>
          <w:szCs w:val="24"/>
          <w:lang w:val="ro-RO"/>
        </w:rPr>
      </w:pPr>
      <w:r w:rsidRPr="0005037F">
        <w:rPr>
          <w:rFonts w:ascii="Times New Roman" w:hAnsi="Times New Roman" w:cs="Times New Roman"/>
          <w:b/>
          <w:sz w:val="24"/>
          <w:szCs w:val="24"/>
          <w:lang w:val="ro-RO"/>
        </w:rPr>
        <w:t xml:space="preserve">Profesor coordonator: </w:t>
      </w:r>
    </w:p>
    <w:p w:rsidR="00B17F81" w:rsidRPr="0005037F" w:rsidRDefault="000B5D8C" w:rsidP="00B06EDC">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P</w:t>
      </w:r>
      <w:r w:rsidR="00176198">
        <w:rPr>
          <w:rFonts w:ascii="Times New Roman" w:hAnsi="Times New Roman" w:cs="Times New Roman"/>
          <w:sz w:val="24"/>
          <w:szCs w:val="24"/>
          <w:lang w:val="ro-RO"/>
        </w:rPr>
        <w:t xml:space="preserve">rof. univ. </w:t>
      </w:r>
      <w:r w:rsidR="00B17F81" w:rsidRPr="0005037F">
        <w:rPr>
          <w:rFonts w:ascii="Times New Roman" w:hAnsi="Times New Roman" w:cs="Times New Roman"/>
          <w:sz w:val="24"/>
          <w:szCs w:val="24"/>
          <w:lang w:val="ro-RO"/>
        </w:rPr>
        <w:t>dr. ing. Miron</w:t>
      </w:r>
      <w:r w:rsidR="00B17F81" w:rsidRPr="0005037F">
        <w:rPr>
          <w:rFonts w:ascii="Times New Roman" w:hAnsi="Times New Roman" w:cs="Times New Roman"/>
          <w:b/>
          <w:sz w:val="24"/>
          <w:szCs w:val="24"/>
          <w:lang w:val="ro-RO"/>
        </w:rPr>
        <w:t xml:space="preserve"> ZAPCIU</w:t>
      </w:r>
      <w:r w:rsidR="00B06EDC" w:rsidRPr="0005037F">
        <w:rPr>
          <w:rFonts w:ascii="Times New Roman" w:hAnsi="Times New Roman" w:cs="Times New Roman"/>
          <w:b/>
          <w:sz w:val="24"/>
          <w:szCs w:val="24"/>
          <w:lang w:val="ro-RO"/>
        </w:rPr>
        <w:t xml:space="preserve"> </w:t>
      </w:r>
      <w:r w:rsidR="00B06EDC" w:rsidRPr="0005037F">
        <w:rPr>
          <w:rFonts w:ascii="Times New Roman" w:hAnsi="Times New Roman" w:cs="Times New Roman"/>
          <w:sz w:val="24"/>
          <w:szCs w:val="24"/>
          <w:lang w:val="ro-RO"/>
        </w:rPr>
        <w:t>–</w:t>
      </w:r>
      <w:r w:rsidR="00B17F81" w:rsidRPr="0005037F">
        <w:rPr>
          <w:rFonts w:ascii="Times New Roman" w:hAnsi="Times New Roman" w:cs="Times New Roman"/>
          <w:sz w:val="24"/>
          <w:szCs w:val="24"/>
          <w:lang w:val="ro-RO"/>
        </w:rPr>
        <w:t xml:space="preserve"> Universitatea</w:t>
      </w:r>
      <w:r w:rsidR="00B06EDC" w:rsidRPr="0005037F">
        <w:rPr>
          <w:rFonts w:ascii="Times New Roman" w:hAnsi="Times New Roman" w:cs="Times New Roman"/>
          <w:sz w:val="24"/>
          <w:szCs w:val="24"/>
          <w:lang w:val="ro-RO"/>
        </w:rPr>
        <w:t xml:space="preserve"> </w:t>
      </w:r>
      <w:r w:rsidR="00B17F81" w:rsidRPr="0005037F">
        <w:rPr>
          <w:rFonts w:ascii="Times New Roman" w:hAnsi="Times New Roman" w:cs="Times New Roman"/>
          <w:sz w:val="24"/>
          <w:szCs w:val="24"/>
          <w:lang w:val="ro-RO"/>
        </w:rPr>
        <w:t>Politehnica Bucureşti</w:t>
      </w:r>
      <w:r w:rsidR="00B06EDC" w:rsidRPr="0005037F">
        <w:rPr>
          <w:rFonts w:ascii="Times New Roman" w:hAnsi="Times New Roman" w:cs="Times New Roman"/>
          <w:sz w:val="24"/>
          <w:szCs w:val="24"/>
          <w:lang w:val="ro-RO"/>
        </w:rPr>
        <w:t xml:space="preserve"> – IMST </w:t>
      </w:r>
      <w:r w:rsidR="00B17F81" w:rsidRPr="0005037F">
        <w:rPr>
          <w:rFonts w:ascii="Times New Roman" w:hAnsi="Times New Roman" w:cs="Times New Roman"/>
          <w:sz w:val="24"/>
          <w:szCs w:val="24"/>
          <w:lang w:val="ro-RO"/>
        </w:rPr>
        <w:t>/ Academia Oamenilor de Ṣtiinţă din România</w:t>
      </w:r>
    </w:p>
    <w:p w:rsidR="002C3250" w:rsidRDefault="002C3250">
      <w:pPr>
        <w:rPr>
          <w:rFonts w:ascii="Times New Roman" w:hAnsi="Times New Roman" w:cs="Times New Roman"/>
          <w:sz w:val="28"/>
          <w:szCs w:val="28"/>
          <w:lang w:val="ro-RO"/>
        </w:rPr>
      </w:pPr>
      <w:bookmarkStart w:id="0" w:name="_Toc517104868"/>
      <w:r>
        <w:rPr>
          <w:rFonts w:ascii="Times New Roman" w:hAnsi="Times New Roman" w:cs="Times New Roman"/>
          <w:sz w:val="28"/>
          <w:szCs w:val="28"/>
          <w:lang w:val="ro-RO"/>
        </w:rPr>
        <w:br w:type="page"/>
      </w:r>
    </w:p>
    <w:p w:rsidR="00176198" w:rsidRDefault="00176198" w:rsidP="00F93EA6">
      <w:pPr>
        <w:rPr>
          <w:rFonts w:ascii="Times New Roman" w:hAnsi="Times New Roman" w:cs="Times New Roman"/>
          <w:sz w:val="28"/>
          <w:szCs w:val="28"/>
          <w:lang w:val="ro-RO"/>
        </w:rPr>
      </w:pPr>
    </w:p>
    <w:p w:rsidR="004729BD" w:rsidRDefault="004729BD" w:rsidP="00F93EA6">
      <w:pPr>
        <w:rPr>
          <w:rFonts w:ascii="Times New Roman" w:hAnsi="Times New Roman" w:cs="Times New Roman"/>
          <w:b/>
          <w:sz w:val="28"/>
          <w:szCs w:val="28"/>
          <w:lang w:val="ro-RO"/>
        </w:rPr>
      </w:pPr>
      <w:r w:rsidRPr="00A920C2">
        <w:rPr>
          <w:rFonts w:ascii="Times New Roman" w:hAnsi="Times New Roman" w:cs="Times New Roman"/>
          <w:b/>
          <w:sz w:val="28"/>
          <w:szCs w:val="28"/>
          <w:lang w:val="ro-RO"/>
        </w:rPr>
        <w:t>CUPRINS</w:t>
      </w:r>
      <w:bookmarkEnd w:id="0"/>
    </w:p>
    <w:p w:rsidR="00F749B8" w:rsidRPr="00F749B8" w:rsidRDefault="001A7B1A">
      <w:pPr>
        <w:pStyle w:val="TOC2"/>
        <w:tabs>
          <w:tab w:val="right" w:leader="dot" w:pos="9350"/>
        </w:tabs>
        <w:rPr>
          <w:rFonts w:ascii="Times New Roman" w:eastAsiaTheme="minorEastAsia" w:hAnsi="Times New Roman" w:cs="Times New Roman"/>
          <w:noProof/>
          <w:sz w:val="24"/>
          <w:szCs w:val="24"/>
          <w:lang w:val="ro-RO" w:eastAsia="ro-RO"/>
        </w:rPr>
      </w:pPr>
      <w:r w:rsidRPr="00F749B8">
        <w:rPr>
          <w:rFonts w:ascii="Times New Roman" w:hAnsi="Times New Roman" w:cs="Times New Roman"/>
          <w:b/>
          <w:sz w:val="24"/>
          <w:szCs w:val="24"/>
          <w:lang w:val="ro-RO"/>
        </w:rPr>
        <w:fldChar w:fldCharType="begin"/>
      </w:r>
      <w:r w:rsidRPr="00F749B8">
        <w:rPr>
          <w:rFonts w:ascii="Times New Roman" w:hAnsi="Times New Roman" w:cs="Times New Roman"/>
          <w:b/>
          <w:sz w:val="24"/>
          <w:szCs w:val="24"/>
          <w:lang w:val="ro-RO"/>
        </w:rPr>
        <w:instrText xml:space="preserve"> TOC \o "1-3" \h \z \u </w:instrText>
      </w:r>
      <w:r w:rsidRPr="00F749B8">
        <w:rPr>
          <w:rFonts w:ascii="Times New Roman" w:hAnsi="Times New Roman" w:cs="Times New Roman"/>
          <w:b/>
          <w:sz w:val="24"/>
          <w:szCs w:val="24"/>
          <w:lang w:val="ro-RO"/>
        </w:rPr>
        <w:fldChar w:fldCharType="separate"/>
      </w:r>
      <w:hyperlink w:anchor="_Toc532746235" w:history="1">
        <w:r w:rsidR="00F749B8" w:rsidRPr="00F749B8">
          <w:rPr>
            <w:rStyle w:val="Hyperlink"/>
            <w:rFonts w:ascii="Times New Roman" w:hAnsi="Times New Roman" w:cs="Times New Roman"/>
            <w:b/>
            <w:noProof/>
            <w:sz w:val="24"/>
            <w:szCs w:val="24"/>
            <w:u w:val="none"/>
          </w:rPr>
          <w:t>CAPITOLUL 1 REȚELE NEURONALE ARTIFICIALE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_Toc532746235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3</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36" w:history="1">
        <w:r w:rsidR="00F749B8" w:rsidRPr="00F749B8">
          <w:rPr>
            <w:rStyle w:val="Hyperlink"/>
            <w:rFonts w:ascii="Times New Roman" w:hAnsi="Times New Roman" w:cs="Times New Roman"/>
            <w:noProof/>
            <w:sz w:val="24"/>
            <w:szCs w:val="24"/>
            <w:u w:val="none"/>
          </w:rPr>
          <w:t>1.1 Introducere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_Toc532746236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3</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37" w:history="1">
        <w:r w:rsidR="00F749B8" w:rsidRPr="00F749B8">
          <w:rPr>
            <w:rStyle w:val="Hyperlink"/>
            <w:rFonts w:ascii="Times New Roman" w:hAnsi="Times New Roman" w:cs="Times New Roman"/>
            <w:noProof/>
            <w:sz w:val="24"/>
            <w:szCs w:val="24"/>
            <w:u w:val="none"/>
          </w:rPr>
          <w:t>1.2 Conceptul de Reţelele Neuronale Artificiale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_Toc532746237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3</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ind w:left="1134"/>
        <w:rPr>
          <w:rFonts w:ascii="Times New Roman" w:eastAsiaTheme="minorEastAsia" w:hAnsi="Times New Roman" w:cs="Times New Roman"/>
          <w:noProof/>
          <w:sz w:val="24"/>
          <w:szCs w:val="24"/>
          <w:lang w:val="ro-RO" w:eastAsia="ro-RO"/>
        </w:rPr>
      </w:pPr>
      <w:hyperlink w:anchor="_Toc532746238" w:history="1">
        <w:r w:rsidR="00F749B8" w:rsidRPr="00F749B8">
          <w:rPr>
            <w:rStyle w:val="Hyperlink"/>
            <w:rFonts w:ascii="Times New Roman" w:hAnsi="Times New Roman" w:cs="Times New Roman"/>
            <w:noProof/>
            <w:sz w:val="24"/>
            <w:szCs w:val="24"/>
            <w:u w:val="none"/>
          </w:rPr>
          <w:t>1.2.1 Neuronul artificial static</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_Toc532746238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5</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ind w:left="1134"/>
        <w:rPr>
          <w:rFonts w:ascii="Times New Roman" w:eastAsiaTheme="minorEastAsia" w:hAnsi="Times New Roman" w:cs="Times New Roman"/>
          <w:noProof/>
          <w:sz w:val="24"/>
          <w:szCs w:val="24"/>
          <w:lang w:val="ro-RO" w:eastAsia="ro-RO"/>
        </w:rPr>
      </w:pPr>
      <w:hyperlink w:anchor="_Toc532746239" w:history="1">
        <w:r w:rsidR="00F749B8" w:rsidRPr="00F749B8">
          <w:rPr>
            <w:rStyle w:val="Hyperlink"/>
            <w:rFonts w:ascii="Times New Roman" w:hAnsi="Times New Roman" w:cs="Times New Roman"/>
            <w:noProof/>
            <w:sz w:val="24"/>
            <w:szCs w:val="24"/>
            <w:u w:val="none"/>
          </w:rPr>
          <w:t>1.2.2 Funcții de activare a neuronului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_Toc532746239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7</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40" w:history="1">
        <w:r w:rsidR="00F749B8" w:rsidRPr="00F749B8">
          <w:rPr>
            <w:rStyle w:val="Hyperlink"/>
            <w:rFonts w:ascii="Times New Roman" w:hAnsi="Times New Roman" w:cs="Times New Roman"/>
            <w:noProof/>
            <w:sz w:val="24"/>
            <w:szCs w:val="24"/>
            <w:u w:val="none"/>
          </w:rPr>
          <w:t>1.3 Modele de neuroni artificiali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_Toc532746240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8</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41" w:history="1">
        <w:r w:rsidR="00F749B8" w:rsidRPr="00F749B8">
          <w:rPr>
            <w:rStyle w:val="Hyperlink"/>
            <w:rFonts w:ascii="Times New Roman" w:hAnsi="Times New Roman" w:cs="Times New Roman"/>
            <w:noProof/>
            <w:sz w:val="24"/>
            <w:szCs w:val="24"/>
            <w:u w:val="none"/>
          </w:rPr>
          <w:t>1.4 Tipuri şi algoritmi de instruire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_Toc532746241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11</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42" w:history="1">
        <w:r w:rsidR="00F749B8" w:rsidRPr="00F749B8">
          <w:rPr>
            <w:rStyle w:val="Hyperlink"/>
            <w:rFonts w:ascii="Times New Roman" w:hAnsi="Times New Roman" w:cs="Times New Roman"/>
            <w:noProof/>
            <w:sz w:val="24"/>
            <w:szCs w:val="24"/>
            <w:u w:val="none"/>
          </w:rPr>
          <w:t>1.5 Reţele neuronale recurente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_Toc532746242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12</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ind w:left="1134"/>
        <w:rPr>
          <w:rFonts w:ascii="Times New Roman" w:eastAsiaTheme="minorEastAsia" w:hAnsi="Times New Roman" w:cs="Times New Roman"/>
          <w:noProof/>
          <w:sz w:val="24"/>
          <w:szCs w:val="24"/>
          <w:lang w:val="ro-RO" w:eastAsia="ro-RO"/>
        </w:rPr>
      </w:pPr>
      <w:hyperlink w:anchor="_Toc532746243" w:history="1">
        <w:r w:rsidR="00F749B8" w:rsidRPr="00F749B8">
          <w:rPr>
            <w:rStyle w:val="Hyperlink"/>
            <w:rFonts w:ascii="Times New Roman" w:hAnsi="Times New Roman" w:cs="Times New Roman"/>
            <w:noProof/>
            <w:sz w:val="24"/>
            <w:szCs w:val="24"/>
            <w:u w:val="none"/>
          </w:rPr>
          <w:t>1.5.1 RNA cu propagare înapoi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_Toc532746243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12</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ind w:left="1134"/>
        <w:rPr>
          <w:rFonts w:ascii="Times New Roman" w:eastAsiaTheme="minorEastAsia" w:hAnsi="Times New Roman" w:cs="Times New Roman"/>
          <w:noProof/>
          <w:sz w:val="24"/>
          <w:szCs w:val="24"/>
          <w:lang w:val="ro-RO" w:eastAsia="ro-RO"/>
        </w:rPr>
      </w:pPr>
      <w:hyperlink w:anchor="_Toc532746244" w:history="1">
        <w:r w:rsidR="00F749B8" w:rsidRPr="00F749B8">
          <w:rPr>
            <w:rStyle w:val="Hyperlink"/>
            <w:rFonts w:ascii="Times New Roman" w:hAnsi="Times New Roman" w:cs="Times New Roman"/>
            <w:noProof/>
            <w:sz w:val="24"/>
            <w:szCs w:val="24"/>
            <w:u w:val="none"/>
          </w:rPr>
          <w:t>1.5.2 RNA total recurente de tip Hopfield</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_Toc532746244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13</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ind w:left="1134"/>
        <w:rPr>
          <w:rFonts w:ascii="Times New Roman" w:eastAsiaTheme="minorEastAsia" w:hAnsi="Times New Roman" w:cs="Times New Roman"/>
          <w:noProof/>
          <w:sz w:val="24"/>
          <w:szCs w:val="24"/>
          <w:lang w:val="ro-RO" w:eastAsia="ro-RO"/>
        </w:rPr>
      </w:pPr>
      <w:hyperlink w:anchor="_Toc532746245" w:history="1">
        <w:r w:rsidR="00F749B8" w:rsidRPr="00F749B8">
          <w:rPr>
            <w:rStyle w:val="Hyperlink"/>
            <w:rFonts w:ascii="Times New Roman" w:hAnsi="Times New Roman" w:cs="Times New Roman"/>
            <w:noProof/>
            <w:sz w:val="24"/>
            <w:szCs w:val="24"/>
            <w:u w:val="none"/>
          </w:rPr>
          <w:t>1.5.3 RNA parțial recurente de tip Elman</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_Toc532746245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15</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46" w:history="1">
        <w:r w:rsidR="00F749B8" w:rsidRPr="00F749B8">
          <w:rPr>
            <w:rStyle w:val="Hyperlink"/>
            <w:rFonts w:ascii="Times New Roman" w:hAnsi="Times New Roman" w:cs="Times New Roman"/>
            <w:noProof/>
            <w:sz w:val="24"/>
            <w:szCs w:val="24"/>
            <w:u w:val="none"/>
          </w:rPr>
          <w:t>1.6 Regresia liniară simplă și corelația</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_Toc532746246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16</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47" w:history="1">
        <w:r w:rsidR="00F749B8" w:rsidRPr="00F749B8">
          <w:rPr>
            <w:rStyle w:val="Hyperlink"/>
            <w:rFonts w:ascii="Times New Roman" w:hAnsi="Times New Roman" w:cs="Times New Roman"/>
            <w:b/>
            <w:noProof/>
            <w:sz w:val="24"/>
            <w:szCs w:val="24"/>
            <w:u w:val="none"/>
          </w:rPr>
          <w:t>CAPITOLUL 2 LOGICA FUZZY</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_Toc532746247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19</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48" w:history="1">
        <w:r w:rsidR="00F749B8" w:rsidRPr="00F749B8">
          <w:rPr>
            <w:rStyle w:val="Hyperlink"/>
            <w:rFonts w:ascii="Times New Roman" w:hAnsi="Times New Roman" w:cs="Times New Roman"/>
            <w:noProof/>
            <w:sz w:val="24"/>
            <w:szCs w:val="24"/>
            <w:u w:val="none"/>
          </w:rPr>
          <w:t>2.1 Introducere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_Toc532746248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19</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49" w:history="1">
        <w:r w:rsidR="00F749B8" w:rsidRPr="00F749B8">
          <w:rPr>
            <w:rStyle w:val="Hyperlink"/>
            <w:rFonts w:ascii="Times New Roman" w:hAnsi="Times New Roman" w:cs="Times New Roman"/>
            <w:noProof/>
            <w:sz w:val="24"/>
            <w:szCs w:val="24"/>
            <w:u w:val="none"/>
          </w:rPr>
          <w:t>2.2 Conceptul de logică fuzzy</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_Toc532746249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19</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50" w:history="1">
        <w:r w:rsidR="00F749B8" w:rsidRPr="00F749B8">
          <w:rPr>
            <w:rStyle w:val="Hyperlink"/>
            <w:rFonts w:ascii="Times New Roman" w:hAnsi="Times New Roman" w:cs="Times New Roman"/>
            <w:noProof/>
            <w:sz w:val="24"/>
            <w:szCs w:val="24"/>
            <w:u w:val="none"/>
          </w:rPr>
          <w:t>2.3 Caracterizarea submulțimilor fuzzy</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_Toc532746250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20</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51" w:history="1">
        <w:r w:rsidR="00F749B8" w:rsidRPr="00F749B8">
          <w:rPr>
            <w:rStyle w:val="Hyperlink"/>
            <w:rFonts w:ascii="Times New Roman" w:hAnsi="Times New Roman" w:cs="Times New Roman"/>
            <w:noProof/>
            <w:sz w:val="24"/>
            <w:szCs w:val="24"/>
            <w:u w:val="none"/>
          </w:rPr>
          <w:t>2.4 Funcții de apartenență și numere fuzzy</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_Toc532746251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21</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52" w:history="1">
        <w:r w:rsidR="00F749B8" w:rsidRPr="00F749B8">
          <w:rPr>
            <w:rStyle w:val="Hyperlink"/>
            <w:rFonts w:ascii="Times New Roman" w:hAnsi="Times New Roman" w:cs="Times New Roman"/>
            <w:noProof/>
            <w:sz w:val="24"/>
            <w:szCs w:val="24"/>
            <w:u w:val="none"/>
          </w:rPr>
          <w:t>2.5 Componentele structurii informaționale de bază fuzzy logic</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_Toc532746252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22</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53" w:history="1">
        <w:r w:rsidR="00F749B8" w:rsidRPr="00F749B8">
          <w:rPr>
            <w:rStyle w:val="Hyperlink"/>
            <w:rFonts w:ascii="Times New Roman" w:hAnsi="Times New Roman" w:cs="Times New Roman"/>
            <w:noProof/>
            <w:sz w:val="24"/>
            <w:szCs w:val="24"/>
            <w:u w:val="none"/>
          </w:rPr>
          <w:t>2.6 Metode de inferență</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_Toc532746253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24</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ind w:left="1134"/>
        <w:rPr>
          <w:rFonts w:ascii="Times New Roman" w:eastAsiaTheme="minorEastAsia" w:hAnsi="Times New Roman" w:cs="Times New Roman"/>
          <w:noProof/>
          <w:sz w:val="24"/>
          <w:szCs w:val="24"/>
          <w:lang w:val="ro-RO" w:eastAsia="ro-RO"/>
        </w:rPr>
      </w:pPr>
      <w:hyperlink w:anchor="_Toc532746254" w:history="1">
        <w:r w:rsidR="00F749B8" w:rsidRPr="00F749B8">
          <w:rPr>
            <w:rStyle w:val="Hyperlink"/>
            <w:rFonts w:ascii="Times New Roman" w:hAnsi="Times New Roman" w:cs="Times New Roman"/>
            <w:i/>
            <w:noProof/>
            <w:sz w:val="24"/>
            <w:szCs w:val="24"/>
            <w:u w:val="none"/>
          </w:rPr>
          <w:t>2.6.1 Metoda Mamdani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_Toc532746254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24</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ind w:left="1134"/>
        <w:rPr>
          <w:rFonts w:ascii="Times New Roman" w:eastAsiaTheme="minorEastAsia" w:hAnsi="Times New Roman" w:cs="Times New Roman"/>
          <w:noProof/>
          <w:sz w:val="24"/>
          <w:szCs w:val="24"/>
          <w:lang w:val="ro-RO" w:eastAsia="ro-RO"/>
        </w:rPr>
      </w:pPr>
      <w:hyperlink w:anchor="_Toc532746255" w:history="1">
        <w:r w:rsidR="00F749B8" w:rsidRPr="00F749B8">
          <w:rPr>
            <w:rStyle w:val="Hyperlink"/>
            <w:rFonts w:ascii="Times New Roman" w:hAnsi="Times New Roman" w:cs="Times New Roman"/>
            <w:i/>
            <w:noProof/>
            <w:sz w:val="24"/>
            <w:szCs w:val="24"/>
            <w:u w:val="none"/>
          </w:rPr>
          <w:t>2.6.2 Metoda Takagi-Sugeno-Kang</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_Toc532746255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24</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56" w:history="1">
        <w:r w:rsidR="00F749B8" w:rsidRPr="00F749B8">
          <w:rPr>
            <w:rStyle w:val="Hyperlink"/>
            <w:rFonts w:ascii="Times New Roman" w:hAnsi="Times New Roman" w:cs="Times New Roman"/>
            <w:noProof/>
            <w:sz w:val="24"/>
            <w:szCs w:val="24"/>
            <w:u w:val="none"/>
          </w:rPr>
          <w:t>2.7 Metode de defuzzyficare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_Toc532746256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25</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ind w:left="1134"/>
        <w:rPr>
          <w:rFonts w:ascii="Times New Roman" w:eastAsiaTheme="minorEastAsia" w:hAnsi="Times New Roman" w:cs="Times New Roman"/>
          <w:noProof/>
          <w:sz w:val="24"/>
          <w:szCs w:val="24"/>
          <w:lang w:val="ro-RO" w:eastAsia="ro-RO"/>
        </w:rPr>
      </w:pPr>
      <w:hyperlink w:anchor="_Toc532746257" w:history="1">
        <w:r w:rsidR="00F749B8" w:rsidRPr="00F749B8">
          <w:rPr>
            <w:rStyle w:val="Hyperlink"/>
            <w:rFonts w:ascii="Times New Roman" w:hAnsi="Times New Roman" w:cs="Times New Roman"/>
            <w:i/>
            <w:noProof/>
            <w:sz w:val="24"/>
            <w:szCs w:val="24"/>
            <w:u w:val="none"/>
          </w:rPr>
          <w:t>2.7.1 Defuzzyficare de tip Mamdani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_Toc532746257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25</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ind w:left="1134"/>
        <w:rPr>
          <w:rFonts w:ascii="Times New Roman" w:eastAsiaTheme="minorEastAsia" w:hAnsi="Times New Roman" w:cs="Times New Roman"/>
          <w:noProof/>
          <w:sz w:val="24"/>
          <w:szCs w:val="24"/>
          <w:lang w:val="ro-RO" w:eastAsia="ro-RO"/>
        </w:rPr>
      </w:pPr>
      <w:hyperlink w:anchor="_Toc532746258" w:history="1">
        <w:r w:rsidR="00F749B8" w:rsidRPr="00F749B8">
          <w:rPr>
            <w:rStyle w:val="Hyperlink"/>
            <w:rFonts w:ascii="Times New Roman" w:hAnsi="Times New Roman" w:cs="Times New Roman"/>
            <w:i/>
            <w:noProof/>
            <w:sz w:val="24"/>
            <w:szCs w:val="24"/>
            <w:u w:val="none"/>
          </w:rPr>
          <w:t>2.7.2 Defuzzyficare de tip Takagi-Sugeno-Kang</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_Toc532746258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26</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jc w:val="both"/>
        <w:rPr>
          <w:rFonts w:ascii="Times New Roman" w:eastAsiaTheme="minorEastAsia" w:hAnsi="Times New Roman" w:cs="Times New Roman"/>
          <w:noProof/>
          <w:sz w:val="24"/>
          <w:szCs w:val="24"/>
          <w:lang w:val="ro-RO" w:eastAsia="ro-RO"/>
        </w:rPr>
      </w:pPr>
      <w:hyperlink w:anchor="_Toc532746259" w:history="1">
        <w:r w:rsidR="00F749B8" w:rsidRPr="00F749B8">
          <w:rPr>
            <w:rStyle w:val="Hyperlink"/>
            <w:rFonts w:ascii="Times New Roman" w:hAnsi="Times New Roman" w:cs="Times New Roman"/>
            <w:b/>
            <w:noProof/>
            <w:sz w:val="24"/>
            <w:szCs w:val="24"/>
            <w:u w:val="none"/>
          </w:rPr>
          <w:t>CAPITOLUL 3 APLICAREA RNA-BP ÎN CAZUL PREDICȚIEI PARAMETRILOR UNUI SISTEM AUTOMATIZAT INDUSTRIAL</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_Toc532746259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27</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60" w:history="1">
        <w:r w:rsidR="00F749B8" w:rsidRPr="00F749B8">
          <w:rPr>
            <w:rStyle w:val="Hyperlink"/>
            <w:rFonts w:ascii="Times New Roman" w:hAnsi="Times New Roman" w:cs="Times New Roman"/>
            <w:noProof/>
            <w:sz w:val="24"/>
            <w:szCs w:val="24"/>
            <w:u w:val="none"/>
          </w:rPr>
          <w:t>3.1 Metodologia cercetării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_Toc532746260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27</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61" w:history="1">
        <w:r w:rsidR="00F749B8" w:rsidRPr="00F749B8">
          <w:rPr>
            <w:rStyle w:val="Hyperlink"/>
            <w:rFonts w:ascii="Times New Roman" w:hAnsi="Times New Roman" w:cs="Times New Roman"/>
            <w:noProof/>
            <w:sz w:val="24"/>
            <w:szCs w:val="24"/>
            <w:u w:val="none"/>
          </w:rPr>
          <w:t>3.2 Predicția a două variabile de ieșire având o variabilă de intrare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_Toc532746261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29</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62" w:history="1">
        <w:r w:rsidR="00F749B8" w:rsidRPr="00F749B8">
          <w:rPr>
            <w:rStyle w:val="Hyperlink"/>
            <w:rFonts w:ascii="Times New Roman" w:hAnsi="Times New Roman" w:cs="Times New Roman"/>
            <w:noProof/>
            <w:sz w:val="24"/>
            <w:szCs w:val="24"/>
            <w:u w:val="none"/>
          </w:rPr>
          <w:t>3.3 Predicția unei variabile de ieșire având o variabilă de intrare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_Toc532746262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33</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63" w:history="1">
        <w:r w:rsidR="00F749B8" w:rsidRPr="00F749B8">
          <w:rPr>
            <w:rStyle w:val="Hyperlink"/>
            <w:rFonts w:ascii="Times New Roman" w:hAnsi="Times New Roman" w:cs="Times New Roman"/>
            <w:noProof/>
            <w:sz w:val="24"/>
            <w:szCs w:val="24"/>
            <w:u w:val="none"/>
          </w:rPr>
          <w:t>3.4 Concluzii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_Toc532746263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36</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jc w:val="both"/>
        <w:rPr>
          <w:rFonts w:ascii="Times New Roman" w:eastAsiaTheme="minorEastAsia" w:hAnsi="Times New Roman" w:cs="Times New Roman"/>
          <w:noProof/>
          <w:sz w:val="24"/>
          <w:szCs w:val="24"/>
          <w:lang w:val="ro-RO" w:eastAsia="ro-RO"/>
        </w:rPr>
      </w:pPr>
      <w:hyperlink w:anchor="_Toc532746264" w:history="1">
        <w:r w:rsidR="00F749B8" w:rsidRPr="00F749B8">
          <w:rPr>
            <w:rStyle w:val="Hyperlink"/>
            <w:rFonts w:ascii="Times New Roman" w:hAnsi="Times New Roman" w:cs="Times New Roman"/>
            <w:b/>
            <w:noProof/>
            <w:sz w:val="24"/>
            <w:szCs w:val="24"/>
            <w:u w:val="none"/>
          </w:rPr>
          <w:t>CAPITOLUL 4 APLICAREA SISTEMULUI ADAPTIV DE INFERENȚĂ NEURO-FUZZY ÎN CAZUL PREDICȚIEI PARAMETRILOR UNEI MESEI ROTATIVE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_Toc532746264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37</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65" w:history="1">
        <w:r w:rsidR="00F749B8" w:rsidRPr="00F749B8">
          <w:rPr>
            <w:rStyle w:val="Hyperlink"/>
            <w:rFonts w:ascii="Times New Roman" w:hAnsi="Times New Roman" w:cs="Times New Roman"/>
            <w:noProof/>
            <w:sz w:val="24"/>
            <w:szCs w:val="24"/>
            <w:u w:val="none"/>
          </w:rPr>
          <w:t>4.1 Metodologia cercetării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_Toc532746265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37</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66" w:history="1">
        <w:r w:rsidR="00F749B8" w:rsidRPr="00F749B8">
          <w:rPr>
            <w:rStyle w:val="Hyperlink"/>
            <w:rFonts w:ascii="Times New Roman" w:hAnsi="Times New Roman" w:cs="Times New Roman"/>
            <w:noProof/>
            <w:sz w:val="24"/>
            <w:szCs w:val="24"/>
            <w:u w:val="none"/>
          </w:rPr>
          <w:t>4.2 Analiza și interpretarea rezultatelor</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_Toc532746266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43</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67" w:history="1">
        <w:r w:rsidR="00F749B8" w:rsidRPr="00F749B8">
          <w:rPr>
            <w:rStyle w:val="Hyperlink"/>
            <w:rFonts w:ascii="Times New Roman" w:hAnsi="Times New Roman" w:cs="Times New Roman"/>
            <w:noProof/>
            <w:sz w:val="24"/>
            <w:szCs w:val="24"/>
            <w:u w:val="none"/>
          </w:rPr>
          <w:t>4.3 Concluzii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_Toc532746267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45</w:t>
        </w:r>
        <w:r w:rsidR="00F749B8" w:rsidRPr="00F749B8">
          <w:rPr>
            <w:rFonts w:ascii="Times New Roman" w:hAnsi="Times New Roman" w:cs="Times New Roman"/>
            <w:noProof/>
            <w:webHidden/>
            <w:sz w:val="24"/>
            <w:szCs w:val="24"/>
          </w:rPr>
          <w:fldChar w:fldCharType="end"/>
        </w:r>
      </w:hyperlink>
    </w:p>
    <w:p w:rsidR="00F749B8" w:rsidRPr="00F749B8" w:rsidRDefault="00665D8B" w:rsidP="00F749B8">
      <w:pPr>
        <w:pStyle w:val="TOC2"/>
        <w:tabs>
          <w:tab w:val="right" w:leader="dot" w:pos="9350"/>
        </w:tabs>
        <w:jc w:val="both"/>
        <w:rPr>
          <w:rFonts w:ascii="Times New Roman" w:eastAsiaTheme="minorEastAsia" w:hAnsi="Times New Roman" w:cs="Times New Roman"/>
          <w:noProof/>
          <w:sz w:val="24"/>
          <w:szCs w:val="24"/>
          <w:lang w:val="ro-RO" w:eastAsia="ro-RO"/>
        </w:rPr>
      </w:pPr>
      <w:hyperlink w:anchor="_Toc532746268" w:history="1">
        <w:r w:rsidR="00F749B8" w:rsidRPr="00F749B8">
          <w:rPr>
            <w:rStyle w:val="Hyperlink"/>
            <w:rFonts w:ascii="Times New Roman" w:hAnsi="Times New Roman" w:cs="Times New Roman"/>
            <w:b/>
            <w:noProof/>
            <w:sz w:val="24"/>
            <w:szCs w:val="24"/>
            <w:u w:val="none"/>
          </w:rPr>
          <w:t>CAPITOLUL 5 DETERMINAREA VARIANTEI OPTIME A RNA-BP PENTRU OBȚINEREA UNEI PRECIZII RIDICATE DE PREDICȚIE A PARAMETRILOR ÎN CAZUL OȚELULUI UTILIZAT PENTRU ȘINA DE CALE FERATĂ</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_Toc532746268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47</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69" w:history="1">
        <w:r w:rsidR="00F749B8" w:rsidRPr="00F749B8">
          <w:rPr>
            <w:rStyle w:val="Hyperlink"/>
            <w:rFonts w:ascii="Times New Roman" w:hAnsi="Times New Roman" w:cs="Times New Roman"/>
            <w:noProof/>
            <w:sz w:val="24"/>
            <w:szCs w:val="24"/>
            <w:u w:val="none"/>
          </w:rPr>
          <w:t>5.1 Metodologia cercetării</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_Toc532746269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47</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70" w:history="1">
        <w:r w:rsidR="00F749B8" w:rsidRPr="00F749B8">
          <w:rPr>
            <w:rStyle w:val="Hyperlink"/>
            <w:rFonts w:ascii="Times New Roman" w:hAnsi="Times New Roman" w:cs="Times New Roman"/>
            <w:noProof/>
            <w:sz w:val="24"/>
            <w:szCs w:val="24"/>
            <w:u w:val="none"/>
          </w:rPr>
          <w:t>5.2 Predicția parametrilor SLD pe baza SRD</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_Toc532746270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50</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71" w:history="1">
        <w:r w:rsidR="00F749B8" w:rsidRPr="00F749B8">
          <w:rPr>
            <w:rStyle w:val="Hyperlink"/>
            <w:rFonts w:ascii="Times New Roman" w:hAnsi="Times New Roman" w:cs="Times New Roman"/>
            <w:noProof/>
            <w:sz w:val="24"/>
            <w:szCs w:val="24"/>
            <w:u w:val="none"/>
          </w:rPr>
          <w:t>5.3 Predicția parametrilor SLD pe baza SRD</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_Toc532746271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52</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72" w:history="1">
        <w:r w:rsidR="00F749B8" w:rsidRPr="00F749B8">
          <w:rPr>
            <w:rStyle w:val="Hyperlink"/>
            <w:rFonts w:ascii="Times New Roman" w:hAnsi="Times New Roman" w:cs="Times New Roman"/>
            <w:b/>
            <w:noProof/>
            <w:sz w:val="24"/>
            <w:szCs w:val="24"/>
            <w:u w:val="none"/>
          </w:rPr>
          <w:t>CONCLUZII FINALE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_Toc532746272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55</w:t>
        </w:r>
        <w:r w:rsidR="00F749B8" w:rsidRPr="00F749B8">
          <w:rPr>
            <w:rFonts w:ascii="Times New Roman" w:hAnsi="Times New Roman" w:cs="Times New Roman"/>
            <w:noProof/>
            <w:webHidden/>
            <w:sz w:val="24"/>
            <w:szCs w:val="24"/>
          </w:rPr>
          <w:fldChar w:fldCharType="end"/>
        </w:r>
      </w:hyperlink>
    </w:p>
    <w:p w:rsidR="00F749B8" w:rsidRPr="00F749B8" w:rsidRDefault="00665D8B">
      <w:pPr>
        <w:pStyle w:val="TOC2"/>
        <w:tabs>
          <w:tab w:val="right" w:leader="dot" w:pos="9350"/>
        </w:tabs>
        <w:rPr>
          <w:rFonts w:ascii="Times New Roman" w:eastAsiaTheme="minorEastAsia" w:hAnsi="Times New Roman" w:cs="Times New Roman"/>
          <w:noProof/>
          <w:sz w:val="24"/>
          <w:szCs w:val="24"/>
          <w:lang w:val="ro-RO" w:eastAsia="ro-RO"/>
        </w:rPr>
      </w:pPr>
      <w:hyperlink w:anchor="_Toc532746273" w:history="1">
        <w:r w:rsidR="00F749B8" w:rsidRPr="00F749B8">
          <w:rPr>
            <w:rStyle w:val="Hyperlink"/>
            <w:rFonts w:ascii="Times New Roman" w:hAnsi="Times New Roman" w:cs="Times New Roman"/>
            <w:b/>
            <w:noProof/>
            <w:sz w:val="24"/>
            <w:szCs w:val="24"/>
            <w:u w:val="none"/>
          </w:rPr>
          <w:t>BIBLIOGRAFIE</w:t>
        </w:r>
        <w:r w:rsidR="00F749B8" w:rsidRPr="00F749B8">
          <w:rPr>
            <w:rFonts w:ascii="Times New Roman" w:hAnsi="Times New Roman" w:cs="Times New Roman"/>
            <w:noProof/>
            <w:webHidden/>
            <w:sz w:val="24"/>
            <w:szCs w:val="24"/>
          </w:rPr>
          <w:tab/>
        </w:r>
        <w:r w:rsidR="00F749B8" w:rsidRPr="00F749B8">
          <w:rPr>
            <w:rFonts w:ascii="Times New Roman" w:hAnsi="Times New Roman" w:cs="Times New Roman"/>
            <w:noProof/>
            <w:webHidden/>
            <w:sz w:val="24"/>
            <w:szCs w:val="24"/>
          </w:rPr>
          <w:fldChar w:fldCharType="begin"/>
        </w:r>
        <w:r w:rsidR="00F749B8" w:rsidRPr="00F749B8">
          <w:rPr>
            <w:rFonts w:ascii="Times New Roman" w:hAnsi="Times New Roman" w:cs="Times New Roman"/>
            <w:noProof/>
            <w:webHidden/>
            <w:sz w:val="24"/>
            <w:szCs w:val="24"/>
          </w:rPr>
          <w:instrText xml:space="preserve"> PAGEREF _Toc532746273 \h </w:instrText>
        </w:r>
        <w:r w:rsidR="00F749B8" w:rsidRPr="00F749B8">
          <w:rPr>
            <w:rFonts w:ascii="Times New Roman" w:hAnsi="Times New Roman" w:cs="Times New Roman"/>
            <w:noProof/>
            <w:webHidden/>
            <w:sz w:val="24"/>
            <w:szCs w:val="24"/>
          </w:rPr>
        </w:r>
        <w:r w:rsidR="00F749B8" w:rsidRPr="00F749B8">
          <w:rPr>
            <w:rFonts w:ascii="Times New Roman" w:hAnsi="Times New Roman" w:cs="Times New Roman"/>
            <w:noProof/>
            <w:webHidden/>
            <w:sz w:val="24"/>
            <w:szCs w:val="24"/>
          </w:rPr>
          <w:fldChar w:fldCharType="separate"/>
        </w:r>
        <w:r w:rsidR="00F749B8" w:rsidRPr="00F749B8">
          <w:rPr>
            <w:rFonts w:ascii="Times New Roman" w:hAnsi="Times New Roman" w:cs="Times New Roman"/>
            <w:noProof/>
            <w:webHidden/>
            <w:sz w:val="24"/>
            <w:szCs w:val="24"/>
          </w:rPr>
          <w:t>56</w:t>
        </w:r>
        <w:r w:rsidR="00F749B8" w:rsidRPr="00F749B8">
          <w:rPr>
            <w:rFonts w:ascii="Times New Roman" w:hAnsi="Times New Roman" w:cs="Times New Roman"/>
            <w:noProof/>
            <w:webHidden/>
            <w:sz w:val="24"/>
            <w:szCs w:val="24"/>
          </w:rPr>
          <w:fldChar w:fldCharType="end"/>
        </w:r>
      </w:hyperlink>
    </w:p>
    <w:p w:rsidR="001A7B1A" w:rsidRDefault="001A7B1A" w:rsidP="00F93EA6">
      <w:pPr>
        <w:rPr>
          <w:rFonts w:ascii="Times New Roman" w:hAnsi="Times New Roman" w:cs="Times New Roman"/>
          <w:b/>
          <w:sz w:val="28"/>
          <w:szCs w:val="28"/>
          <w:lang w:val="ro-RO"/>
        </w:rPr>
      </w:pPr>
      <w:r w:rsidRPr="00F749B8">
        <w:rPr>
          <w:rFonts w:ascii="Times New Roman" w:hAnsi="Times New Roman" w:cs="Times New Roman"/>
          <w:b/>
          <w:sz w:val="24"/>
          <w:szCs w:val="24"/>
          <w:lang w:val="ro-RO"/>
        </w:rPr>
        <w:fldChar w:fldCharType="end"/>
      </w: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A05092" w:rsidRDefault="00A05092" w:rsidP="00F93EA6">
      <w:pPr>
        <w:rPr>
          <w:rFonts w:ascii="Times New Roman" w:hAnsi="Times New Roman" w:cs="Times New Roman"/>
          <w:b/>
          <w:sz w:val="28"/>
          <w:szCs w:val="28"/>
          <w:lang w:val="ro-RO"/>
        </w:rPr>
      </w:pPr>
    </w:p>
    <w:p w:rsidR="00963453" w:rsidRPr="007E35E8" w:rsidRDefault="00963453" w:rsidP="00180988">
      <w:pPr>
        <w:pStyle w:val="Heading2"/>
        <w:jc w:val="center"/>
      </w:pPr>
      <w:bookmarkStart w:id="1" w:name="_Toc493427371"/>
      <w:bookmarkStart w:id="2" w:name="_Toc517986225"/>
      <w:bookmarkStart w:id="3" w:name="_Toc532746235"/>
      <w:r w:rsidRPr="007E35E8">
        <w:lastRenderedPageBreak/>
        <w:t>CAPITOLUL 1 REȚELE NEURONALE ARTIFICIALE</w:t>
      </w:r>
      <w:bookmarkEnd w:id="1"/>
      <w:bookmarkEnd w:id="2"/>
      <w:bookmarkEnd w:id="3"/>
    </w:p>
    <w:p w:rsidR="00963453" w:rsidRPr="007E35E8" w:rsidRDefault="00963453" w:rsidP="007E35E8">
      <w:pPr>
        <w:pStyle w:val="Heading2"/>
      </w:pPr>
      <w:bookmarkStart w:id="4" w:name="_Toc493427372"/>
      <w:bookmarkStart w:id="5" w:name="_Toc517986226"/>
      <w:bookmarkStart w:id="6" w:name="_Toc532746236"/>
      <w:r w:rsidRPr="007E35E8">
        <w:t>1.1 Introducere</w:t>
      </w:r>
      <w:bookmarkEnd w:id="4"/>
      <w:bookmarkEnd w:id="5"/>
      <w:bookmarkEnd w:id="6"/>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Încercarea de a explica despre cum ar funcționa neuronii din creierul uman a fost realizată de W.McCulloch (</w:t>
      </w:r>
      <w:r w:rsidRPr="0005037F">
        <w:rPr>
          <w:rFonts w:ascii="Times New Roman" w:hAnsi="Times New Roman" w:cs="Times New Roman"/>
          <w:sz w:val="23"/>
          <w:szCs w:val="23"/>
        </w:rPr>
        <w:t>neurofiziolog</w:t>
      </w:r>
      <w:r w:rsidRPr="0005037F">
        <w:rPr>
          <w:rFonts w:ascii="Times New Roman" w:hAnsi="Times New Roman" w:cs="Times New Roman"/>
          <w:sz w:val="24"/>
          <w:szCs w:val="24"/>
        </w:rPr>
        <w:t>) și W.Pitts (</w:t>
      </w:r>
      <w:r w:rsidRPr="0005037F">
        <w:rPr>
          <w:rFonts w:ascii="Times New Roman" w:hAnsi="Times New Roman" w:cs="Times New Roman"/>
          <w:sz w:val="23"/>
          <w:szCs w:val="23"/>
        </w:rPr>
        <w:t>matematician</w:t>
      </w:r>
      <w:r w:rsidRPr="0005037F">
        <w:rPr>
          <w:rFonts w:ascii="Times New Roman" w:hAnsi="Times New Roman" w:cs="Times New Roman"/>
          <w:sz w:val="24"/>
          <w:szCs w:val="24"/>
        </w:rPr>
        <w:t xml:space="preserve">). D.Hebb în cercetările efectuate ulterior a sesizat faptul că doi nervi care se declanșează simultan legătura dintre ei se îmbunătățește </w:t>
      </w:r>
      <w:r w:rsidRPr="0005037F">
        <w:rPr>
          <w:rFonts w:ascii="Times New Roman" w:eastAsia="Times New Roman" w:hAnsi="Times New Roman" w:cs="Times New Roman"/>
          <w:sz w:val="24"/>
          <w:szCs w:val="24"/>
          <w:lang w:eastAsia="ro-RO"/>
        </w:rPr>
        <w:t>[1]</w:t>
      </w:r>
      <w:r w:rsidRPr="0005037F">
        <w:rPr>
          <w:rFonts w:ascii="Times New Roman" w:hAnsi="Times New Roman" w:cs="Times New Roman"/>
          <w:sz w:val="24"/>
          <w:szCs w:val="24"/>
        </w:rPr>
        <w:t>.</w:t>
      </w:r>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Modelul RNA ADELINE (</w:t>
      </w:r>
      <w:r w:rsidRPr="0005037F">
        <w:rPr>
          <w:rFonts w:ascii="Times New Roman" w:hAnsi="Times New Roman" w:cs="Times New Roman"/>
          <w:b/>
          <w:sz w:val="24"/>
          <w:szCs w:val="24"/>
        </w:rPr>
        <w:t>ADA</w:t>
      </w:r>
      <w:r w:rsidRPr="0005037F">
        <w:rPr>
          <w:rFonts w:ascii="Times New Roman" w:hAnsi="Times New Roman" w:cs="Times New Roman"/>
          <w:sz w:val="24"/>
          <w:szCs w:val="24"/>
        </w:rPr>
        <w:t xml:space="preserve">ptive </w:t>
      </w:r>
      <w:r w:rsidRPr="0005037F">
        <w:rPr>
          <w:rFonts w:ascii="Times New Roman" w:hAnsi="Times New Roman" w:cs="Times New Roman"/>
          <w:b/>
          <w:sz w:val="24"/>
          <w:szCs w:val="24"/>
        </w:rPr>
        <w:t>LIN</w:t>
      </w:r>
      <w:r w:rsidRPr="0005037F">
        <w:rPr>
          <w:rFonts w:ascii="Times New Roman" w:hAnsi="Times New Roman" w:cs="Times New Roman"/>
          <w:sz w:val="24"/>
          <w:szCs w:val="24"/>
        </w:rPr>
        <w:t xml:space="preserve">ear </w:t>
      </w:r>
      <w:r w:rsidRPr="0005037F">
        <w:rPr>
          <w:rFonts w:ascii="Times New Roman" w:hAnsi="Times New Roman" w:cs="Times New Roman"/>
          <w:b/>
          <w:sz w:val="24"/>
          <w:szCs w:val="24"/>
        </w:rPr>
        <w:t>E</w:t>
      </w:r>
      <w:r w:rsidRPr="0005037F">
        <w:rPr>
          <w:rFonts w:ascii="Times New Roman" w:hAnsi="Times New Roman" w:cs="Times New Roman"/>
          <w:sz w:val="24"/>
          <w:szCs w:val="24"/>
        </w:rPr>
        <w:t>lements), (B.Widrow și M.Hoff – 1959), a fost realizat pentru a fi capabil să recunoască modele binare iar RNA MADELINE (</w:t>
      </w:r>
      <w:r w:rsidRPr="0005037F">
        <w:rPr>
          <w:rFonts w:ascii="Times New Roman" w:hAnsi="Times New Roman" w:cs="Times New Roman"/>
          <w:b/>
          <w:sz w:val="24"/>
          <w:szCs w:val="24"/>
        </w:rPr>
        <w:t>M</w:t>
      </w:r>
      <w:r w:rsidRPr="0005037F">
        <w:rPr>
          <w:rFonts w:ascii="Times New Roman" w:hAnsi="Times New Roman" w:cs="Times New Roman"/>
          <w:sz w:val="24"/>
          <w:szCs w:val="24"/>
        </w:rPr>
        <w:t xml:space="preserve">ultiple </w:t>
      </w:r>
      <w:r w:rsidRPr="0005037F">
        <w:rPr>
          <w:rFonts w:ascii="Times New Roman" w:hAnsi="Times New Roman" w:cs="Times New Roman"/>
          <w:b/>
          <w:sz w:val="24"/>
          <w:szCs w:val="24"/>
        </w:rPr>
        <w:t>ADA</w:t>
      </w:r>
      <w:r w:rsidRPr="0005037F">
        <w:rPr>
          <w:rFonts w:ascii="Times New Roman" w:hAnsi="Times New Roman" w:cs="Times New Roman"/>
          <w:sz w:val="24"/>
          <w:szCs w:val="24"/>
        </w:rPr>
        <w:t xml:space="preserve">ptive </w:t>
      </w:r>
      <w:r w:rsidRPr="0005037F">
        <w:rPr>
          <w:rFonts w:ascii="Times New Roman" w:hAnsi="Times New Roman" w:cs="Times New Roman"/>
          <w:b/>
          <w:sz w:val="24"/>
          <w:szCs w:val="24"/>
        </w:rPr>
        <w:t>LIN</w:t>
      </w:r>
      <w:r w:rsidRPr="0005037F">
        <w:rPr>
          <w:rFonts w:ascii="Times New Roman" w:hAnsi="Times New Roman" w:cs="Times New Roman"/>
          <w:sz w:val="24"/>
          <w:szCs w:val="24"/>
        </w:rPr>
        <w:t xml:space="preserve">ear </w:t>
      </w:r>
      <w:r w:rsidRPr="0005037F">
        <w:rPr>
          <w:rFonts w:ascii="Times New Roman" w:hAnsi="Times New Roman" w:cs="Times New Roman"/>
          <w:b/>
          <w:sz w:val="24"/>
          <w:szCs w:val="24"/>
        </w:rPr>
        <w:t>E</w:t>
      </w:r>
      <w:r w:rsidRPr="0005037F">
        <w:rPr>
          <w:rFonts w:ascii="Times New Roman" w:hAnsi="Times New Roman" w:cs="Times New Roman"/>
          <w:sz w:val="24"/>
          <w:szCs w:val="24"/>
        </w:rPr>
        <w:t xml:space="preserve">lements) a fost prima rețea neuronală aplicată unei probleme practice. </w:t>
      </w:r>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O problema specială, în dezvoltarea RNA, a constituit-o gestionarea erorilor, problemă rezolvată prin modelul de recunoaștere al erorilor care este distribuit în întreaga rețea și creșterea numărului de straturi (peste două straturi), model denumit în prezent RNA cu propagare înapoi (back propagation networks). Modelul de recunoaștere al erorilor este realizat astfel încât nodurile finale de ieșire sunt conectate cu nodurile anterioare având caracteristicile unui sistem extrem de neliniar cu reacție (feedback) </w:t>
      </w:r>
      <w:r w:rsidRPr="0005037F">
        <w:rPr>
          <w:rFonts w:ascii="Times New Roman" w:eastAsia="Times New Roman" w:hAnsi="Times New Roman" w:cs="Times New Roman"/>
          <w:sz w:val="24"/>
          <w:szCs w:val="24"/>
          <w:lang w:eastAsia="ro-RO"/>
        </w:rPr>
        <w:t>[2]</w:t>
      </w:r>
      <w:r w:rsidRPr="0005037F">
        <w:rPr>
          <w:rFonts w:ascii="Times New Roman" w:hAnsi="Times New Roman" w:cs="Times New Roman"/>
          <w:sz w:val="24"/>
          <w:szCs w:val="24"/>
        </w:rPr>
        <w:t>.</w:t>
      </w:r>
    </w:p>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Cu ajutorul RNA pot fi realizate prognoze pentru probleme de clasificare, de căutare, de ordonare, probleme de recunoaștere a formelor obiectelor, înțelegerea vederii și a vorbirii, probleme care tratează date imperfecte, incomplete, vagi (fuzzy) sau probabilistice.</w:t>
      </w:r>
    </w:p>
    <w:p w:rsidR="00963453" w:rsidRPr="007E35E8" w:rsidRDefault="00963453" w:rsidP="007E35E8">
      <w:pPr>
        <w:pStyle w:val="Heading2"/>
      </w:pPr>
      <w:bookmarkStart w:id="7" w:name="_Toc412575707"/>
      <w:bookmarkStart w:id="8" w:name="_Toc493427373"/>
      <w:bookmarkStart w:id="9" w:name="_Toc517986227"/>
      <w:bookmarkStart w:id="10" w:name="_Toc532746237"/>
      <w:r w:rsidRPr="007E35E8">
        <w:t>1.2 Conceptul de Reţelele Neuronale Artificiale</w:t>
      </w:r>
      <w:bookmarkEnd w:id="7"/>
      <w:bookmarkEnd w:id="8"/>
      <w:bookmarkEnd w:id="9"/>
      <w:bookmarkEnd w:id="10"/>
    </w:p>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Reţelele neuronale artificiale (RNA) sunt recunoscute ca modele dominante ale Inteligenţei Artificiale (IA) [3].</w:t>
      </w:r>
    </w:p>
    <w:p w:rsidR="00963453" w:rsidRPr="0005037F" w:rsidRDefault="00963453" w:rsidP="00963453">
      <w:pPr>
        <w:autoSpaceDE w:val="0"/>
        <w:autoSpaceDN w:val="0"/>
        <w:adjustRightInd w:val="0"/>
        <w:spacing w:after="0"/>
        <w:ind w:firstLine="720"/>
        <w:jc w:val="both"/>
        <w:rPr>
          <w:rFonts w:ascii="Times New Roman" w:hAnsi="Times New Roman" w:cs="Times New Roman"/>
          <w:color w:val="000000"/>
          <w:sz w:val="24"/>
          <w:szCs w:val="24"/>
        </w:rPr>
      </w:pPr>
      <w:r w:rsidRPr="0005037F">
        <w:rPr>
          <w:rFonts w:ascii="Times New Roman" w:hAnsi="Times New Roman" w:cs="Times New Roman"/>
          <w:color w:val="000000"/>
          <w:sz w:val="24"/>
          <w:szCs w:val="24"/>
        </w:rPr>
        <w:t xml:space="preserve">Caracteristicile RNA </w:t>
      </w:r>
      <w:r w:rsidRPr="0005037F">
        <w:rPr>
          <w:rFonts w:ascii="Times New Roman" w:hAnsi="Times New Roman" w:cs="Times New Roman"/>
          <w:sz w:val="24"/>
          <w:szCs w:val="24"/>
        </w:rPr>
        <w:t>[3], [4], [5]</w:t>
      </w:r>
      <w:r w:rsidRPr="0005037F">
        <w:rPr>
          <w:rFonts w:ascii="Times New Roman" w:hAnsi="Times New Roman" w:cs="Times New Roman"/>
          <w:color w:val="000000"/>
          <w:sz w:val="24"/>
          <w:szCs w:val="24"/>
        </w:rPr>
        <w:t xml:space="preserve">: </w:t>
      </w:r>
    </w:p>
    <w:p w:rsidR="00963453" w:rsidRPr="0005037F" w:rsidRDefault="00963453" w:rsidP="00963453">
      <w:pPr>
        <w:pStyle w:val="ListParagraph"/>
        <w:numPr>
          <w:ilvl w:val="0"/>
          <w:numId w:val="7"/>
        </w:numPr>
        <w:autoSpaceDE w:val="0"/>
        <w:autoSpaceDN w:val="0"/>
        <w:adjustRightInd w:val="0"/>
        <w:spacing w:after="0"/>
        <w:ind w:left="720"/>
        <w:jc w:val="both"/>
        <w:rPr>
          <w:rFonts w:ascii="Times New Roman" w:hAnsi="Times New Roman" w:cs="Times New Roman"/>
          <w:color w:val="000000"/>
          <w:sz w:val="24"/>
          <w:szCs w:val="24"/>
        </w:rPr>
      </w:pPr>
      <w:r w:rsidRPr="0005037F">
        <w:rPr>
          <w:rFonts w:ascii="Times New Roman" w:hAnsi="Times New Roman" w:cs="Times New Roman"/>
          <w:i/>
          <w:color w:val="000000"/>
          <w:sz w:val="24"/>
          <w:szCs w:val="24"/>
          <w:u w:val="single"/>
        </w:rPr>
        <w:t>învățarea și adaptarea</w:t>
      </w:r>
      <w:r w:rsidRPr="0005037F">
        <w:rPr>
          <w:rFonts w:ascii="Times New Roman" w:hAnsi="Times New Roman" w:cs="Times New Roman"/>
          <w:color w:val="000000"/>
          <w:sz w:val="24"/>
          <w:szCs w:val="24"/>
        </w:rPr>
        <w:t xml:space="preserve"> sunt cele mai importante proprietăți;</w:t>
      </w:r>
    </w:p>
    <w:p w:rsidR="00963453" w:rsidRPr="0005037F" w:rsidRDefault="00963453" w:rsidP="00963453">
      <w:pPr>
        <w:pStyle w:val="ListParagraph"/>
        <w:numPr>
          <w:ilvl w:val="0"/>
          <w:numId w:val="6"/>
        </w:numPr>
        <w:autoSpaceDE w:val="0"/>
        <w:autoSpaceDN w:val="0"/>
        <w:adjustRightInd w:val="0"/>
        <w:spacing w:after="0"/>
        <w:ind w:left="0" w:firstLine="360"/>
        <w:jc w:val="both"/>
        <w:rPr>
          <w:rFonts w:ascii="Times New Roman" w:hAnsi="Times New Roman" w:cs="Times New Roman"/>
          <w:color w:val="000000"/>
          <w:sz w:val="24"/>
          <w:szCs w:val="24"/>
        </w:rPr>
      </w:pPr>
      <w:r w:rsidRPr="0005037F">
        <w:rPr>
          <w:rFonts w:ascii="Times New Roman" w:hAnsi="Times New Roman" w:cs="Times New Roman"/>
          <w:i/>
          <w:color w:val="000000"/>
          <w:sz w:val="24"/>
          <w:szCs w:val="24"/>
          <w:u w:val="single"/>
        </w:rPr>
        <w:t>distribuția informatiei în structura</w:t>
      </w:r>
      <w:r w:rsidRPr="0005037F">
        <w:rPr>
          <w:rFonts w:ascii="Times New Roman" w:hAnsi="Times New Roman" w:cs="Times New Roman"/>
          <w:color w:val="000000"/>
          <w:sz w:val="24"/>
          <w:szCs w:val="24"/>
        </w:rPr>
        <w:t xml:space="preserve">: informația din rețea este stocată în mod distribuit făcând ca efectul unei anumite intrări asupra ieșirii să depindă de restul ponderilor din rețea. </w:t>
      </w:r>
    </w:p>
    <w:p w:rsidR="00963453" w:rsidRPr="0005037F" w:rsidRDefault="00963453" w:rsidP="00963453">
      <w:pPr>
        <w:pStyle w:val="ListParagraph"/>
        <w:numPr>
          <w:ilvl w:val="0"/>
          <w:numId w:val="6"/>
        </w:numPr>
        <w:autoSpaceDE w:val="0"/>
        <w:autoSpaceDN w:val="0"/>
        <w:adjustRightInd w:val="0"/>
        <w:spacing w:after="0"/>
        <w:ind w:left="0" w:firstLine="360"/>
        <w:jc w:val="both"/>
        <w:rPr>
          <w:rFonts w:ascii="Times New Roman" w:hAnsi="Times New Roman" w:cs="Times New Roman"/>
          <w:color w:val="000000"/>
          <w:sz w:val="24"/>
          <w:szCs w:val="24"/>
        </w:rPr>
      </w:pPr>
      <w:r w:rsidRPr="0005037F">
        <w:rPr>
          <w:rFonts w:ascii="Times New Roman" w:hAnsi="Times New Roman" w:cs="Times New Roman"/>
          <w:i/>
          <w:color w:val="000000"/>
          <w:sz w:val="24"/>
          <w:szCs w:val="24"/>
          <w:u w:val="single"/>
        </w:rPr>
        <w:t>capacitatea de generalizare</w:t>
      </w:r>
      <w:r w:rsidRPr="0005037F">
        <w:rPr>
          <w:rFonts w:ascii="Times New Roman" w:hAnsi="Times New Roman" w:cs="Times New Roman"/>
          <w:color w:val="000000"/>
          <w:sz w:val="24"/>
          <w:szCs w:val="24"/>
        </w:rPr>
        <w:t xml:space="preserve"> în cazul unor situații neconținute în datele de instruire. Aceasta caracteristică depinde de numărul de ponderi, adică de dimensiunea rețelei. Creșterea dimensiunii rețelei duce la o bună memorare a datelor de instruire, dar scad performanțele asupra datelor de testare fapt ce conduce la pierderea capacității de generalizare de către RNA. Stabilirea numărului optim de straturi ascunse și a numărului de neuroni din fiecare strat ascuns, care este o etapa importantă în proiectarea unei RNA, se realizează alegând valoarea de la care începe să descrească performanța RNA pe setul de testare. </w:t>
      </w:r>
    </w:p>
    <w:p w:rsidR="00963453" w:rsidRPr="0005037F" w:rsidRDefault="00963453" w:rsidP="00963453">
      <w:pPr>
        <w:pStyle w:val="ListParagraph"/>
        <w:numPr>
          <w:ilvl w:val="0"/>
          <w:numId w:val="6"/>
        </w:numPr>
        <w:autoSpaceDE w:val="0"/>
        <w:autoSpaceDN w:val="0"/>
        <w:adjustRightInd w:val="0"/>
        <w:spacing w:after="0"/>
        <w:ind w:left="0" w:firstLine="360"/>
        <w:jc w:val="both"/>
        <w:rPr>
          <w:rFonts w:ascii="Times New Roman" w:hAnsi="Times New Roman" w:cs="Times New Roman"/>
          <w:color w:val="000000"/>
          <w:sz w:val="24"/>
          <w:szCs w:val="24"/>
        </w:rPr>
      </w:pPr>
      <w:r w:rsidRPr="0005037F">
        <w:rPr>
          <w:rFonts w:ascii="Times New Roman" w:hAnsi="Times New Roman" w:cs="Times New Roman"/>
          <w:i/>
          <w:color w:val="000000"/>
          <w:sz w:val="24"/>
          <w:szCs w:val="24"/>
          <w:u w:val="single"/>
        </w:rPr>
        <w:t>toleranța la erori</w:t>
      </w:r>
      <w:r w:rsidRPr="0005037F">
        <w:rPr>
          <w:rFonts w:ascii="Times New Roman" w:hAnsi="Times New Roman" w:cs="Times New Roman"/>
          <w:color w:val="000000"/>
          <w:sz w:val="24"/>
          <w:szCs w:val="24"/>
        </w:rPr>
        <w:t xml:space="preserve">: RNA pot fi instruite, chiar dacă datele sunt afectate de erori, diminuându-se performanța ei. </w:t>
      </w:r>
    </w:p>
    <w:p w:rsidR="00963453" w:rsidRPr="0005037F" w:rsidRDefault="00963453" w:rsidP="00963453">
      <w:pPr>
        <w:pStyle w:val="ListParagraph"/>
        <w:numPr>
          <w:ilvl w:val="0"/>
          <w:numId w:val="6"/>
        </w:numPr>
        <w:autoSpaceDE w:val="0"/>
        <w:autoSpaceDN w:val="0"/>
        <w:adjustRightInd w:val="0"/>
        <w:spacing w:after="0"/>
        <w:ind w:left="0" w:firstLine="360"/>
        <w:jc w:val="both"/>
        <w:rPr>
          <w:rFonts w:ascii="Times New Roman" w:hAnsi="Times New Roman" w:cs="Times New Roman"/>
          <w:color w:val="000000"/>
          <w:sz w:val="24"/>
          <w:szCs w:val="24"/>
        </w:rPr>
      </w:pPr>
      <w:r w:rsidRPr="0005037F">
        <w:rPr>
          <w:rFonts w:ascii="Times New Roman" w:hAnsi="Times New Roman" w:cs="Times New Roman"/>
          <w:i/>
          <w:color w:val="000000"/>
          <w:sz w:val="24"/>
          <w:szCs w:val="24"/>
          <w:u w:val="single"/>
        </w:rPr>
        <w:t>rezistența la distrugerea parțială</w:t>
      </w:r>
      <w:r w:rsidRPr="0005037F">
        <w:rPr>
          <w:rFonts w:ascii="Times New Roman" w:hAnsi="Times New Roman" w:cs="Times New Roman"/>
          <w:color w:val="000000"/>
          <w:sz w:val="24"/>
          <w:szCs w:val="24"/>
        </w:rPr>
        <w:t xml:space="preserve">: datorită reprezentării distribuite a informației, RNA poate opera și în cazul distrugerii unei mici părți a ei. </w:t>
      </w:r>
    </w:p>
    <w:p w:rsidR="00963453" w:rsidRPr="0005037F" w:rsidRDefault="00963453" w:rsidP="00963453">
      <w:pPr>
        <w:pStyle w:val="ListParagraph"/>
        <w:numPr>
          <w:ilvl w:val="0"/>
          <w:numId w:val="6"/>
        </w:numPr>
        <w:autoSpaceDE w:val="0"/>
        <w:autoSpaceDN w:val="0"/>
        <w:adjustRightInd w:val="0"/>
        <w:spacing w:after="0"/>
        <w:jc w:val="both"/>
        <w:rPr>
          <w:rFonts w:ascii="Times New Roman" w:hAnsi="Times New Roman" w:cs="Times New Roman"/>
          <w:color w:val="000000"/>
          <w:sz w:val="24"/>
          <w:szCs w:val="24"/>
        </w:rPr>
      </w:pPr>
      <w:r w:rsidRPr="0005037F">
        <w:rPr>
          <w:rFonts w:ascii="Times New Roman" w:hAnsi="Times New Roman" w:cs="Times New Roman"/>
          <w:i/>
          <w:color w:val="000000"/>
          <w:sz w:val="24"/>
          <w:szCs w:val="24"/>
          <w:u w:val="single"/>
        </w:rPr>
        <w:t>viteză în calcul</w:t>
      </w:r>
      <w:r w:rsidRPr="0005037F">
        <w:rPr>
          <w:rFonts w:ascii="Times New Roman" w:hAnsi="Times New Roman" w:cs="Times New Roman"/>
          <w:color w:val="000000"/>
          <w:sz w:val="24"/>
          <w:szCs w:val="24"/>
        </w:rPr>
        <w:t>: RNA consuma mult timp pentru instruire, dar odată antrenate și validate datele vor calcula rapid ieșirea rețelei pentru o anumită intrare.</w:t>
      </w:r>
    </w:p>
    <w:p w:rsidR="00963453" w:rsidRPr="0005037F" w:rsidRDefault="00963453" w:rsidP="00963453">
      <w:pPr>
        <w:pStyle w:val="ListParagraph"/>
        <w:numPr>
          <w:ilvl w:val="0"/>
          <w:numId w:val="6"/>
        </w:numPr>
        <w:autoSpaceDE w:val="0"/>
        <w:autoSpaceDN w:val="0"/>
        <w:adjustRightInd w:val="0"/>
        <w:spacing w:after="0"/>
        <w:jc w:val="both"/>
        <w:rPr>
          <w:rFonts w:ascii="Times New Roman" w:hAnsi="Times New Roman" w:cs="Times New Roman"/>
          <w:color w:val="000000"/>
          <w:sz w:val="24"/>
          <w:szCs w:val="24"/>
        </w:rPr>
      </w:pPr>
      <w:r w:rsidRPr="0005037F">
        <w:rPr>
          <w:rFonts w:ascii="Times New Roman" w:hAnsi="Times New Roman" w:cs="Times New Roman"/>
          <w:i/>
          <w:sz w:val="24"/>
          <w:szCs w:val="24"/>
          <w:u w:val="single"/>
        </w:rPr>
        <w:t>sisteme multivariabilă</w:t>
      </w:r>
      <w:r w:rsidRPr="0005037F">
        <w:rPr>
          <w:rFonts w:ascii="Times New Roman" w:hAnsi="Times New Roman" w:cs="Times New Roman"/>
          <w:sz w:val="24"/>
          <w:szCs w:val="24"/>
        </w:rPr>
        <w:t xml:space="preserve"> sunt ușor de modelat cu RNA datorită numărului mare de intrări şi ieşiri</w:t>
      </w:r>
      <w:r w:rsidRPr="0005037F">
        <w:rPr>
          <w:rFonts w:ascii="Times New Roman" w:hAnsi="Times New Roman" w:cs="Times New Roman"/>
          <w:b/>
          <w:bCs/>
          <w:sz w:val="24"/>
          <w:szCs w:val="24"/>
        </w:rPr>
        <w:t>;</w:t>
      </w:r>
    </w:p>
    <w:p w:rsidR="00963453" w:rsidRPr="0005037F" w:rsidRDefault="00963453" w:rsidP="00963453">
      <w:pPr>
        <w:autoSpaceDE w:val="0"/>
        <w:autoSpaceDN w:val="0"/>
        <w:adjustRightInd w:val="0"/>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lastRenderedPageBreak/>
        <w:t>Principalele tipuri de RNA sunt: tip perceptron, bazate pe funcţii radiale, recurente și cu auto-organizare.</w:t>
      </w:r>
    </w:p>
    <w:p w:rsidR="00963453" w:rsidRPr="0005037F" w:rsidRDefault="00963453" w:rsidP="00963453">
      <w:pPr>
        <w:spacing w:after="0"/>
        <w:ind w:firstLine="567"/>
        <w:rPr>
          <w:rFonts w:ascii="Times New Roman" w:hAnsi="Times New Roman" w:cs="Times New Roman"/>
          <w:sz w:val="24"/>
          <w:szCs w:val="24"/>
        </w:rPr>
      </w:pPr>
      <w:r w:rsidRPr="0005037F">
        <w:rPr>
          <w:rFonts w:ascii="Times New Roman" w:hAnsi="Times New Roman" w:cs="Times New Roman"/>
          <w:sz w:val="24"/>
          <w:szCs w:val="24"/>
        </w:rPr>
        <w:t>Principalele tipuri de arhitecturi RNA sunt (Figura 1.1):</w:t>
      </w:r>
    </w:p>
    <w:p w:rsidR="00963453" w:rsidRPr="0005037F" w:rsidRDefault="00963453" w:rsidP="00963453">
      <w:pPr>
        <w:pStyle w:val="NoSpacing"/>
        <w:numPr>
          <w:ilvl w:val="0"/>
          <w:numId w:val="3"/>
        </w:numPr>
        <w:spacing w:line="276" w:lineRule="auto"/>
        <w:ind w:left="1418"/>
        <w:rPr>
          <w:rFonts w:ascii="Times New Roman" w:hAnsi="Times New Roman" w:cs="Times New Roman"/>
          <w:b/>
          <w:sz w:val="24"/>
          <w:szCs w:val="24"/>
        </w:rPr>
      </w:pPr>
      <w:r w:rsidRPr="0005037F">
        <w:rPr>
          <w:rFonts w:ascii="Times New Roman" w:hAnsi="Times New Roman" w:cs="Times New Roman"/>
          <w:bCs/>
          <w:i/>
          <w:sz w:val="24"/>
          <w:szCs w:val="24"/>
          <w:u w:val="single"/>
        </w:rPr>
        <w:t>RNA feedforward</w:t>
      </w:r>
      <w:r w:rsidRPr="0005037F">
        <w:rPr>
          <w:rFonts w:ascii="Times New Roman" w:hAnsi="Times New Roman" w:cs="Times New Roman"/>
          <w:b/>
          <w:bCs/>
          <w:sz w:val="24"/>
          <w:szCs w:val="24"/>
        </w:rPr>
        <w:t xml:space="preserve"> </w:t>
      </w:r>
      <w:r w:rsidRPr="0005037F">
        <w:rPr>
          <w:rFonts w:ascii="Times New Roman" w:hAnsi="Times New Roman" w:cs="Times New Roman"/>
          <w:sz w:val="24"/>
          <w:szCs w:val="24"/>
        </w:rPr>
        <w:t>(cu propagare înainte) – total sau parțial conectate;</w:t>
      </w:r>
    </w:p>
    <w:p w:rsidR="00963453" w:rsidRPr="0005037F" w:rsidRDefault="00963453" w:rsidP="00963453">
      <w:pPr>
        <w:pStyle w:val="ListParagraph"/>
        <w:numPr>
          <w:ilvl w:val="0"/>
          <w:numId w:val="3"/>
        </w:numPr>
        <w:spacing w:after="120"/>
        <w:ind w:left="1411"/>
        <w:rPr>
          <w:rFonts w:ascii="Times New Roman" w:hAnsi="Times New Roman" w:cs="Times New Roman"/>
          <w:sz w:val="24"/>
          <w:szCs w:val="24"/>
        </w:rPr>
      </w:pPr>
      <w:r w:rsidRPr="0005037F">
        <w:rPr>
          <w:rFonts w:ascii="Times New Roman" w:hAnsi="Times New Roman" w:cs="Times New Roman"/>
          <w:bCs/>
          <w:i/>
          <w:sz w:val="24"/>
          <w:szCs w:val="24"/>
          <w:u w:val="single"/>
        </w:rPr>
        <w:t xml:space="preserve">RNA </w:t>
      </w:r>
      <w:r w:rsidRPr="0005037F">
        <w:rPr>
          <w:rFonts w:ascii="Times New Roman" w:hAnsi="Times New Roman" w:cs="Times New Roman"/>
          <w:i/>
          <w:sz w:val="24"/>
          <w:szCs w:val="24"/>
          <w:u w:val="single"/>
        </w:rPr>
        <w:t>feedback</w:t>
      </w:r>
      <w:r w:rsidRPr="0005037F">
        <w:rPr>
          <w:rFonts w:ascii="Times New Roman" w:hAnsi="Times New Roman" w:cs="Times New Roman"/>
          <w:b/>
          <w:bCs/>
          <w:sz w:val="24"/>
          <w:szCs w:val="24"/>
        </w:rPr>
        <w:t xml:space="preserve"> </w:t>
      </w:r>
      <w:r w:rsidRPr="0005037F">
        <w:rPr>
          <w:rFonts w:ascii="Times New Roman" w:hAnsi="Times New Roman" w:cs="Times New Roman"/>
          <w:sz w:val="24"/>
          <w:szCs w:val="24"/>
        </w:rPr>
        <w:t>(</w:t>
      </w:r>
      <w:r w:rsidRPr="0005037F">
        <w:rPr>
          <w:rFonts w:ascii="Times New Roman" w:hAnsi="Times New Roman" w:cs="Times New Roman"/>
          <w:bCs/>
          <w:i/>
          <w:sz w:val="24"/>
          <w:szCs w:val="24"/>
          <w:u w:val="single"/>
        </w:rPr>
        <w:t>recurente</w:t>
      </w:r>
      <w:r w:rsidRPr="0005037F">
        <w:rPr>
          <w:rFonts w:ascii="Times New Roman" w:hAnsi="Times New Roman" w:cs="Times New Roman"/>
          <w:sz w:val="24"/>
          <w:szCs w:val="24"/>
        </w:rPr>
        <w:t>, cu propagare înapoi (backpropagation));</w:t>
      </w:r>
    </w:p>
    <w:p w:rsidR="00963453" w:rsidRPr="0005037F" w:rsidRDefault="00963453" w:rsidP="00963453">
      <w:pPr>
        <w:spacing w:after="0"/>
        <w:jc w:val="center"/>
        <w:rPr>
          <w:rFonts w:ascii="Times New Roman" w:hAnsi="Times New Roman" w:cs="Times New Roman"/>
          <w:sz w:val="24"/>
          <w:szCs w:val="24"/>
        </w:rPr>
      </w:pPr>
      <w:r w:rsidRPr="0005037F">
        <w:rPr>
          <w:rFonts w:ascii="Times New Roman" w:hAnsi="Times New Roman" w:cs="Times New Roman"/>
          <w:noProof/>
          <w:sz w:val="24"/>
          <w:szCs w:val="24"/>
          <w:lang w:val="ro-RO" w:eastAsia="ro-RO"/>
        </w:rPr>
        <w:drawing>
          <wp:inline distT="0" distB="0" distL="0" distR="0" wp14:anchorId="69CC392D" wp14:editId="5ABA5EB8">
            <wp:extent cx="2380615" cy="124206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0615" cy="1242060"/>
                    </a:xfrm>
                    <a:prstGeom prst="rect">
                      <a:avLst/>
                    </a:prstGeom>
                    <a:noFill/>
                    <a:ln>
                      <a:noFill/>
                    </a:ln>
                  </pic:spPr>
                </pic:pic>
              </a:graphicData>
            </a:graphic>
          </wp:inline>
        </w:drawing>
      </w:r>
      <w:r w:rsidRPr="0005037F">
        <w:rPr>
          <w:rFonts w:ascii="Times New Roman" w:hAnsi="Times New Roman" w:cs="Times New Roman"/>
          <w:sz w:val="24"/>
          <w:szCs w:val="24"/>
        </w:rPr>
        <w:t xml:space="preserve">                   </w:t>
      </w:r>
      <w:r w:rsidRPr="0005037F">
        <w:rPr>
          <w:rFonts w:ascii="Times New Roman" w:hAnsi="Times New Roman" w:cs="Times New Roman"/>
          <w:noProof/>
          <w:sz w:val="24"/>
          <w:szCs w:val="24"/>
          <w:lang w:val="ro-RO" w:eastAsia="ro-RO"/>
        </w:rPr>
        <w:drawing>
          <wp:inline distT="0" distB="0" distL="0" distR="0" wp14:anchorId="3AD09DD9" wp14:editId="704461F9">
            <wp:extent cx="2398395" cy="124206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8395" cy="1242060"/>
                    </a:xfrm>
                    <a:prstGeom prst="rect">
                      <a:avLst/>
                    </a:prstGeom>
                    <a:noFill/>
                    <a:ln>
                      <a:noFill/>
                    </a:ln>
                  </pic:spPr>
                </pic:pic>
              </a:graphicData>
            </a:graphic>
          </wp:inline>
        </w:drawing>
      </w:r>
    </w:p>
    <w:p w:rsidR="00963453" w:rsidRPr="0005037F" w:rsidRDefault="00963453" w:rsidP="00963453">
      <w:pPr>
        <w:pStyle w:val="NoSpacing"/>
        <w:spacing w:line="276" w:lineRule="auto"/>
        <w:jc w:val="center"/>
        <w:rPr>
          <w:rFonts w:ascii="Times New Roman" w:hAnsi="Times New Roman" w:cs="Times New Roman"/>
          <w:sz w:val="24"/>
          <w:szCs w:val="24"/>
        </w:rPr>
      </w:pPr>
      <w:r w:rsidRPr="0005037F">
        <w:rPr>
          <w:rFonts w:ascii="Times New Roman" w:hAnsi="Times New Roman" w:cs="Times New Roman"/>
          <w:sz w:val="24"/>
          <w:szCs w:val="24"/>
        </w:rPr>
        <w:t>a) RNA cu propagare înainte total conectată          b) RNA cu propagare înainte parţial conectată</w:t>
      </w:r>
    </w:p>
    <w:p w:rsidR="00963453" w:rsidRPr="0005037F" w:rsidRDefault="00963453" w:rsidP="00963453">
      <w:pPr>
        <w:pStyle w:val="NoSpacing"/>
        <w:spacing w:line="276" w:lineRule="auto"/>
        <w:jc w:val="center"/>
        <w:rPr>
          <w:rFonts w:ascii="Times New Roman" w:hAnsi="Times New Roman" w:cs="Times New Roman"/>
          <w:sz w:val="20"/>
          <w:szCs w:val="20"/>
        </w:rPr>
      </w:pPr>
      <w:r w:rsidRPr="0005037F">
        <w:rPr>
          <w:rFonts w:ascii="Times New Roman" w:hAnsi="Times New Roman" w:cs="Times New Roman"/>
          <w:noProof/>
          <w:sz w:val="24"/>
          <w:szCs w:val="24"/>
          <w:lang w:val="ro-RO" w:eastAsia="ro-RO"/>
        </w:rPr>
        <w:drawing>
          <wp:inline distT="0" distB="0" distL="0" distR="0" wp14:anchorId="0A6F8CFD" wp14:editId="74807F61">
            <wp:extent cx="3429000" cy="25968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596896"/>
                    </a:xfrm>
                    <a:prstGeom prst="rect">
                      <a:avLst/>
                    </a:prstGeom>
                    <a:noFill/>
                    <a:ln>
                      <a:noFill/>
                    </a:ln>
                  </pic:spPr>
                </pic:pic>
              </a:graphicData>
            </a:graphic>
          </wp:inline>
        </w:drawing>
      </w:r>
    </w:p>
    <w:p w:rsidR="00963453" w:rsidRPr="0005037F" w:rsidRDefault="00963453" w:rsidP="00963453">
      <w:pPr>
        <w:pStyle w:val="NoSpacing"/>
        <w:spacing w:line="276" w:lineRule="auto"/>
        <w:jc w:val="center"/>
        <w:rPr>
          <w:rFonts w:ascii="Times New Roman" w:hAnsi="Times New Roman" w:cs="Times New Roman"/>
          <w:b/>
          <w:sz w:val="24"/>
          <w:szCs w:val="24"/>
        </w:rPr>
      </w:pPr>
      <w:r w:rsidRPr="0005037F">
        <w:rPr>
          <w:rFonts w:ascii="Times New Roman" w:hAnsi="Times New Roman" w:cs="Times New Roman"/>
          <w:sz w:val="24"/>
          <w:szCs w:val="24"/>
        </w:rPr>
        <w:t>c) RNA cu propagare înapoi</w:t>
      </w:r>
    </w:p>
    <w:p w:rsidR="00963453" w:rsidRPr="0005037F" w:rsidRDefault="00963453" w:rsidP="00A05092">
      <w:pPr>
        <w:pStyle w:val="Caption"/>
        <w:spacing w:after="0"/>
        <w:jc w:val="center"/>
        <w:rPr>
          <w:rFonts w:ascii="Times New Roman" w:hAnsi="Times New Roman" w:cs="Times New Roman"/>
          <w:b w:val="0"/>
          <w:color w:val="auto"/>
          <w:sz w:val="24"/>
          <w:szCs w:val="24"/>
        </w:rPr>
      </w:pPr>
      <w:bookmarkStart w:id="11" w:name="_Toc491634342"/>
      <w:bookmarkStart w:id="12" w:name="_Toc492844678"/>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1</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Tipuri de arhitecturi RNA</w:t>
      </w:r>
      <w:bookmarkEnd w:id="11"/>
      <w:bookmarkEnd w:id="12"/>
    </w:p>
    <w:p w:rsidR="00963453" w:rsidRPr="0005037F" w:rsidRDefault="00963453" w:rsidP="00A05092">
      <w:pPr>
        <w:pStyle w:val="NoSpacing"/>
        <w:spacing w:after="120"/>
        <w:jc w:val="center"/>
        <w:rPr>
          <w:rFonts w:ascii="Times New Roman" w:hAnsi="Times New Roman" w:cs="Times New Roman"/>
          <w:sz w:val="24"/>
          <w:szCs w:val="24"/>
        </w:rPr>
      </w:pPr>
      <w:r w:rsidRPr="0005037F">
        <w:rPr>
          <w:rFonts w:ascii="Times New Roman" w:hAnsi="Times New Roman" w:cs="Times New Roman"/>
          <w:i/>
          <w:iCs/>
          <w:sz w:val="24"/>
          <w:szCs w:val="24"/>
        </w:rPr>
        <w:t>Sursa:</w:t>
      </w:r>
      <w:r w:rsidRPr="0005037F">
        <w:rPr>
          <w:rFonts w:ascii="Times New Roman" w:hAnsi="Times New Roman" w:cs="Times New Roman"/>
          <w:iCs/>
          <w:sz w:val="24"/>
          <w:szCs w:val="24"/>
        </w:rPr>
        <w:t xml:space="preserve"> [6], [7]</w:t>
      </w:r>
    </w:p>
    <w:p w:rsidR="00963453" w:rsidRPr="0005037F" w:rsidRDefault="00963453" w:rsidP="00963453">
      <w:pPr>
        <w:pStyle w:val="NoSpacing"/>
        <w:spacing w:line="276" w:lineRule="auto"/>
        <w:ind w:firstLine="567"/>
        <w:jc w:val="both"/>
        <w:rPr>
          <w:rFonts w:ascii="Times New Roman" w:hAnsi="Times New Roman" w:cs="Times New Roman"/>
          <w:sz w:val="24"/>
          <w:szCs w:val="24"/>
        </w:rPr>
      </w:pPr>
      <w:r w:rsidRPr="0005037F">
        <w:rPr>
          <w:rFonts w:ascii="Times New Roman" w:hAnsi="Times New Roman" w:cs="Times New Roman"/>
          <w:sz w:val="24"/>
          <w:szCs w:val="24"/>
        </w:rPr>
        <w:t>Există o mare diversitate de opinii în ceea ce priveşte modul de clasificare al algoritmilor şi tipurilor de învăţăre.</w:t>
      </w:r>
    </w:p>
    <w:p w:rsidR="00963453" w:rsidRPr="0005037F" w:rsidRDefault="00963453" w:rsidP="00963453">
      <w:pPr>
        <w:autoSpaceDE w:val="0"/>
        <w:autoSpaceDN w:val="0"/>
        <w:adjustRightInd w:val="0"/>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Perceptronul multistrat (RNA–MLP, Multilayer Perceptron) reprezintă o generalizare a perceptronului simplu fiind o RNA de tip feedforward (cu propagare înainte a semnalului) compusă din (Figura 1.2):</w:t>
      </w:r>
    </w:p>
    <w:p w:rsidR="00963453" w:rsidRPr="0005037F" w:rsidRDefault="00963453" w:rsidP="00963453">
      <w:pPr>
        <w:pStyle w:val="ListParagraph"/>
        <w:numPr>
          <w:ilvl w:val="0"/>
          <w:numId w:val="4"/>
        </w:numPr>
        <w:autoSpaceDE w:val="0"/>
        <w:autoSpaceDN w:val="0"/>
        <w:adjustRightInd w:val="0"/>
        <w:spacing w:after="0"/>
        <w:jc w:val="both"/>
        <w:rPr>
          <w:rFonts w:ascii="Times New Roman" w:hAnsi="Times New Roman" w:cs="Times New Roman"/>
          <w:sz w:val="24"/>
          <w:szCs w:val="24"/>
        </w:rPr>
      </w:pPr>
      <w:r w:rsidRPr="0005037F">
        <w:rPr>
          <w:rFonts w:ascii="Times New Roman" w:hAnsi="Times New Roman" w:cs="Times New Roman"/>
          <w:sz w:val="24"/>
          <w:szCs w:val="24"/>
        </w:rPr>
        <w:t>strat de intrare;</w:t>
      </w:r>
    </w:p>
    <w:p w:rsidR="00963453" w:rsidRPr="0005037F" w:rsidRDefault="00963453" w:rsidP="00963453">
      <w:pPr>
        <w:pStyle w:val="ListParagraph"/>
        <w:numPr>
          <w:ilvl w:val="0"/>
          <w:numId w:val="4"/>
        </w:numPr>
        <w:autoSpaceDE w:val="0"/>
        <w:autoSpaceDN w:val="0"/>
        <w:adjustRightInd w:val="0"/>
        <w:spacing w:after="0"/>
        <w:jc w:val="both"/>
        <w:rPr>
          <w:rFonts w:ascii="Times New Roman" w:hAnsi="Times New Roman" w:cs="Times New Roman"/>
          <w:sz w:val="24"/>
          <w:szCs w:val="24"/>
        </w:rPr>
      </w:pPr>
      <w:r w:rsidRPr="0005037F">
        <w:rPr>
          <w:rFonts w:ascii="Times New Roman" w:hAnsi="Times New Roman" w:cs="Times New Roman"/>
          <w:sz w:val="24"/>
          <w:szCs w:val="24"/>
        </w:rPr>
        <w:t>unul sau mai multe straturi ascunse;</w:t>
      </w:r>
    </w:p>
    <w:p w:rsidR="00963453" w:rsidRPr="0005037F" w:rsidRDefault="00963453" w:rsidP="00963453">
      <w:pPr>
        <w:pStyle w:val="ListParagraph"/>
        <w:numPr>
          <w:ilvl w:val="0"/>
          <w:numId w:val="4"/>
        </w:numPr>
        <w:autoSpaceDE w:val="0"/>
        <w:autoSpaceDN w:val="0"/>
        <w:adjustRightInd w:val="0"/>
        <w:spacing w:after="0"/>
        <w:jc w:val="both"/>
        <w:rPr>
          <w:rFonts w:ascii="Times New Roman" w:hAnsi="Times New Roman" w:cs="Times New Roman"/>
          <w:sz w:val="24"/>
          <w:szCs w:val="24"/>
        </w:rPr>
      </w:pPr>
      <w:r w:rsidRPr="0005037F">
        <w:rPr>
          <w:rFonts w:ascii="Times New Roman" w:hAnsi="Times New Roman" w:cs="Times New Roman"/>
          <w:sz w:val="24"/>
          <w:szCs w:val="24"/>
        </w:rPr>
        <w:t>strat de ieşire.</w:t>
      </w:r>
    </w:p>
    <w:p w:rsidR="00963453" w:rsidRPr="0005037F" w:rsidRDefault="00963453" w:rsidP="00963453">
      <w:pPr>
        <w:autoSpaceDE w:val="0"/>
        <w:autoSpaceDN w:val="0"/>
        <w:adjustRightInd w:val="0"/>
        <w:spacing w:after="0"/>
        <w:jc w:val="center"/>
        <w:rPr>
          <w:rFonts w:ascii="Times New Roman" w:hAnsi="Times New Roman" w:cs="Times New Roman"/>
          <w:sz w:val="24"/>
          <w:szCs w:val="24"/>
        </w:rPr>
      </w:pPr>
      <w:r w:rsidRPr="0005037F">
        <w:rPr>
          <w:rFonts w:ascii="Times New Roman" w:hAnsi="Times New Roman" w:cs="Times New Roman"/>
          <w:noProof/>
          <w:sz w:val="24"/>
          <w:szCs w:val="24"/>
          <w:lang w:val="ro-RO" w:eastAsia="ro-RO"/>
        </w:rPr>
        <w:lastRenderedPageBreak/>
        <w:drawing>
          <wp:inline distT="0" distB="0" distL="0" distR="0" wp14:anchorId="00A3924B" wp14:editId="1E300A02">
            <wp:extent cx="3189600" cy="1375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9600" cy="1375200"/>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color w:val="auto"/>
          <w:sz w:val="24"/>
          <w:szCs w:val="24"/>
        </w:rPr>
      </w:pPr>
      <w:bookmarkStart w:id="13" w:name="_Toc491634343"/>
      <w:bookmarkStart w:id="14" w:name="_Toc492844679"/>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2</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Perceptron cu două straturi</w:t>
      </w:r>
      <w:bookmarkEnd w:id="13"/>
      <w:bookmarkEnd w:id="14"/>
    </w:p>
    <w:p w:rsidR="00963453" w:rsidRPr="0005037F" w:rsidRDefault="00963453" w:rsidP="00963453">
      <w:pPr>
        <w:pStyle w:val="NoSpacing"/>
        <w:spacing w:after="120" w:line="276" w:lineRule="auto"/>
        <w:jc w:val="center"/>
        <w:rPr>
          <w:rFonts w:ascii="Times New Roman" w:hAnsi="Times New Roman" w:cs="Times New Roman"/>
          <w:sz w:val="24"/>
          <w:szCs w:val="24"/>
        </w:rPr>
      </w:pPr>
      <w:r w:rsidRPr="0005037F">
        <w:rPr>
          <w:rFonts w:ascii="Times New Roman" w:hAnsi="Times New Roman" w:cs="Times New Roman"/>
          <w:iCs/>
          <w:sz w:val="24"/>
          <w:szCs w:val="24"/>
        </w:rPr>
        <w:t>Sursa: [6]</w:t>
      </w:r>
    </w:p>
    <w:p w:rsidR="00963453" w:rsidRPr="0005037F" w:rsidRDefault="00963453" w:rsidP="00963453">
      <w:pPr>
        <w:autoSpaceDE w:val="0"/>
        <w:autoSpaceDN w:val="0"/>
        <w:adjustRightInd w:val="0"/>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Numărul optim de straturi ascunse şi de neuroni/strat ascuns este dificil de precizat apriori [6].</w:t>
      </w:r>
    </w:p>
    <w:p w:rsidR="00963453" w:rsidRPr="0005037F" w:rsidRDefault="00963453" w:rsidP="00963453">
      <w:pPr>
        <w:autoSpaceDE w:val="0"/>
        <w:autoSpaceDN w:val="0"/>
        <w:adjustRightInd w:val="0"/>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 xml:space="preserve">Există anumite estimări, cum ar fi cele ale lui Kolmogorov (1957), care precizează că pentru aproximarea unei funcţii de n variabile, ar fi necesari </w:t>
      </w:r>
      <w:r w:rsidRPr="0005037F">
        <w:rPr>
          <w:rFonts w:ascii="Times New Roman" w:hAnsi="Times New Roman" w:cs="Times New Roman"/>
          <w:position w:val="-10"/>
          <w:sz w:val="24"/>
          <w:szCs w:val="24"/>
        </w:rPr>
        <w:object w:dxaOrig="1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15.6pt" o:ole="">
            <v:imagedata r:id="rId13" o:title=""/>
          </v:shape>
          <o:OLEObject Type="Embed" ProgID="Equation.3" ShapeID="_x0000_i1025" DrawAspect="Content" ObjectID="_1608109406" r:id="rId14"/>
        </w:object>
      </w:r>
      <w:r w:rsidRPr="0005037F">
        <w:rPr>
          <w:rFonts w:ascii="Times New Roman" w:hAnsi="Times New Roman" w:cs="Times New Roman"/>
          <w:position w:val="-16"/>
          <w:sz w:val="24"/>
          <w:szCs w:val="24"/>
        </w:rPr>
        <w:t xml:space="preserve"> </w:t>
      </w:r>
      <w:r w:rsidRPr="0005037F">
        <w:rPr>
          <w:rFonts w:ascii="Times New Roman" w:hAnsi="Times New Roman" w:cs="Times New Roman"/>
          <w:sz w:val="24"/>
          <w:szCs w:val="24"/>
        </w:rPr>
        <w:t>neuroni în primul strat ascuns şi, în cazul utilizării a două straturi ascunse (2n+1) neuroni. Cercetări mai recente au arătat însă că aceste estimări nu conduc întotdeauna la o soluţie optimă [8].</w:t>
      </w:r>
    </w:p>
    <w:p w:rsidR="00963453" w:rsidRPr="0005037F" w:rsidRDefault="00963453" w:rsidP="00963453">
      <w:pPr>
        <w:autoSpaceDE w:val="0"/>
        <w:autoSpaceDN w:val="0"/>
        <w:adjustRightInd w:val="0"/>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 xml:space="preserve">De obicei, un singur strat ascuns e suficient pentru rezolvarea majorităţii problemelor. În mod excepţional, se pot folosi două, cel mult trei straturi ascunse. De regulă, numărul de neuroni aferenţi straturilor de intrare respectiv ieşire este dictat de natura aplicaţiei. Neuronii structurilor ascunse au rolul de a </w:t>
      </w:r>
      <w:r w:rsidRPr="0005037F">
        <w:rPr>
          <w:rFonts w:ascii="Times New Roman" w:hAnsi="Times New Roman" w:cs="Times New Roman"/>
          <w:i/>
          <w:iCs/>
          <w:sz w:val="24"/>
          <w:szCs w:val="24"/>
        </w:rPr>
        <w:t>detecta trăsăturile</w:t>
      </w:r>
      <w:r w:rsidRPr="0005037F">
        <w:rPr>
          <w:rFonts w:ascii="Times New Roman" w:hAnsi="Times New Roman" w:cs="Times New Roman"/>
          <w:sz w:val="24"/>
          <w:szCs w:val="24"/>
        </w:rPr>
        <w:t>, legităţile, regularităţile conţinute în tiparele de antrenament.</w:t>
      </w:r>
    </w:p>
    <w:p w:rsidR="00963453" w:rsidRPr="0005037F" w:rsidRDefault="00963453" w:rsidP="00963453">
      <w:pPr>
        <w:autoSpaceDE w:val="0"/>
        <w:autoSpaceDN w:val="0"/>
        <w:adjustRightInd w:val="0"/>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Un număr prea mare de neuroni ascunşi/strat influenţează în mod negativ capacitatea de generalizare a RNA. Totodată conduce la sporirea volumului de date care urmează a fi procesat şi deci la o durată sporită pentru etapa de instruire. Un număr prea mic de neuroni nu este suficient pentru formarea unei reprezentări interne a datelor adecvată şi poate conduce la o eroare medie pătratică mare pe parcursul epocilor de instruire şi implicit la o eroare mare corespunzătoare nu numai datelor de test ci şi celor de instruire.</w:t>
      </w:r>
    </w:p>
    <w:p w:rsidR="00963453" w:rsidRPr="0005037F" w:rsidRDefault="00963453" w:rsidP="00963453">
      <w:pPr>
        <w:autoSpaceDE w:val="0"/>
        <w:autoSpaceDN w:val="0"/>
        <w:adjustRightInd w:val="0"/>
        <w:spacing w:after="0"/>
        <w:ind w:firstLine="567"/>
        <w:jc w:val="both"/>
        <w:rPr>
          <w:rFonts w:ascii="Times New Roman" w:hAnsi="Times New Roman" w:cs="Times New Roman"/>
          <w:sz w:val="24"/>
          <w:szCs w:val="24"/>
        </w:rPr>
      </w:pPr>
      <w:r w:rsidRPr="0005037F">
        <w:rPr>
          <w:rFonts w:ascii="Times New Roman" w:hAnsi="Times New Roman" w:cs="Times New Roman"/>
          <w:b/>
          <w:sz w:val="24"/>
          <w:szCs w:val="24"/>
        </w:rPr>
        <w:t>Concluzie 1.1</w:t>
      </w:r>
      <w:r w:rsidRPr="0005037F">
        <w:rPr>
          <w:rFonts w:ascii="Times New Roman" w:hAnsi="Times New Roman" w:cs="Times New Roman"/>
          <w:sz w:val="24"/>
          <w:szCs w:val="24"/>
        </w:rPr>
        <w:t>: numărul optim de neuroni ascunşi se determin</w:t>
      </w:r>
      <w:r w:rsidR="003E7BD1">
        <w:rPr>
          <w:rFonts w:ascii="Times New Roman" w:hAnsi="Times New Roman" w:cs="Times New Roman"/>
          <w:sz w:val="24"/>
          <w:szCs w:val="24"/>
        </w:rPr>
        <w:t>ă</w:t>
      </w:r>
      <w:r w:rsidRPr="0005037F">
        <w:rPr>
          <w:rFonts w:ascii="Times New Roman" w:hAnsi="Times New Roman" w:cs="Times New Roman"/>
          <w:sz w:val="24"/>
          <w:szCs w:val="24"/>
        </w:rPr>
        <w:t xml:space="preserve"> experimental.</w:t>
      </w:r>
    </w:p>
    <w:p w:rsidR="00963453" w:rsidRPr="007E35E8" w:rsidRDefault="00963453" w:rsidP="007E35E8">
      <w:pPr>
        <w:pStyle w:val="Heading2"/>
      </w:pPr>
      <w:bookmarkStart w:id="15" w:name="_Toc412575708"/>
      <w:bookmarkStart w:id="16" w:name="_Toc493427374"/>
      <w:bookmarkStart w:id="17" w:name="_Toc517986228"/>
      <w:bookmarkStart w:id="18" w:name="_Toc532746238"/>
      <w:r w:rsidRPr="007E35E8">
        <w:t>1.2.1 Neuronul artificial</w:t>
      </w:r>
      <w:bookmarkEnd w:id="15"/>
      <w:r w:rsidRPr="007E35E8">
        <w:t xml:space="preserve"> static</w:t>
      </w:r>
      <w:bookmarkEnd w:id="16"/>
      <w:bookmarkEnd w:id="17"/>
      <w:bookmarkEnd w:id="18"/>
    </w:p>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b/>
          <w:i/>
          <w:sz w:val="24"/>
          <w:szCs w:val="24"/>
        </w:rPr>
        <w:t>Neuronul static</w:t>
      </w:r>
      <w:r w:rsidRPr="0005037F">
        <w:rPr>
          <w:rFonts w:ascii="Times New Roman" w:hAnsi="Times New Roman" w:cs="Times New Roman"/>
          <w:sz w:val="24"/>
          <w:szCs w:val="24"/>
        </w:rPr>
        <w:t xml:space="preserve"> este cel mai simplu model de neuron artificial în care ieșirea depinde doar de intrare [9]. Sistemul liniar static intrare/ieșire este de forma:</w:t>
      </w:r>
    </w:p>
    <w:tbl>
      <w:tblPr>
        <w:tblW w:w="0" w:type="auto"/>
        <w:tblInd w:w="198" w:type="dxa"/>
        <w:tblLook w:val="04A0" w:firstRow="1" w:lastRow="0" w:firstColumn="1" w:lastColumn="0" w:noHBand="0" w:noVBand="1"/>
      </w:tblPr>
      <w:tblGrid>
        <w:gridCol w:w="8263"/>
        <w:gridCol w:w="899"/>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spacing w:after="0"/>
              <w:jc w:val="center"/>
              <w:rPr>
                <w:rFonts w:ascii="Times New Roman" w:hAnsi="Times New Roman" w:cs="Times New Roman"/>
                <w:i/>
                <w:sz w:val="24"/>
                <w:szCs w:val="24"/>
              </w:rPr>
            </w:pPr>
            <w:r w:rsidRPr="0005037F">
              <w:rPr>
                <w:rFonts w:ascii="Times New Roman" w:hAnsi="Times New Roman" w:cs="Times New Roman"/>
                <w:position w:val="-10"/>
                <w:sz w:val="24"/>
                <w:szCs w:val="24"/>
              </w:rPr>
              <w:object w:dxaOrig="1620" w:dyaOrig="340">
                <v:shape id="_x0000_i1026" type="#_x0000_t75" style="width:80.4pt;height:18pt" o:ole="">
                  <v:imagedata r:id="rId15" o:title=""/>
                </v:shape>
                <o:OLEObject Type="Embed" ProgID="Equation.3" ShapeID="_x0000_i1026" DrawAspect="Content" ObjectID="_1608109407" r:id="rId16"/>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spacing w:after="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w:t>
            </w:r>
            <w:r w:rsidRPr="0005037F">
              <w:rPr>
                <w:rFonts w:ascii="Times New Roman" w:hAnsi="Times New Roman" w:cs="Times New Roman"/>
                <w:sz w:val="24"/>
                <w:szCs w:val="24"/>
              </w:rPr>
              <w:t>.1)</w:t>
            </w:r>
          </w:p>
        </w:tc>
      </w:tr>
    </w:tbl>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Dacă extindem sistemul la intrări și ieșiri multiple putem utiliza notația vectorială:</w:t>
      </w:r>
    </w:p>
    <w:tbl>
      <w:tblPr>
        <w:tblW w:w="0" w:type="auto"/>
        <w:tblInd w:w="198" w:type="dxa"/>
        <w:tblLook w:val="04A0" w:firstRow="1" w:lastRow="0" w:firstColumn="1" w:lastColumn="0" w:noHBand="0" w:noVBand="1"/>
      </w:tblPr>
      <w:tblGrid>
        <w:gridCol w:w="8263"/>
        <w:gridCol w:w="899"/>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spacing w:after="0"/>
              <w:jc w:val="center"/>
              <w:rPr>
                <w:rFonts w:ascii="Times New Roman" w:hAnsi="Times New Roman" w:cs="Times New Roman"/>
                <w:i/>
                <w:sz w:val="24"/>
                <w:szCs w:val="24"/>
              </w:rPr>
            </w:pPr>
            <w:r w:rsidRPr="0005037F">
              <w:rPr>
                <w:rFonts w:ascii="Times New Roman" w:hAnsi="Times New Roman" w:cs="Times New Roman"/>
                <w:position w:val="-6"/>
                <w:sz w:val="24"/>
                <w:szCs w:val="24"/>
              </w:rPr>
              <w:object w:dxaOrig="920" w:dyaOrig="279">
                <v:shape id="_x0000_i1027" type="#_x0000_t75" style="width:45.6pt;height:15pt" o:ole="">
                  <v:imagedata r:id="rId17" o:title=""/>
                </v:shape>
                <o:OLEObject Type="Embed" ProgID="Equation.3" ShapeID="_x0000_i1027" DrawAspect="Content" ObjectID="_1608109408" r:id="rId18"/>
              </w:object>
            </w:r>
          </w:p>
        </w:tc>
        <w:tc>
          <w:tcPr>
            <w:tcW w:w="900" w:type="dxa"/>
            <w:tcBorders>
              <w:top w:val="nil"/>
              <w:left w:val="nil"/>
              <w:bottom w:val="nil"/>
              <w:right w:val="nil"/>
            </w:tcBorders>
            <w:vAlign w:val="center"/>
          </w:tcPr>
          <w:p w:rsidR="00963453" w:rsidRPr="0005037F" w:rsidRDefault="00A05092" w:rsidP="00E859DF">
            <w:pPr>
              <w:keepNext/>
              <w:autoSpaceDE w:val="0"/>
              <w:autoSpaceDN w:val="0"/>
              <w:adjustRightInd w:val="0"/>
              <w:spacing w:after="0"/>
              <w:jc w:val="right"/>
              <w:rPr>
                <w:rFonts w:ascii="Times New Roman" w:hAnsi="Times New Roman" w:cs="Times New Roman"/>
                <w:sz w:val="24"/>
                <w:szCs w:val="24"/>
              </w:rPr>
            </w:pPr>
            <w:r>
              <w:rPr>
                <w:rFonts w:ascii="Times New Roman" w:hAnsi="Times New Roman" w:cs="Times New Roman"/>
                <w:sz w:val="24"/>
                <w:szCs w:val="24"/>
              </w:rPr>
              <w:t>(1</w:t>
            </w:r>
            <w:r w:rsidR="00963453" w:rsidRPr="0005037F">
              <w:rPr>
                <w:rFonts w:ascii="Times New Roman" w:hAnsi="Times New Roman" w:cs="Times New Roman"/>
                <w:sz w:val="24"/>
                <w:szCs w:val="24"/>
              </w:rPr>
              <w:t>.2)</w:t>
            </w:r>
          </w:p>
        </w:tc>
      </w:tr>
    </w:tbl>
    <w:p w:rsidR="00963453" w:rsidRPr="0005037F" w:rsidRDefault="00963453" w:rsidP="00963453">
      <w:pPr>
        <w:autoSpaceDE w:val="0"/>
        <w:autoSpaceDN w:val="0"/>
        <w:adjustRightInd w:val="0"/>
        <w:spacing w:after="0"/>
        <w:jc w:val="both"/>
        <w:rPr>
          <w:rFonts w:ascii="Times New Roman" w:hAnsi="Times New Roman" w:cs="Times New Roman"/>
          <w:sz w:val="24"/>
          <w:szCs w:val="24"/>
        </w:rPr>
      </w:pPr>
      <w:r w:rsidRPr="0005037F">
        <w:rPr>
          <w:rFonts w:ascii="Times New Roman" w:hAnsi="Times New Roman" w:cs="Times New Roman"/>
          <w:sz w:val="24"/>
          <w:szCs w:val="24"/>
        </w:rPr>
        <w:t>unde:</w:t>
      </w:r>
    </w:p>
    <w:p w:rsidR="00963453" w:rsidRPr="0005037F" w:rsidRDefault="00963453" w:rsidP="00963453">
      <w:pPr>
        <w:pStyle w:val="ListParagraph"/>
        <w:numPr>
          <w:ilvl w:val="0"/>
          <w:numId w:val="8"/>
        </w:numPr>
        <w:autoSpaceDE w:val="0"/>
        <w:autoSpaceDN w:val="0"/>
        <w:adjustRightInd w:val="0"/>
        <w:spacing w:after="0"/>
        <w:ind w:left="1440"/>
        <w:jc w:val="both"/>
        <w:rPr>
          <w:rFonts w:ascii="Times New Roman" w:hAnsi="Times New Roman" w:cs="Times New Roman"/>
          <w:sz w:val="24"/>
          <w:szCs w:val="24"/>
        </w:rPr>
      </w:pPr>
      <w:r w:rsidRPr="0005037F">
        <w:rPr>
          <w:position w:val="-10"/>
        </w:rPr>
        <w:object w:dxaOrig="480" w:dyaOrig="320">
          <v:shape id="_x0000_i1028" type="#_x0000_t75" style="width:24pt;height:15.6pt" o:ole="">
            <v:imagedata r:id="rId19" o:title=""/>
          </v:shape>
          <o:OLEObject Type="Embed" ProgID="Equation.3" ShapeID="_x0000_i1028" DrawAspect="Content" ObjectID="_1608109409" r:id="rId20"/>
        </w:object>
      </w:r>
      <w:r w:rsidRPr="0005037F">
        <w:rPr>
          <w:rFonts w:ascii="Times New Roman" w:hAnsi="Times New Roman" w:cs="Times New Roman"/>
          <w:sz w:val="24"/>
          <w:szCs w:val="24"/>
        </w:rPr>
        <w:t>sunt vectorii de ieșire și intrare;</w:t>
      </w:r>
    </w:p>
    <w:p w:rsidR="00963453" w:rsidRPr="0005037F" w:rsidRDefault="00963453" w:rsidP="00963453">
      <w:pPr>
        <w:pStyle w:val="ListParagraph"/>
        <w:numPr>
          <w:ilvl w:val="0"/>
          <w:numId w:val="8"/>
        </w:numPr>
        <w:autoSpaceDE w:val="0"/>
        <w:autoSpaceDN w:val="0"/>
        <w:adjustRightInd w:val="0"/>
        <w:spacing w:after="0"/>
        <w:ind w:left="1440"/>
        <w:jc w:val="both"/>
        <w:rPr>
          <w:rFonts w:ascii="Times New Roman" w:hAnsi="Times New Roman" w:cs="Times New Roman"/>
          <w:sz w:val="24"/>
          <w:szCs w:val="24"/>
        </w:rPr>
      </w:pPr>
      <w:r w:rsidRPr="0005037F">
        <w:rPr>
          <w:position w:val="-4"/>
        </w:rPr>
        <w:object w:dxaOrig="240" w:dyaOrig="260">
          <v:shape id="_x0000_i1029" type="#_x0000_t75" style="width:12pt;height:12.6pt" o:ole="">
            <v:imagedata r:id="rId21" o:title=""/>
          </v:shape>
          <o:OLEObject Type="Embed" ProgID="Equation.3" ShapeID="_x0000_i1029" DrawAspect="Content" ObjectID="_1608109410" r:id="rId22"/>
        </w:object>
      </w:r>
      <w:r w:rsidRPr="0005037F">
        <w:rPr>
          <w:rFonts w:ascii="Times New Roman" w:hAnsi="Times New Roman" w:cs="Times New Roman"/>
          <w:sz w:val="24"/>
          <w:szCs w:val="24"/>
        </w:rPr>
        <w:t>- este matricea de transfer (transpusă);</w:t>
      </w:r>
    </w:p>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Pentru sistemul static din </w:t>
      </w:r>
      <w:r w:rsidR="001D562A">
        <w:rPr>
          <w:rFonts w:ascii="Times New Roman" w:hAnsi="Times New Roman" w:cs="Times New Roman"/>
          <w:sz w:val="24"/>
          <w:szCs w:val="24"/>
        </w:rPr>
        <w:t>F</w:t>
      </w:r>
      <w:r w:rsidRPr="0005037F">
        <w:rPr>
          <w:rFonts w:ascii="Times New Roman" w:hAnsi="Times New Roman" w:cs="Times New Roman"/>
          <w:sz w:val="24"/>
          <w:szCs w:val="24"/>
        </w:rPr>
        <w:t xml:space="preserve">igura </w:t>
      </w:r>
      <w:r w:rsidR="001D562A">
        <w:rPr>
          <w:rFonts w:ascii="Times New Roman" w:hAnsi="Times New Roman" w:cs="Times New Roman"/>
          <w:sz w:val="24"/>
          <w:szCs w:val="24"/>
        </w:rPr>
        <w:t>1</w:t>
      </w:r>
      <w:r w:rsidRPr="0005037F">
        <w:rPr>
          <w:rFonts w:ascii="Times New Roman" w:hAnsi="Times New Roman" w:cs="Times New Roman"/>
          <w:sz w:val="24"/>
          <w:szCs w:val="24"/>
        </w:rPr>
        <w:t>.3 avem relația:</w:t>
      </w:r>
    </w:p>
    <w:tbl>
      <w:tblPr>
        <w:tblW w:w="0" w:type="auto"/>
        <w:tblInd w:w="198" w:type="dxa"/>
        <w:tblLook w:val="04A0" w:firstRow="1" w:lastRow="0" w:firstColumn="1" w:lastColumn="0" w:noHBand="0" w:noVBand="1"/>
      </w:tblPr>
      <w:tblGrid>
        <w:gridCol w:w="8263"/>
        <w:gridCol w:w="899"/>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spacing w:after="0"/>
              <w:jc w:val="center"/>
              <w:rPr>
                <w:rFonts w:ascii="Times New Roman" w:hAnsi="Times New Roman" w:cs="Times New Roman"/>
                <w:i/>
                <w:sz w:val="24"/>
                <w:szCs w:val="24"/>
              </w:rPr>
            </w:pPr>
            <w:r w:rsidRPr="0005037F">
              <w:rPr>
                <w:rFonts w:ascii="Times New Roman" w:hAnsi="Times New Roman" w:cs="Times New Roman"/>
                <w:position w:val="-12"/>
                <w:sz w:val="24"/>
                <w:szCs w:val="24"/>
              </w:rPr>
              <w:object w:dxaOrig="2580" w:dyaOrig="360">
                <v:shape id="_x0000_i1030" type="#_x0000_t75" style="width:129pt;height:18.6pt" o:ole="">
                  <v:imagedata r:id="rId23" o:title=""/>
                </v:shape>
                <o:OLEObject Type="Embed" ProgID="Equation.3" ShapeID="_x0000_i1030" DrawAspect="Content" ObjectID="_1608109411" r:id="rId24"/>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spacing w:after="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w:t>
            </w:r>
            <w:r w:rsidRPr="0005037F">
              <w:rPr>
                <w:rFonts w:ascii="Times New Roman" w:hAnsi="Times New Roman" w:cs="Times New Roman"/>
                <w:sz w:val="24"/>
                <w:szCs w:val="24"/>
              </w:rPr>
              <w:t>.3)</w:t>
            </w:r>
          </w:p>
        </w:tc>
      </w:tr>
    </w:tbl>
    <w:p w:rsidR="00963453" w:rsidRPr="0005037F" w:rsidRDefault="00963453" w:rsidP="00963453">
      <w:pPr>
        <w:autoSpaceDE w:val="0"/>
        <w:autoSpaceDN w:val="0"/>
        <w:adjustRightInd w:val="0"/>
        <w:spacing w:before="120" w:after="0"/>
        <w:ind w:left="418"/>
        <w:jc w:val="center"/>
        <w:rPr>
          <w:rFonts w:ascii="Times New Roman" w:hAnsi="Times New Roman" w:cs="Times New Roman"/>
          <w:sz w:val="24"/>
          <w:szCs w:val="24"/>
        </w:rPr>
      </w:pPr>
      <w:r w:rsidRPr="0005037F">
        <w:rPr>
          <w:rFonts w:ascii="Times New Roman" w:hAnsi="Times New Roman" w:cs="Times New Roman"/>
          <w:noProof/>
          <w:sz w:val="24"/>
          <w:szCs w:val="24"/>
          <w:lang w:val="ro-RO" w:eastAsia="ro-RO"/>
        </w:rPr>
        <w:lastRenderedPageBreak/>
        <w:drawing>
          <wp:inline distT="0" distB="0" distL="0" distR="0" wp14:anchorId="0A965D59" wp14:editId="4587D6A1">
            <wp:extent cx="2098800" cy="96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8800" cy="961200"/>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rPr>
      </w:pPr>
      <w:bookmarkStart w:id="19" w:name="_Toc491634344"/>
      <w:bookmarkStart w:id="20" w:name="_Toc492844680"/>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3</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Sistem static liniar</w:t>
      </w:r>
      <w:bookmarkEnd w:id="19"/>
      <w:bookmarkEnd w:id="20"/>
    </w:p>
    <w:p w:rsidR="00963453" w:rsidRPr="0005037F" w:rsidRDefault="00963453" w:rsidP="00963453">
      <w:pPr>
        <w:spacing w:after="0"/>
        <w:jc w:val="center"/>
        <w:rPr>
          <w:rFonts w:ascii="Times New Roman" w:hAnsi="Times New Roman" w:cs="Times New Roman"/>
          <w:sz w:val="24"/>
          <w:szCs w:val="24"/>
        </w:rPr>
      </w:pPr>
      <w:r w:rsidRPr="0005037F">
        <w:rPr>
          <w:rFonts w:ascii="Times New Roman" w:hAnsi="Times New Roman" w:cs="Times New Roman"/>
          <w:i/>
          <w:sz w:val="24"/>
          <w:szCs w:val="24"/>
        </w:rPr>
        <w:t>Sursa:</w:t>
      </w:r>
      <w:r w:rsidRPr="0005037F">
        <w:rPr>
          <w:rFonts w:ascii="Times New Roman" w:hAnsi="Times New Roman" w:cs="Times New Roman"/>
          <w:sz w:val="24"/>
          <w:szCs w:val="24"/>
        </w:rPr>
        <w:t xml:space="preserve"> [9]</w:t>
      </w:r>
    </w:p>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Neuronul artificial prezentat în Figura 1.3 este format din intrările </w:t>
      </w:r>
      <w:r w:rsidRPr="0005037F">
        <w:rPr>
          <w:rFonts w:ascii="Times New Roman" w:hAnsi="Times New Roman" w:cs="Times New Roman"/>
          <w:position w:val="-12"/>
          <w:sz w:val="24"/>
          <w:szCs w:val="24"/>
        </w:rPr>
        <w:object w:dxaOrig="859" w:dyaOrig="360">
          <v:shape id="_x0000_i1031" type="#_x0000_t75" style="width:42.6pt;height:18pt" o:ole="">
            <v:imagedata r:id="rId26" o:title=""/>
          </v:shape>
          <o:OLEObject Type="Embed" ProgID="Equation.3" ShapeID="_x0000_i1031" DrawAspect="Content" ObjectID="_1608109412" r:id="rId27"/>
        </w:object>
      </w:r>
      <w:r w:rsidRPr="0005037F">
        <w:rPr>
          <w:rFonts w:ascii="Times New Roman" w:hAnsi="Times New Roman" w:cs="Times New Roman"/>
          <w:sz w:val="24"/>
          <w:szCs w:val="24"/>
        </w:rPr>
        <w:t xml:space="preserve"> fiecare fiind caracterizată de propria pondere sinaptică </w:t>
      </w:r>
      <w:r w:rsidRPr="0005037F">
        <w:rPr>
          <w:rFonts w:ascii="Times New Roman" w:hAnsi="Times New Roman" w:cs="Times New Roman"/>
          <w:position w:val="-12"/>
          <w:sz w:val="24"/>
          <w:szCs w:val="24"/>
        </w:rPr>
        <w:object w:dxaOrig="960" w:dyaOrig="360">
          <v:shape id="_x0000_i1032" type="#_x0000_t75" style="width:48pt;height:18pt" o:ole="">
            <v:imagedata r:id="rId28" o:title=""/>
          </v:shape>
          <o:OLEObject Type="Embed" ProgID="Equation.3" ShapeID="_x0000_i1032" DrawAspect="Content" ObjectID="_1608109413" r:id="rId29"/>
        </w:object>
      </w:r>
      <w:r w:rsidRPr="0005037F">
        <w:rPr>
          <w:rFonts w:ascii="Times New Roman" w:hAnsi="Times New Roman" w:cs="Times New Roman"/>
          <w:sz w:val="24"/>
          <w:szCs w:val="24"/>
        </w:rPr>
        <w:t xml:space="preserve">. Unificarea intrărilor ponderate se realizează de către sumator iar suma obținută </w:t>
      </w:r>
      <w:r w:rsidRPr="0005037F">
        <w:rPr>
          <w:rFonts w:ascii="Times New Roman" w:hAnsi="Times New Roman" w:cs="Times New Roman"/>
          <w:position w:val="-6"/>
          <w:sz w:val="24"/>
          <w:szCs w:val="24"/>
        </w:rPr>
        <w:object w:dxaOrig="200" w:dyaOrig="220">
          <v:shape id="_x0000_i1033" type="#_x0000_t75" style="width:9.6pt;height:11.4pt" o:ole="">
            <v:imagedata r:id="rId30" o:title=""/>
          </v:shape>
          <o:OLEObject Type="Embed" ProgID="Equation.3" ShapeID="_x0000_i1033" DrawAspect="Content" ObjectID="_1608109414" r:id="rId31"/>
        </w:object>
      </w:r>
      <w:r w:rsidRPr="0005037F">
        <w:rPr>
          <w:rFonts w:ascii="Times New Roman" w:hAnsi="Times New Roman" w:cs="Times New Roman"/>
          <w:sz w:val="24"/>
          <w:szCs w:val="24"/>
        </w:rPr>
        <w:t xml:space="preserve">(numită intrare netă) se aplică unei funcții de activare care are ca rezultat ieșirea neuronului </w:t>
      </w:r>
      <w:r w:rsidRPr="0005037F">
        <w:rPr>
          <w:rFonts w:ascii="Times New Roman" w:hAnsi="Times New Roman" w:cs="Times New Roman"/>
          <w:position w:val="-10"/>
          <w:sz w:val="24"/>
          <w:szCs w:val="24"/>
        </w:rPr>
        <w:object w:dxaOrig="220" w:dyaOrig="260">
          <v:shape id="_x0000_i1034" type="#_x0000_t75" style="width:11.4pt;height:13.2pt" o:ole="">
            <v:imagedata r:id="rId32" o:title=""/>
          </v:shape>
          <o:OLEObject Type="Embed" ProgID="Equation.3" ShapeID="_x0000_i1034" DrawAspect="Content" ObjectID="_1608109415" r:id="rId33"/>
        </w:object>
      </w:r>
      <w:r w:rsidRPr="0005037F">
        <w:rPr>
          <w:rFonts w:ascii="Times New Roman" w:hAnsi="Times New Roman" w:cs="Times New Roman"/>
          <w:sz w:val="24"/>
          <w:szCs w:val="24"/>
        </w:rPr>
        <w:t xml:space="preserve">. </w:t>
      </w:r>
      <w:r w:rsidRPr="0005037F">
        <w:rPr>
          <w:rFonts w:ascii="Times New Roman" w:hAnsi="Times New Roman" w:cs="Times New Roman"/>
          <w:b/>
          <w:sz w:val="24"/>
          <w:szCs w:val="24"/>
        </w:rPr>
        <w:t>Funcția de activare</w:t>
      </w:r>
      <w:r w:rsidRPr="0005037F">
        <w:rPr>
          <w:rFonts w:ascii="Times New Roman" w:hAnsi="Times New Roman" w:cs="Times New Roman"/>
          <w:sz w:val="24"/>
          <w:szCs w:val="24"/>
        </w:rPr>
        <w:t xml:space="preserve"> este conectată la o sursă de semnal, </w:t>
      </w:r>
      <w:r w:rsidRPr="0005037F">
        <w:rPr>
          <w:rFonts w:ascii="Times New Roman" w:hAnsi="Times New Roman" w:cs="Times New Roman"/>
          <w:position w:val="-6"/>
          <w:sz w:val="24"/>
          <w:szCs w:val="24"/>
        </w:rPr>
        <w:object w:dxaOrig="200" w:dyaOrig="279">
          <v:shape id="_x0000_i1035" type="#_x0000_t75" style="width:9.6pt;height:14.4pt" o:ole="">
            <v:imagedata r:id="rId34" o:title=""/>
          </v:shape>
          <o:OLEObject Type="Embed" ProgID="Equation.3" ShapeID="_x0000_i1035" DrawAspect="Content" ObjectID="_1608109416" r:id="rId35"/>
        </w:object>
      </w:r>
      <w:r w:rsidRPr="0005037F">
        <w:rPr>
          <w:rFonts w:ascii="Times New Roman" w:hAnsi="Times New Roman" w:cs="Times New Roman"/>
          <w:sz w:val="24"/>
          <w:szCs w:val="24"/>
        </w:rPr>
        <w:t xml:space="preserve"> (polarizare) care arată starea inițială a neuronului </w:t>
      </w:r>
      <w:r w:rsidRPr="0005037F">
        <w:rPr>
          <w:rFonts w:ascii="Times New Roman" w:hAnsi="Times New Roman" w:cs="Times New Roman"/>
          <w:sz w:val="24"/>
          <w:szCs w:val="24"/>
          <w:lang w:val="en-GB"/>
        </w:rPr>
        <w:t>[10]</w:t>
      </w:r>
      <w:r w:rsidRPr="0005037F">
        <w:rPr>
          <w:rFonts w:ascii="Times New Roman" w:hAnsi="Times New Roman" w:cs="Times New Roman"/>
          <w:sz w:val="24"/>
          <w:szCs w:val="24"/>
        </w:rPr>
        <w:t xml:space="preserve"> și simulează timulii exteriori.</w:t>
      </w:r>
    </w:p>
    <w:tbl>
      <w:tblPr>
        <w:tblW w:w="0" w:type="auto"/>
        <w:tblInd w:w="198" w:type="dxa"/>
        <w:tblLook w:val="04A0" w:firstRow="1" w:lastRow="0" w:firstColumn="1" w:lastColumn="0" w:noHBand="0" w:noVBand="1"/>
      </w:tblPr>
      <w:tblGrid>
        <w:gridCol w:w="8263"/>
        <w:gridCol w:w="899"/>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rFonts w:ascii="Times New Roman" w:hAnsi="Times New Roman" w:cs="Times New Roman"/>
                <w:position w:val="-10"/>
                <w:sz w:val="24"/>
                <w:szCs w:val="24"/>
              </w:rPr>
              <w:object w:dxaOrig="1280" w:dyaOrig="320">
                <v:shape id="_x0000_i1036" type="#_x0000_t75" style="width:63.6pt;height:16.2pt" o:ole="">
                  <v:imagedata r:id="rId36" o:title=""/>
                </v:shape>
                <o:OLEObject Type="Embed" ProgID="Equation.3" ShapeID="_x0000_i1036" DrawAspect="Content" ObjectID="_1608109417" r:id="rId37"/>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w:t>
            </w:r>
            <w:r w:rsidRPr="0005037F">
              <w:rPr>
                <w:rFonts w:ascii="Times New Roman" w:hAnsi="Times New Roman" w:cs="Times New Roman"/>
                <w:sz w:val="24"/>
                <w:szCs w:val="24"/>
              </w:rPr>
              <w:t>.4)</w:t>
            </w:r>
          </w:p>
        </w:tc>
      </w:tr>
    </w:tbl>
    <w:p w:rsidR="00963453" w:rsidRPr="0005037F" w:rsidRDefault="00963453" w:rsidP="00963453">
      <w:pPr>
        <w:autoSpaceDE w:val="0"/>
        <w:autoSpaceDN w:val="0"/>
        <w:adjustRightInd w:val="0"/>
        <w:spacing w:after="0"/>
        <w:jc w:val="center"/>
        <w:rPr>
          <w:rFonts w:ascii="Times New Roman" w:hAnsi="Times New Roman" w:cs="Times New Roman"/>
          <w:sz w:val="24"/>
          <w:szCs w:val="24"/>
        </w:rPr>
      </w:pPr>
      <w:r w:rsidRPr="0005037F">
        <w:rPr>
          <w:rFonts w:ascii="Times New Roman" w:hAnsi="Times New Roman" w:cs="Times New Roman"/>
          <w:noProof/>
          <w:sz w:val="24"/>
          <w:szCs w:val="24"/>
          <w:lang w:val="ro-RO" w:eastAsia="ro-RO"/>
        </w:rPr>
        <w:drawing>
          <wp:inline distT="0" distB="0" distL="0" distR="0" wp14:anchorId="01BAEFDF" wp14:editId="7B910245">
            <wp:extent cx="1911600" cy="182160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600" cy="1821600"/>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rPr>
      </w:pPr>
      <w:bookmarkStart w:id="21" w:name="_Toc491634345"/>
      <w:bookmarkStart w:id="22" w:name="_Toc492844681"/>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4</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Rețea neuronală artificială liniar asociativă</w:t>
      </w:r>
      <w:bookmarkEnd w:id="21"/>
      <w:bookmarkEnd w:id="22"/>
    </w:p>
    <w:p w:rsidR="00963453" w:rsidRPr="0005037F" w:rsidRDefault="00963453" w:rsidP="00963453">
      <w:pPr>
        <w:spacing w:after="0"/>
        <w:jc w:val="center"/>
        <w:rPr>
          <w:rFonts w:ascii="Times New Roman" w:hAnsi="Times New Roman" w:cs="Times New Roman"/>
          <w:sz w:val="24"/>
          <w:szCs w:val="24"/>
        </w:rPr>
      </w:pPr>
      <w:r w:rsidRPr="0005037F">
        <w:rPr>
          <w:rFonts w:ascii="Times New Roman" w:hAnsi="Times New Roman" w:cs="Times New Roman"/>
          <w:i/>
          <w:sz w:val="24"/>
          <w:szCs w:val="24"/>
        </w:rPr>
        <w:t>Sursa:</w:t>
      </w:r>
      <w:r w:rsidRPr="0005037F">
        <w:rPr>
          <w:rFonts w:ascii="Times New Roman" w:hAnsi="Times New Roman" w:cs="Times New Roman"/>
          <w:sz w:val="24"/>
          <w:szCs w:val="24"/>
        </w:rPr>
        <w:t xml:space="preserve"> [9]</w:t>
      </w:r>
    </w:p>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În cazul în care avem </w:t>
      </w:r>
      <w:r w:rsidRPr="0005037F">
        <w:rPr>
          <w:rFonts w:ascii="Times New Roman" w:hAnsi="Times New Roman" w:cs="Times New Roman"/>
          <w:position w:val="-6"/>
          <w:sz w:val="24"/>
          <w:szCs w:val="24"/>
        </w:rPr>
        <w:object w:dxaOrig="200" w:dyaOrig="220">
          <v:shape id="_x0000_i1037" type="#_x0000_t75" style="width:10.8pt;height:11.4pt" o:ole="">
            <v:imagedata r:id="rId39" o:title=""/>
          </v:shape>
          <o:OLEObject Type="Embed" ProgID="Equation.3" ShapeID="_x0000_i1037" DrawAspect="Content" ObjectID="_1608109418" r:id="rId40"/>
        </w:object>
      </w:r>
      <w:r w:rsidRPr="0005037F">
        <w:rPr>
          <w:rFonts w:ascii="Times New Roman" w:hAnsi="Times New Roman" w:cs="Times New Roman"/>
          <w:sz w:val="24"/>
          <w:szCs w:val="24"/>
        </w:rPr>
        <w:t xml:space="preserve"> ieșiri , deci și </w:t>
      </w:r>
      <w:r w:rsidRPr="0005037F">
        <w:rPr>
          <w:rFonts w:ascii="Times New Roman" w:hAnsi="Times New Roman" w:cs="Times New Roman"/>
          <w:position w:val="-6"/>
          <w:sz w:val="24"/>
          <w:szCs w:val="24"/>
        </w:rPr>
        <w:object w:dxaOrig="200" w:dyaOrig="220">
          <v:shape id="_x0000_i1038" type="#_x0000_t75" style="width:10.8pt;height:11.4pt" o:ole="">
            <v:imagedata r:id="rId41" o:title=""/>
          </v:shape>
          <o:OLEObject Type="Embed" ProgID="Equation.3" ShapeID="_x0000_i1038" DrawAspect="Content" ObjectID="_1608109419" r:id="rId42"/>
        </w:object>
      </w:r>
      <w:r w:rsidRPr="0005037F">
        <w:rPr>
          <w:rFonts w:ascii="Times New Roman" w:hAnsi="Times New Roman" w:cs="Times New Roman"/>
          <w:sz w:val="24"/>
          <w:szCs w:val="24"/>
        </w:rPr>
        <w:t xml:space="preserve"> neuroni putem realiza RNA prezentată în Figura 1.4 iar relația dintre ieșiri și intrări este:</w:t>
      </w:r>
    </w:p>
    <w:tbl>
      <w:tblPr>
        <w:tblW w:w="0" w:type="auto"/>
        <w:tblInd w:w="198" w:type="dxa"/>
        <w:tblLook w:val="04A0" w:firstRow="1" w:lastRow="0" w:firstColumn="1" w:lastColumn="0" w:noHBand="0" w:noVBand="1"/>
      </w:tblPr>
      <w:tblGrid>
        <w:gridCol w:w="8263"/>
        <w:gridCol w:w="899"/>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spacing w:after="0"/>
              <w:jc w:val="center"/>
              <w:rPr>
                <w:rFonts w:ascii="Times New Roman" w:hAnsi="Times New Roman" w:cs="Times New Roman"/>
                <w:i/>
                <w:sz w:val="24"/>
                <w:szCs w:val="24"/>
              </w:rPr>
            </w:pPr>
            <w:r w:rsidRPr="0005037F">
              <w:rPr>
                <w:rFonts w:ascii="Times New Roman" w:hAnsi="Times New Roman" w:cs="Times New Roman"/>
                <w:position w:val="-16"/>
                <w:sz w:val="24"/>
                <w:szCs w:val="24"/>
              </w:rPr>
              <w:object w:dxaOrig="1280" w:dyaOrig="420">
                <v:shape id="_x0000_i1039" type="#_x0000_t75" style="width:63.6pt;height:21.6pt" o:ole="">
                  <v:imagedata r:id="rId43" o:title=""/>
                </v:shape>
                <o:OLEObject Type="Embed" ProgID="Equation.3" ShapeID="_x0000_i1039" DrawAspect="Content" ObjectID="_1608109420" r:id="rId44"/>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spacing w:after="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w:t>
            </w:r>
            <w:r w:rsidRPr="0005037F">
              <w:rPr>
                <w:rFonts w:ascii="Times New Roman" w:hAnsi="Times New Roman" w:cs="Times New Roman"/>
                <w:sz w:val="24"/>
                <w:szCs w:val="24"/>
              </w:rPr>
              <w:t>.5)</w:t>
            </w:r>
          </w:p>
        </w:tc>
      </w:tr>
    </w:tbl>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Pentru </w:t>
      </w:r>
      <w:r w:rsidRPr="0005037F">
        <w:rPr>
          <w:rFonts w:ascii="Times New Roman" w:hAnsi="Times New Roman" w:cs="Times New Roman"/>
          <w:position w:val="-6"/>
          <w:sz w:val="24"/>
          <w:szCs w:val="24"/>
        </w:rPr>
        <w:object w:dxaOrig="260" w:dyaOrig="220">
          <v:shape id="_x0000_i1040" type="#_x0000_t75" style="width:12.6pt;height:11.4pt" o:ole="">
            <v:imagedata r:id="rId45" o:title=""/>
          </v:shape>
          <o:OLEObject Type="Embed" ProgID="Equation.3" ShapeID="_x0000_i1040" DrawAspect="Content" ObjectID="_1608109421" r:id="rId46"/>
        </w:object>
      </w:r>
      <w:r w:rsidRPr="0005037F">
        <w:rPr>
          <w:rFonts w:ascii="Times New Roman" w:hAnsi="Times New Roman" w:cs="Times New Roman"/>
          <w:sz w:val="24"/>
          <w:szCs w:val="24"/>
        </w:rPr>
        <w:t xml:space="preserve"> ieșiri și </w:t>
      </w:r>
      <w:r w:rsidRPr="0005037F">
        <w:rPr>
          <w:rFonts w:ascii="Times New Roman" w:hAnsi="Times New Roman" w:cs="Times New Roman"/>
          <w:position w:val="-6"/>
          <w:sz w:val="24"/>
          <w:szCs w:val="24"/>
        </w:rPr>
        <w:object w:dxaOrig="200" w:dyaOrig="220">
          <v:shape id="_x0000_i1041" type="#_x0000_t75" style="width:10.8pt;height:11.4pt" o:ole="">
            <v:imagedata r:id="rId39" o:title=""/>
          </v:shape>
          <o:OLEObject Type="Embed" ProgID="Equation.3" ShapeID="_x0000_i1041" DrawAspect="Content" ObjectID="_1608109422" r:id="rId47"/>
        </w:object>
      </w:r>
      <w:r w:rsidRPr="0005037F">
        <w:rPr>
          <w:rFonts w:ascii="Times New Roman" w:hAnsi="Times New Roman" w:cs="Times New Roman"/>
          <w:sz w:val="24"/>
          <w:szCs w:val="24"/>
        </w:rPr>
        <w:t xml:space="preserve"> intrări se poate scrie între intrare-ieșire relația următoare:</w:t>
      </w:r>
    </w:p>
    <w:tbl>
      <w:tblPr>
        <w:tblW w:w="0" w:type="auto"/>
        <w:tblInd w:w="198" w:type="dxa"/>
        <w:tblLook w:val="04A0" w:firstRow="1" w:lastRow="0" w:firstColumn="1" w:lastColumn="0" w:noHBand="0" w:noVBand="1"/>
      </w:tblPr>
      <w:tblGrid>
        <w:gridCol w:w="8263"/>
        <w:gridCol w:w="899"/>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spacing w:after="0"/>
              <w:jc w:val="center"/>
              <w:rPr>
                <w:rFonts w:ascii="Times New Roman" w:hAnsi="Times New Roman" w:cs="Times New Roman"/>
                <w:i/>
                <w:sz w:val="24"/>
                <w:szCs w:val="24"/>
              </w:rPr>
            </w:pPr>
            <w:r w:rsidRPr="0005037F">
              <w:rPr>
                <w:rFonts w:ascii="Times New Roman" w:hAnsi="Times New Roman" w:cs="Times New Roman"/>
                <w:sz w:val="24"/>
                <w:szCs w:val="24"/>
              </w:rPr>
              <w:t xml:space="preserve"> </w:t>
            </w:r>
            <w:r w:rsidRPr="0005037F">
              <w:rPr>
                <w:rFonts w:ascii="Times New Roman" w:hAnsi="Times New Roman" w:cs="Times New Roman"/>
                <w:position w:val="-6"/>
                <w:sz w:val="24"/>
                <w:szCs w:val="24"/>
              </w:rPr>
              <w:object w:dxaOrig="1100" w:dyaOrig="320">
                <v:shape id="_x0000_i1042" type="#_x0000_t75" style="width:54.6pt;height:16.2pt" o:ole="">
                  <v:imagedata r:id="rId48" o:title=""/>
                </v:shape>
                <o:OLEObject Type="Embed" ProgID="Equation.3" ShapeID="_x0000_i1042" DrawAspect="Content" ObjectID="_1608109423" r:id="rId49"/>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spacing w:after="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w:t>
            </w:r>
            <w:r w:rsidRPr="0005037F">
              <w:rPr>
                <w:rFonts w:ascii="Times New Roman" w:hAnsi="Times New Roman" w:cs="Times New Roman"/>
                <w:sz w:val="24"/>
                <w:szCs w:val="24"/>
              </w:rPr>
              <w:t>.6)</w:t>
            </w:r>
          </w:p>
        </w:tc>
      </w:tr>
    </w:tbl>
    <w:p w:rsidR="00963453" w:rsidRPr="0005037F" w:rsidRDefault="00963453" w:rsidP="00963453">
      <w:pPr>
        <w:autoSpaceDE w:val="0"/>
        <w:autoSpaceDN w:val="0"/>
        <w:adjustRightInd w:val="0"/>
        <w:spacing w:after="0"/>
        <w:jc w:val="both"/>
        <w:rPr>
          <w:rFonts w:ascii="Times New Roman" w:hAnsi="Times New Roman" w:cs="Times New Roman"/>
          <w:sz w:val="24"/>
          <w:szCs w:val="24"/>
        </w:rPr>
      </w:pPr>
      <w:r w:rsidRPr="0005037F">
        <w:rPr>
          <w:rFonts w:ascii="Times New Roman" w:hAnsi="Times New Roman" w:cs="Times New Roman"/>
          <w:sz w:val="24"/>
          <w:szCs w:val="24"/>
        </w:rPr>
        <w:t>sau sub formă matricială:</w:t>
      </w:r>
    </w:p>
    <w:p w:rsidR="00963453" w:rsidRPr="0005037F" w:rsidRDefault="00963453" w:rsidP="00963453">
      <w:pPr>
        <w:autoSpaceDE w:val="0"/>
        <w:autoSpaceDN w:val="0"/>
        <w:adjustRightInd w:val="0"/>
        <w:spacing w:after="0"/>
        <w:jc w:val="both"/>
        <w:rPr>
          <w:rFonts w:ascii="Times New Roman" w:hAnsi="Times New Roman" w:cs="Times New Roman"/>
          <w:sz w:val="24"/>
          <w:szCs w:val="24"/>
        </w:rPr>
      </w:pPr>
    </w:p>
    <w:tbl>
      <w:tblPr>
        <w:tblW w:w="0" w:type="auto"/>
        <w:tblInd w:w="198" w:type="dxa"/>
        <w:tblLook w:val="04A0" w:firstRow="1" w:lastRow="0" w:firstColumn="1" w:lastColumn="0" w:noHBand="0" w:noVBand="1"/>
      </w:tblPr>
      <w:tblGrid>
        <w:gridCol w:w="8269"/>
        <w:gridCol w:w="893"/>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spacing w:after="0"/>
              <w:jc w:val="center"/>
              <w:rPr>
                <w:rFonts w:ascii="Times New Roman" w:hAnsi="Times New Roman" w:cs="Times New Roman"/>
                <w:i/>
                <w:sz w:val="24"/>
                <w:szCs w:val="24"/>
              </w:rPr>
            </w:pPr>
            <w:r w:rsidRPr="0005037F">
              <w:rPr>
                <w:rFonts w:ascii="Times New Roman" w:hAnsi="Times New Roman" w:cs="Times New Roman"/>
                <w:position w:val="-68"/>
                <w:sz w:val="24"/>
                <w:szCs w:val="24"/>
              </w:rPr>
              <w:object w:dxaOrig="7680" w:dyaOrig="1480">
                <v:shape id="_x0000_i1043" type="#_x0000_t75" style="width:387pt;height:77.4pt" o:ole="">
                  <v:imagedata r:id="rId50" o:title=""/>
                </v:shape>
                <o:OLEObject Type="Embed" ProgID="Equation.3" ShapeID="_x0000_i1043" DrawAspect="Content" ObjectID="_1608109424" r:id="rId51"/>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spacing w:after="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w:t>
            </w:r>
            <w:r w:rsidRPr="0005037F">
              <w:rPr>
                <w:rFonts w:ascii="Times New Roman" w:hAnsi="Times New Roman" w:cs="Times New Roman"/>
                <w:sz w:val="24"/>
                <w:szCs w:val="24"/>
              </w:rPr>
              <w:t>.7)</w:t>
            </w:r>
          </w:p>
        </w:tc>
      </w:tr>
    </w:tbl>
    <w:p w:rsidR="00963453" w:rsidRPr="007E35E8" w:rsidRDefault="00963453" w:rsidP="007E35E8">
      <w:pPr>
        <w:pStyle w:val="Heading2"/>
      </w:pPr>
      <w:bookmarkStart w:id="23" w:name="_Toc493427375"/>
      <w:bookmarkStart w:id="24" w:name="_Toc517986229"/>
      <w:bookmarkStart w:id="25" w:name="_Toc532746239"/>
      <w:r w:rsidRPr="007E35E8">
        <w:lastRenderedPageBreak/>
        <w:t>1.2.2 Funcții de activare a neuronului</w:t>
      </w:r>
      <w:bookmarkEnd w:id="23"/>
      <w:bookmarkEnd w:id="24"/>
      <w:bookmarkEnd w:id="25"/>
    </w:p>
    <w:p w:rsidR="00963453" w:rsidRPr="0005037F" w:rsidRDefault="00963453" w:rsidP="00963453">
      <w:pPr>
        <w:spacing w:after="120"/>
        <w:ind w:firstLine="720"/>
        <w:jc w:val="both"/>
        <w:rPr>
          <w:rFonts w:ascii="Times New Roman" w:hAnsi="Times New Roman" w:cs="Times New Roman"/>
          <w:sz w:val="24"/>
          <w:szCs w:val="24"/>
        </w:rPr>
      </w:pPr>
      <w:r w:rsidRPr="0005037F">
        <w:rPr>
          <w:rFonts w:ascii="Times New Roman" w:hAnsi="Times New Roman" w:cs="Times New Roman"/>
          <w:sz w:val="24"/>
          <w:szCs w:val="24"/>
        </w:rPr>
        <w:t>Funcția de activare a neuronului are rolul de a limita domeniul de variație al ieșirii la un domeniu prespecificat. Funcțiile de activare pot fi monotone (foarte utilizate) sau nemonotone (</w:t>
      </w:r>
      <w:r w:rsidRPr="0005037F">
        <w:rPr>
          <w:rFonts w:ascii="Times New Roman" w:eastAsia="Times New Roman" w:hAnsi="Times New Roman" w:cs="Times New Roman"/>
          <w:sz w:val="24"/>
          <w:szCs w:val="24"/>
          <w:lang w:eastAsia="ro-RO"/>
        </w:rPr>
        <w:t>care conduc la performanţe foarte bune</w:t>
      </w:r>
      <w:r w:rsidRPr="0005037F">
        <w:rPr>
          <w:rFonts w:ascii="Times New Roman" w:hAnsi="Times New Roman" w:cs="Times New Roman"/>
          <w:sz w:val="24"/>
          <w:szCs w:val="24"/>
        </w:rPr>
        <w:t>) [11]. Funcțiile de activare monotone cele mai utilizate sunt prezentate în Tabelul 1.1 [10], [11], [12], [13].</w:t>
      </w:r>
    </w:p>
    <w:p w:rsidR="00963453" w:rsidRPr="0005037F" w:rsidRDefault="00963453" w:rsidP="00963453">
      <w:pPr>
        <w:pStyle w:val="Caption"/>
        <w:jc w:val="center"/>
        <w:rPr>
          <w:rFonts w:ascii="Times New Roman" w:hAnsi="Times New Roman" w:cs="Times New Roman"/>
          <w:color w:val="auto"/>
          <w:sz w:val="24"/>
          <w:szCs w:val="24"/>
        </w:rPr>
      </w:pPr>
      <w:bookmarkStart w:id="26" w:name="_Toc491634607"/>
      <w:bookmarkStart w:id="27" w:name="_Toc492844853"/>
      <w:r w:rsidRPr="0005037F">
        <w:rPr>
          <w:rFonts w:ascii="Times New Roman" w:hAnsi="Times New Roman" w:cs="Times New Roman"/>
          <w:color w:val="auto"/>
          <w:sz w:val="24"/>
          <w:szCs w:val="24"/>
        </w:rPr>
        <w:t xml:space="preserve">Tabelul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1</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color w:val="auto"/>
          <w:sz w:val="24"/>
          <w:szCs w:val="24"/>
        </w:rPr>
        <w:t>Funcțiile de activare monotone</w:t>
      </w:r>
      <w:bookmarkEnd w:id="26"/>
      <w:bookmarkEnd w:id="27"/>
    </w:p>
    <w:tbl>
      <w:tblPr>
        <w:tblW w:w="9288" w:type="dxa"/>
        <w:jc w:val="center"/>
        <w:tblLayout w:type="fixed"/>
        <w:tblLook w:val="04A0" w:firstRow="1" w:lastRow="0" w:firstColumn="1" w:lastColumn="0" w:noHBand="0" w:noVBand="1"/>
      </w:tblPr>
      <w:tblGrid>
        <w:gridCol w:w="2310"/>
        <w:gridCol w:w="4246"/>
        <w:gridCol w:w="2732"/>
      </w:tblGrid>
      <w:tr w:rsidR="00963453" w:rsidRPr="0005037F" w:rsidTr="00E859DF">
        <w:trPr>
          <w:jc w:val="center"/>
        </w:trPr>
        <w:tc>
          <w:tcPr>
            <w:tcW w:w="2310" w:type="dxa"/>
          </w:tcPr>
          <w:p w:rsidR="00963453" w:rsidRPr="0005037F" w:rsidRDefault="00963453" w:rsidP="00E859DF">
            <w:pPr>
              <w:jc w:val="both"/>
              <w:rPr>
                <w:rFonts w:ascii="Times New Roman" w:hAnsi="Times New Roman" w:cs="Times New Roman"/>
                <w:sz w:val="24"/>
                <w:szCs w:val="24"/>
              </w:rPr>
            </w:pPr>
            <w:r w:rsidRPr="0005037F">
              <w:rPr>
                <w:rFonts w:ascii="Times New Roman" w:hAnsi="Times New Roman" w:cs="Times New Roman"/>
                <w:sz w:val="24"/>
                <w:szCs w:val="24"/>
              </w:rPr>
              <w:t>Denumire funcție</w:t>
            </w:r>
          </w:p>
        </w:tc>
        <w:tc>
          <w:tcPr>
            <w:tcW w:w="4246" w:type="dxa"/>
          </w:tcPr>
          <w:p w:rsidR="00963453" w:rsidRPr="0005037F" w:rsidRDefault="00963453" w:rsidP="00E859DF">
            <w:pPr>
              <w:jc w:val="both"/>
              <w:rPr>
                <w:rFonts w:ascii="Times New Roman" w:hAnsi="Times New Roman" w:cs="Times New Roman"/>
                <w:sz w:val="24"/>
                <w:szCs w:val="24"/>
              </w:rPr>
            </w:pPr>
            <w:r w:rsidRPr="0005037F">
              <w:rPr>
                <w:rFonts w:ascii="Times New Roman" w:hAnsi="Times New Roman" w:cs="Times New Roman"/>
                <w:sz w:val="24"/>
                <w:szCs w:val="24"/>
              </w:rPr>
              <w:t>Reprezentare grafică</w:t>
            </w:r>
          </w:p>
        </w:tc>
        <w:tc>
          <w:tcPr>
            <w:tcW w:w="2732" w:type="dxa"/>
          </w:tcPr>
          <w:p w:rsidR="00963453" w:rsidRPr="0005037F" w:rsidRDefault="00963453" w:rsidP="00E859DF">
            <w:pPr>
              <w:jc w:val="both"/>
              <w:rPr>
                <w:rFonts w:ascii="Times New Roman" w:hAnsi="Times New Roman" w:cs="Times New Roman"/>
                <w:sz w:val="24"/>
                <w:szCs w:val="24"/>
              </w:rPr>
            </w:pPr>
            <w:r w:rsidRPr="0005037F">
              <w:rPr>
                <w:rFonts w:ascii="Times New Roman" w:hAnsi="Times New Roman" w:cs="Times New Roman"/>
                <w:sz w:val="24"/>
                <w:szCs w:val="24"/>
              </w:rPr>
              <w:t>Ecuație</w:t>
            </w:r>
          </w:p>
        </w:tc>
      </w:tr>
      <w:tr w:rsidR="00963453" w:rsidRPr="0005037F" w:rsidTr="00E859DF">
        <w:trPr>
          <w:jc w:val="center"/>
        </w:trPr>
        <w:tc>
          <w:tcPr>
            <w:tcW w:w="2310" w:type="dxa"/>
            <w:vAlign w:val="center"/>
          </w:tcPr>
          <w:p w:rsidR="00963453" w:rsidRPr="0005037F" w:rsidRDefault="00963453" w:rsidP="00E859DF">
            <w:pPr>
              <w:jc w:val="center"/>
              <w:rPr>
                <w:rFonts w:ascii="Times New Roman" w:hAnsi="Times New Roman" w:cs="Times New Roman"/>
                <w:i/>
                <w:sz w:val="24"/>
                <w:szCs w:val="24"/>
              </w:rPr>
            </w:pPr>
            <w:r w:rsidRPr="0005037F">
              <w:rPr>
                <w:rFonts w:ascii="Times New Roman" w:hAnsi="Times New Roman" w:cs="Times New Roman"/>
                <w:i/>
                <w:sz w:val="24"/>
                <w:szCs w:val="24"/>
              </w:rPr>
              <w:t>LINIARĂ</w:t>
            </w:r>
          </w:p>
        </w:tc>
        <w:tc>
          <w:tcPr>
            <w:tcW w:w="4246" w:type="dxa"/>
          </w:tcPr>
          <w:p w:rsidR="00963453" w:rsidRPr="0005037F" w:rsidRDefault="00963453" w:rsidP="00E859DF">
            <w:pPr>
              <w:jc w:val="both"/>
              <w:rPr>
                <w:rFonts w:ascii="Times New Roman" w:hAnsi="Times New Roman" w:cs="Times New Roman"/>
                <w:sz w:val="24"/>
                <w:szCs w:val="24"/>
              </w:rPr>
            </w:pPr>
            <w:r w:rsidRPr="0005037F">
              <w:rPr>
                <w:rFonts w:ascii="Times New Roman" w:hAnsi="Times New Roman" w:cs="Times New Roman"/>
                <w:noProof/>
                <w:sz w:val="24"/>
                <w:szCs w:val="24"/>
                <w:lang w:val="ro-RO" w:eastAsia="ro-RO"/>
              </w:rPr>
              <w:drawing>
                <wp:inline distT="0" distB="0" distL="0" distR="0" wp14:anchorId="432A200B" wp14:editId="421C0DC7">
                  <wp:extent cx="1197864" cy="932688"/>
                  <wp:effectExtent l="0" t="0" r="254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7864" cy="932688"/>
                          </a:xfrm>
                          <a:prstGeom prst="rect">
                            <a:avLst/>
                          </a:prstGeom>
                          <a:noFill/>
                          <a:ln>
                            <a:noFill/>
                          </a:ln>
                        </pic:spPr>
                      </pic:pic>
                    </a:graphicData>
                  </a:graphic>
                </wp:inline>
              </w:drawing>
            </w:r>
          </w:p>
        </w:tc>
        <w:tc>
          <w:tcPr>
            <w:tcW w:w="2732" w:type="dxa"/>
            <w:vAlign w:val="center"/>
          </w:tcPr>
          <w:p w:rsidR="00963453" w:rsidRPr="0005037F" w:rsidRDefault="00963453" w:rsidP="00E859DF">
            <w:pPr>
              <w:jc w:val="center"/>
              <w:rPr>
                <w:rFonts w:ascii="Times New Roman" w:hAnsi="Times New Roman" w:cs="Times New Roman"/>
                <w:sz w:val="24"/>
                <w:szCs w:val="24"/>
              </w:rPr>
            </w:pPr>
            <w:r w:rsidRPr="0005037F">
              <w:rPr>
                <w:rFonts w:ascii="Times New Roman" w:hAnsi="Times New Roman" w:cs="Times New Roman"/>
                <w:position w:val="-10"/>
                <w:sz w:val="24"/>
                <w:szCs w:val="24"/>
              </w:rPr>
              <w:object w:dxaOrig="1160" w:dyaOrig="320">
                <v:shape id="_x0000_i1044" type="#_x0000_t75" style="width:57.6pt;height:16.2pt" o:ole="">
                  <v:imagedata r:id="rId53" o:title=""/>
                </v:shape>
                <o:OLEObject Type="Embed" ProgID="Equation.3" ShapeID="_x0000_i1044" DrawAspect="Content" ObjectID="_1608109425" r:id="rId54"/>
              </w:object>
            </w:r>
          </w:p>
        </w:tc>
      </w:tr>
      <w:tr w:rsidR="00963453" w:rsidRPr="0005037F" w:rsidTr="00E859DF">
        <w:trPr>
          <w:jc w:val="center"/>
        </w:trPr>
        <w:tc>
          <w:tcPr>
            <w:tcW w:w="2310" w:type="dxa"/>
            <w:vAlign w:val="center"/>
          </w:tcPr>
          <w:p w:rsidR="00963453" w:rsidRPr="0005037F" w:rsidRDefault="00963453" w:rsidP="00E859DF">
            <w:pPr>
              <w:jc w:val="center"/>
              <w:rPr>
                <w:rFonts w:ascii="Times New Roman" w:hAnsi="Times New Roman" w:cs="Times New Roman"/>
                <w:i/>
                <w:sz w:val="24"/>
                <w:szCs w:val="24"/>
              </w:rPr>
            </w:pPr>
            <w:r w:rsidRPr="0005037F">
              <w:rPr>
                <w:rFonts w:ascii="Times New Roman" w:hAnsi="Times New Roman" w:cs="Times New Roman"/>
                <w:i/>
                <w:sz w:val="24"/>
                <w:szCs w:val="24"/>
              </w:rPr>
              <w:t>RAMPĂ</w:t>
            </w:r>
          </w:p>
          <w:p w:rsidR="00963453" w:rsidRPr="0005037F" w:rsidRDefault="00963453" w:rsidP="00E859DF">
            <w:pPr>
              <w:jc w:val="center"/>
              <w:rPr>
                <w:rFonts w:ascii="Times New Roman" w:hAnsi="Times New Roman" w:cs="Times New Roman"/>
                <w:i/>
                <w:sz w:val="24"/>
                <w:szCs w:val="24"/>
              </w:rPr>
            </w:pPr>
            <w:r w:rsidRPr="0005037F">
              <w:rPr>
                <w:rFonts w:ascii="Times New Roman" w:hAnsi="Times New Roman" w:cs="Times New Roman"/>
                <w:i/>
                <w:sz w:val="24"/>
                <w:szCs w:val="24"/>
              </w:rPr>
              <w:t>(unipolar și bipolar)</w:t>
            </w:r>
          </w:p>
        </w:tc>
        <w:tc>
          <w:tcPr>
            <w:tcW w:w="4246" w:type="dxa"/>
          </w:tcPr>
          <w:p w:rsidR="00963453" w:rsidRPr="0005037F" w:rsidRDefault="00963453" w:rsidP="00E859DF">
            <w:pPr>
              <w:jc w:val="both"/>
              <w:rPr>
                <w:rFonts w:ascii="Times New Roman" w:hAnsi="Times New Roman" w:cs="Times New Roman"/>
                <w:sz w:val="24"/>
                <w:szCs w:val="24"/>
              </w:rPr>
            </w:pPr>
            <w:r w:rsidRPr="0005037F">
              <w:rPr>
                <w:rFonts w:ascii="Times New Roman" w:hAnsi="Times New Roman" w:cs="Times New Roman"/>
                <w:noProof/>
                <w:sz w:val="24"/>
                <w:szCs w:val="24"/>
                <w:lang w:val="ro-RO" w:eastAsia="ro-RO"/>
              </w:rPr>
              <w:drawing>
                <wp:inline distT="0" distB="0" distL="0" distR="0" wp14:anchorId="49496595" wp14:editId="1FCADA40">
                  <wp:extent cx="2377440" cy="9144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7440" cy="914400"/>
                          </a:xfrm>
                          <a:prstGeom prst="rect">
                            <a:avLst/>
                          </a:prstGeom>
                          <a:noFill/>
                          <a:ln>
                            <a:noFill/>
                          </a:ln>
                        </pic:spPr>
                      </pic:pic>
                    </a:graphicData>
                  </a:graphic>
                </wp:inline>
              </w:drawing>
            </w:r>
          </w:p>
        </w:tc>
        <w:tc>
          <w:tcPr>
            <w:tcW w:w="2732" w:type="dxa"/>
            <w:vAlign w:val="center"/>
          </w:tcPr>
          <w:p w:rsidR="00963453" w:rsidRPr="0005037F" w:rsidRDefault="00963453" w:rsidP="00E859DF">
            <w:pPr>
              <w:jc w:val="center"/>
              <w:rPr>
                <w:rFonts w:ascii="Times New Roman" w:hAnsi="Times New Roman" w:cs="Times New Roman"/>
                <w:sz w:val="24"/>
                <w:szCs w:val="24"/>
              </w:rPr>
            </w:pPr>
            <w:r w:rsidRPr="0005037F">
              <w:rPr>
                <w:rFonts w:ascii="Times New Roman" w:hAnsi="Times New Roman" w:cs="Times New Roman"/>
                <w:position w:val="-50"/>
                <w:sz w:val="24"/>
                <w:szCs w:val="24"/>
              </w:rPr>
              <w:object w:dxaOrig="2180" w:dyaOrig="1120">
                <v:shape id="_x0000_i1045" type="#_x0000_t75" style="width:108.6pt;height:58.8pt" o:ole="">
                  <v:imagedata r:id="rId56" o:title=""/>
                </v:shape>
                <o:OLEObject Type="Embed" ProgID="Equation.3" ShapeID="_x0000_i1045" DrawAspect="Content" ObjectID="_1608109426" r:id="rId57"/>
              </w:object>
            </w:r>
          </w:p>
        </w:tc>
      </w:tr>
      <w:tr w:rsidR="00963453" w:rsidRPr="0005037F" w:rsidTr="00E859DF">
        <w:trPr>
          <w:jc w:val="center"/>
        </w:trPr>
        <w:tc>
          <w:tcPr>
            <w:tcW w:w="2310" w:type="dxa"/>
            <w:vAlign w:val="center"/>
          </w:tcPr>
          <w:p w:rsidR="00963453" w:rsidRPr="0005037F" w:rsidRDefault="00963453" w:rsidP="00E859DF">
            <w:pPr>
              <w:jc w:val="center"/>
              <w:rPr>
                <w:rFonts w:ascii="Times New Roman" w:hAnsi="Times New Roman" w:cs="Times New Roman"/>
                <w:i/>
                <w:sz w:val="24"/>
                <w:szCs w:val="24"/>
              </w:rPr>
            </w:pPr>
            <w:r w:rsidRPr="0005037F">
              <w:rPr>
                <w:rFonts w:ascii="Times New Roman" w:hAnsi="Times New Roman" w:cs="Times New Roman"/>
                <w:i/>
                <w:sz w:val="24"/>
                <w:szCs w:val="24"/>
              </w:rPr>
              <w:t>PRAG</w:t>
            </w:r>
          </w:p>
          <w:p w:rsidR="00963453" w:rsidRPr="0005037F" w:rsidRDefault="00963453" w:rsidP="00E859DF">
            <w:pPr>
              <w:jc w:val="center"/>
              <w:rPr>
                <w:rFonts w:ascii="Times New Roman" w:hAnsi="Times New Roman" w:cs="Times New Roman"/>
                <w:i/>
                <w:sz w:val="24"/>
                <w:szCs w:val="24"/>
              </w:rPr>
            </w:pPr>
            <w:r w:rsidRPr="0005037F">
              <w:rPr>
                <w:rFonts w:ascii="Times New Roman" w:hAnsi="Times New Roman" w:cs="Times New Roman"/>
                <w:i/>
                <w:sz w:val="24"/>
                <w:szCs w:val="24"/>
              </w:rPr>
              <w:t>(unipolar și bipolar)</w:t>
            </w:r>
          </w:p>
        </w:tc>
        <w:tc>
          <w:tcPr>
            <w:tcW w:w="4246" w:type="dxa"/>
          </w:tcPr>
          <w:p w:rsidR="00963453" w:rsidRPr="0005037F" w:rsidRDefault="00963453" w:rsidP="00E859DF">
            <w:pPr>
              <w:jc w:val="both"/>
              <w:rPr>
                <w:rFonts w:ascii="Times New Roman" w:hAnsi="Times New Roman" w:cs="Times New Roman"/>
                <w:sz w:val="24"/>
                <w:szCs w:val="24"/>
              </w:rPr>
            </w:pPr>
            <w:r w:rsidRPr="0005037F">
              <w:rPr>
                <w:rFonts w:ascii="Times New Roman" w:hAnsi="Times New Roman" w:cs="Times New Roman"/>
                <w:noProof/>
                <w:sz w:val="24"/>
                <w:szCs w:val="24"/>
                <w:lang w:val="ro-RO" w:eastAsia="ro-RO"/>
              </w:rPr>
              <w:drawing>
                <wp:inline distT="0" distB="0" distL="0" distR="0" wp14:anchorId="442389EA" wp14:editId="226EA67C">
                  <wp:extent cx="2459736" cy="92354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9736" cy="923544"/>
                          </a:xfrm>
                          <a:prstGeom prst="rect">
                            <a:avLst/>
                          </a:prstGeom>
                          <a:noFill/>
                          <a:ln>
                            <a:noFill/>
                          </a:ln>
                        </pic:spPr>
                      </pic:pic>
                    </a:graphicData>
                  </a:graphic>
                </wp:inline>
              </w:drawing>
            </w:r>
          </w:p>
        </w:tc>
        <w:tc>
          <w:tcPr>
            <w:tcW w:w="2732" w:type="dxa"/>
            <w:vAlign w:val="center"/>
          </w:tcPr>
          <w:p w:rsidR="00963453" w:rsidRPr="0005037F" w:rsidRDefault="00963453" w:rsidP="00E859DF">
            <w:pPr>
              <w:jc w:val="center"/>
              <w:rPr>
                <w:rFonts w:ascii="Times New Roman" w:hAnsi="Times New Roman" w:cs="Times New Roman"/>
                <w:sz w:val="24"/>
                <w:szCs w:val="24"/>
              </w:rPr>
            </w:pPr>
            <w:r w:rsidRPr="0005037F">
              <w:rPr>
                <w:rFonts w:ascii="Times New Roman" w:hAnsi="Times New Roman" w:cs="Times New Roman"/>
                <w:position w:val="-30"/>
                <w:sz w:val="24"/>
                <w:szCs w:val="24"/>
              </w:rPr>
              <w:object w:dxaOrig="1579" w:dyaOrig="720">
                <v:shape id="_x0000_i1046" type="#_x0000_t75" style="width:78.6pt;height:37.8pt" o:ole="">
                  <v:imagedata r:id="rId59" o:title=""/>
                </v:shape>
                <o:OLEObject Type="Embed" ProgID="Equation.3" ShapeID="_x0000_i1046" DrawAspect="Content" ObjectID="_1608109427" r:id="rId60"/>
              </w:object>
            </w:r>
          </w:p>
        </w:tc>
      </w:tr>
      <w:tr w:rsidR="00963453" w:rsidRPr="0005037F" w:rsidTr="00E859DF">
        <w:trPr>
          <w:jc w:val="center"/>
        </w:trPr>
        <w:tc>
          <w:tcPr>
            <w:tcW w:w="2310" w:type="dxa"/>
            <w:vAlign w:val="center"/>
          </w:tcPr>
          <w:p w:rsidR="00963453" w:rsidRPr="0005037F" w:rsidRDefault="00963453" w:rsidP="00E859DF">
            <w:pPr>
              <w:jc w:val="center"/>
              <w:rPr>
                <w:rFonts w:ascii="Times New Roman" w:hAnsi="Times New Roman" w:cs="Times New Roman"/>
                <w:i/>
                <w:sz w:val="24"/>
                <w:szCs w:val="24"/>
              </w:rPr>
            </w:pPr>
            <w:r w:rsidRPr="0005037F">
              <w:rPr>
                <w:rFonts w:ascii="Times New Roman" w:hAnsi="Times New Roman" w:cs="Times New Roman"/>
                <w:i/>
                <w:sz w:val="24"/>
                <w:szCs w:val="24"/>
              </w:rPr>
              <w:t>SIGMOIDALĂ</w:t>
            </w:r>
          </w:p>
          <w:p w:rsidR="00963453" w:rsidRPr="0005037F" w:rsidRDefault="00963453" w:rsidP="00E859DF">
            <w:pPr>
              <w:jc w:val="center"/>
              <w:rPr>
                <w:rFonts w:ascii="Times New Roman" w:hAnsi="Times New Roman" w:cs="Times New Roman"/>
                <w:i/>
                <w:sz w:val="24"/>
                <w:szCs w:val="24"/>
              </w:rPr>
            </w:pPr>
            <w:r w:rsidRPr="0005037F">
              <w:rPr>
                <w:rFonts w:ascii="Times New Roman" w:hAnsi="Times New Roman" w:cs="Times New Roman"/>
                <w:i/>
                <w:sz w:val="24"/>
                <w:szCs w:val="24"/>
              </w:rPr>
              <w:t>(unipolar și bipolar)</w:t>
            </w:r>
          </w:p>
        </w:tc>
        <w:tc>
          <w:tcPr>
            <w:tcW w:w="4246" w:type="dxa"/>
          </w:tcPr>
          <w:p w:rsidR="00963453" w:rsidRPr="0005037F" w:rsidRDefault="00963453" w:rsidP="00E859DF">
            <w:pPr>
              <w:jc w:val="both"/>
              <w:rPr>
                <w:rFonts w:ascii="Times New Roman" w:hAnsi="Times New Roman" w:cs="Times New Roman"/>
                <w:sz w:val="24"/>
                <w:szCs w:val="24"/>
              </w:rPr>
            </w:pPr>
            <w:r w:rsidRPr="0005037F">
              <w:rPr>
                <w:rFonts w:ascii="Times New Roman" w:hAnsi="Times New Roman" w:cs="Times New Roman"/>
                <w:noProof/>
                <w:sz w:val="24"/>
                <w:szCs w:val="24"/>
                <w:lang w:val="ro-RO" w:eastAsia="ro-RO"/>
              </w:rPr>
              <w:drawing>
                <wp:inline distT="0" distB="0" distL="0" distR="0" wp14:anchorId="09F599AC" wp14:editId="2E151EEC">
                  <wp:extent cx="2011680" cy="923544"/>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1680" cy="923544"/>
                          </a:xfrm>
                          <a:prstGeom prst="rect">
                            <a:avLst/>
                          </a:prstGeom>
                          <a:noFill/>
                          <a:ln>
                            <a:noFill/>
                          </a:ln>
                        </pic:spPr>
                      </pic:pic>
                    </a:graphicData>
                  </a:graphic>
                </wp:inline>
              </w:drawing>
            </w:r>
          </w:p>
        </w:tc>
        <w:tc>
          <w:tcPr>
            <w:tcW w:w="2732" w:type="dxa"/>
            <w:vAlign w:val="center"/>
          </w:tcPr>
          <w:p w:rsidR="00963453" w:rsidRPr="0005037F" w:rsidRDefault="00963453" w:rsidP="00E859DF">
            <w:pPr>
              <w:jc w:val="center"/>
              <w:rPr>
                <w:rFonts w:ascii="Times New Roman" w:hAnsi="Times New Roman" w:cs="Times New Roman"/>
                <w:sz w:val="24"/>
                <w:szCs w:val="24"/>
              </w:rPr>
            </w:pPr>
            <w:r w:rsidRPr="0005037F">
              <w:rPr>
                <w:rFonts w:ascii="Times New Roman" w:hAnsi="Times New Roman" w:cs="Times New Roman"/>
                <w:position w:val="-24"/>
                <w:sz w:val="24"/>
                <w:szCs w:val="24"/>
              </w:rPr>
              <w:object w:dxaOrig="1500" w:dyaOrig="620">
                <v:shape id="_x0000_i1047" type="#_x0000_t75" style="width:75pt;height:32.4pt" o:ole="">
                  <v:imagedata r:id="rId62" o:title=""/>
                </v:shape>
                <o:OLEObject Type="Embed" ProgID="Equation.3" ShapeID="_x0000_i1047" DrawAspect="Content" ObjectID="_1608109428" r:id="rId63"/>
              </w:object>
            </w:r>
          </w:p>
        </w:tc>
      </w:tr>
      <w:tr w:rsidR="00963453" w:rsidRPr="0005037F" w:rsidTr="00E859DF">
        <w:trPr>
          <w:jc w:val="center"/>
        </w:trPr>
        <w:tc>
          <w:tcPr>
            <w:tcW w:w="2310" w:type="dxa"/>
            <w:vAlign w:val="center"/>
          </w:tcPr>
          <w:p w:rsidR="00963453" w:rsidRPr="0005037F" w:rsidRDefault="00963453" w:rsidP="00E859DF">
            <w:pPr>
              <w:jc w:val="center"/>
              <w:rPr>
                <w:rFonts w:ascii="Times New Roman" w:hAnsi="Times New Roman" w:cs="Times New Roman"/>
                <w:i/>
                <w:sz w:val="24"/>
                <w:szCs w:val="24"/>
              </w:rPr>
            </w:pPr>
            <w:r w:rsidRPr="0005037F">
              <w:rPr>
                <w:rFonts w:ascii="Times New Roman" w:hAnsi="Times New Roman" w:cs="Times New Roman"/>
                <w:i/>
                <w:sz w:val="24"/>
                <w:szCs w:val="24"/>
              </w:rPr>
              <w:t>GAUSS</w:t>
            </w:r>
          </w:p>
        </w:tc>
        <w:tc>
          <w:tcPr>
            <w:tcW w:w="4246" w:type="dxa"/>
          </w:tcPr>
          <w:p w:rsidR="00963453" w:rsidRPr="0005037F" w:rsidRDefault="00963453" w:rsidP="00E859DF">
            <w:pPr>
              <w:jc w:val="both"/>
              <w:rPr>
                <w:rFonts w:ascii="Times New Roman" w:hAnsi="Times New Roman" w:cs="Times New Roman"/>
                <w:sz w:val="24"/>
                <w:szCs w:val="24"/>
              </w:rPr>
            </w:pPr>
            <w:r w:rsidRPr="0005037F">
              <w:rPr>
                <w:rFonts w:ascii="Times New Roman" w:hAnsi="Times New Roman" w:cs="Times New Roman"/>
                <w:noProof/>
                <w:sz w:val="24"/>
                <w:szCs w:val="24"/>
                <w:lang w:val="ro-RO" w:eastAsia="ro-RO"/>
              </w:rPr>
              <w:drawing>
                <wp:inline distT="0" distB="0" distL="0" distR="0" wp14:anchorId="7B50097D" wp14:editId="488904BC">
                  <wp:extent cx="1271016" cy="896112"/>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1016" cy="896112"/>
                          </a:xfrm>
                          <a:prstGeom prst="rect">
                            <a:avLst/>
                          </a:prstGeom>
                          <a:noFill/>
                          <a:ln>
                            <a:noFill/>
                          </a:ln>
                        </pic:spPr>
                      </pic:pic>
                    </a:graphicData>
                  </a:graphic>
                </wp:inline>
              </w:drawing>
            </w:r>
          </w:p>
        </w:tc>
        <w:tc>
          <w:tcPr>
            <w:tcW w:w="2732" w:type="dxa"/>
            <w:vAlign w:val="center"/>
          </w:tcPr>
          <w:p w:rsidR="00963453" w:rsidRPr="0005037F" w:rsidRDefault="00963453" w:rsidP="00E859DF">
            <w:pPr>
              <w:jc w:val="center"/>
              <w:rPr>
                <w:rFonts w:ascii="Times New Roman" w:hAnsi="Times New Roman" w:cs="Times New Roman"/>
                <w:sz w:val="24"/>
                <w:szCs w:val="24"/>
              </w:rPr>
            </w:pPr>
            <w:r w:rsidRPr="0005037F">
              <w:rPr>
                <w:rFonts w:ascii="Times New Roman" w:hAnsi="Times New Roman" w:cs="Times New Roman"/>
                <w:position w:val="-28"/>
                <w:sz w:val="24"/>
                <w:szCs w:val="24"/>
              </w:rPr>
              <w:object w:dxaOrig="2620" w:dyaOrig="780">
                <v:shape id="_x0000_i1048" type="#_x0000_t75" style="width:130.2pt;height:41.4pt" o:ole="">
                  <v:imagedata r:id="rId65" o:title=""/>
                </v:shape>
                <o:OLEObject Type="Embed" ProgID="Equation.3" ShapeID="_x0000_i1048" DrawAspect="Content" ObjectID="_1608109429" r:id="rId66"/>
              </w:object>
            </w:r>
          </w:p>
        </w:tc>
      </w:tr>
    </w:tbl>
    <w:p w:rsidR="00963453" w:rsidRPr="0005037F" w:rsidRDefault="00963453" w:rsidP="00963453">
      <w:pPr>
        <w:spacing w:before="120" w:after="0"/>
        <w:ind w:firstLine="720"/>
        <w:jc w:val="center"/>
        <w:rPr>
          <w:rFonts w:ascii="Times New Roman" w:hAnsi="Times New Roman" w:cs="Times New Roman"/>
          <w:sz w:val="24"/>
          <w:szCs w:val="24"/>
        </w:rPr>
      </w:pPr>
      <w:r w:rsidRPr="0005037F">
        <w:rPr>
          <w:rFonts w:ascii="Times New Roman" w:hAnsi="Times New Roman" w:cs="Times New Roman"/>
          <w:sz w:val="24"/>
          <w:szCs w:val="24"/>
        </w:rPr>
        <w:t>Sursa: [10], [11], [12], [13]</w:t>
      </w:r>
    </w:p>
    <w:p w:rsidR="00963453" w:rsidRPr="0005037F" w:rsidRDefault="00963453" w:rsidP="00963453">
      <w:pPr>
        <w:spacing w:before="120"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Funcții de activare non monotone, </w:t>
      </w:r>
      <w:r w:rsidRPr="0005037F">
        <w:rPr>
          <w:rFonts w:ascii="Times New Roman" w:eastAsia="Times New Roman" w:hAnsi="Times New Roman" w:cs="Times New Roman"/>
          <w:sz w:val="24"/>
          <w:szCs w:val="24"/>
          <w:lang w:eastAsia="ro-RO"/>
        </w:rPr>
        <w:t>care conduc la performanţe foarte bune, în special la memoriile asociative</w:t>
      </w:r>
      <w:r w:rsidRPr="0005037F">
        <w:rPr>
          <w:rFonts w:ascii="Times New Roman" w:hAnsi="Times New Roman" w:cs="Times New Roman"/>
          <w:sz w:val="24"/>
          <w:szCs w:val="24"/>
        </w:rPr>
        <w:t>, sunt prezentate în Figura 1.5 [11], [14], [15].</w:t>
      </w:r>
    </w:p>
    <w:p w:rsidR="00963453" w:rsidRPr="0005037F" w:rsidRDefault="00963453" w:rsidP="00963453">
      <w:pPr>
        <w:spacing w:after="0"/>
        <w:ind w:firstLine="720"/>
        <w:jc w:val="center"/>
        <w:rPr>
          <w:rFonts w:ascii="Times New Roman" w:hAnsi="Times New Roman" w:cs="Times New Roman"/>
          <w:sz w:val="24"/>
          <w:szCs w:val="24"/>
        </w:rPr>
      </w:pPr>
      <w:r w:rsidRPr="0005037F">
        <w:rPr>
          <w:rFonts w:ascii="Times New Roman" w:hAnsi="Times New Roman" w:cs="Times New Roman"/>
          <w:noProof/>
          <w:sz w:val="24"/>
          <w:szCs w:val="24"/>
          <w:lang w:val="ro-RO" w:eastAsia="ro-RO"/>
        </w:rPr>
        <w:lastRenderedPageBreak/>
        <w:drawing>
          <wp:inline distT="0" distB="0" distL="0" distR="0" wp14:anchorId="4B8771BE" wp14:editId="262370E0">
            <wp:extent cx="3593592" cy="115214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3592" cy="1152144"/>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eastAsia="Times New Roman" w:hAnsi="Times New Roman" w:cs="Times New Roman"/>
          <w:b w:val="0"/>
          <w:color w:val="auto"/>
          <w:sz w:val="24"/>
          <w:szCs w:val="24"/>
          <w:lang w:eastAsia="ro-RO"/>
        </w:rPr>
      </w:pPr>
      <w:bookmarkStart w:id="28" w:name="_Toc491634346"/>
      <w:bookmarkStart w:id="29" w:name="_Toc492844682"/>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5</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eastAsia="Times New Roman" w:hAnsi="Times New Roman" w:cs="Times New Roman"/>
          <w:b w:val="0"/>
          <w:color w:val="auto"/>
          <w:sz w:val="24"/>
          <w:szCs w:val="24"/>
          <w:lang w:eastAsia="ro-RO"/>
        </w:rPr>
        <w:t>Funcţii de activare nonmonotone</w:t>
      </w:r>
      <w:bookmarkEnd w:id="28"/>
      <w:bookmarkEnd w:id="29"/>
    </w:p>
    <w:p w:rsidR="00963453" w:rsidRPr="0005037F" w:rsidRDefault="00963453" w:rsidP="00963453">
      <w:pPr>
        <w:spacing w:after="120"/>
        <w:jc w:val="center"/>
        <w:rPr>
          <w:lang w:eastAsia="ro-RO"/>
        </w:rPr>
      </w:pPr>
      <w:r w:rsidRPr="0005037F">
        <w:rPr>
          <w:rFonts w:ascii="Times New Roman" w:hAnsi="Times New Roman" w:cs="Times New Roman"/>
          <w:sz w:val="24"/>
          <w:szCs w:val="24"/>
        </w:rPr>
        <w:t>Sursa [11], [14], [15]</w:t>
      </w:r>
    </w:p>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Sincronizarea impulsurilor este importantă pentru a explica modul în care se realizează calculele la nivel de neuron [16]. Pentru a se obține precizie în sincronizare se utilizează modele cu </w:t>
      </w:r>
      <w:r w:rsidRPr="0005037F">
        <w:rPr>
          <w:rFonts w:ascii="Times New Roman" w:hAnsi="Times New Roman" w:cs="Times New Roman"/>
          <w:b/>
          <w:sz w:val="24"/>
          <w:szCs w:val="24"/>
        </w:rPr>
        <w:t>neuroni pulsanţi</w:t>
      </w:r>
      <w:r w:rsidRPr="0005037F">
        <w:rPr>
          <w:rFonts w:ascii="Times New Roman" w:hAnsi="Times New Roman" w:cs="Times New Roman"/>
          <w:sz w:val="24"/>
          <w:szCs w:val="24"/>
        </w:rPr>
        <w:t xml:space="preserve"> în locul modelelor tradiţionale bazate pe rata impulsurilor fapt ce a condus la dezvoltarea simulatoarelor de reţele neuronale artificiale pulsative (RNAP). Acestea oferă utilizatorului posibilitatea să obţină simulări precise ale unui sistem computaţional dat şi rezultate într-un timp relativ scurt. RNAP utilizează modele bazate pe conductanţă sau modele simple de tipul „integrează şi activează” (integrate-and-fire – IF) care sunt atractive pentru simularea reţelelor neuronale la scară mare.</w:t>
      </w:r>
    </w:p>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b/>
          <w:sz w:val="24"/>
          <w:szCs w:val="24"/>
        </w:rPr>
        <w:t>Concluzie 1.2:</w:t>
      </w:r>
      <w:r w:rsidRPr="0005037F">
        <w:rPr>
          <w:rFonts w:ascii="Times New Roman" w:hAnsi="Times New Roman" w:cs="Times New Roman"/>
          <w:sz w:val="24"/>
          <w:szCs w:val="24"/>
        </w:rPr>
        <w:t xml:space="preserve"> Controlarea unui reţele neuronale artificiale (RNA) de către o reţea neuronală artificială pulsativă (RNAP) conduce la conturarea conceptului de hiper reţea neuronală artificială (HRNA) sau RNA de gradul doi.</w:t>
      </w:r>
    </w:p>
    <w:p w:rsidR="00963453" w:rsidRPr="007E35E8" w:rsidRDefault="00963453" w:rsidP="007E35E8">
      <w:pPr>
        <w:pStyle w:val="Heading2"/>
      </w:pPr>
      <w:bookmarkStart w:id="30" w:name="_Toc493427376"/>
      <w:bookmarkStart w:id="31" w:name="_Toc517986230"/>
      <w:bookmarkStart w:id="32" w:name="_Toc532746240"/>
      <w:r w:rsidRPr="007E35E8">
        <w:t>1.3 Modele de neuroni artificiali</w:t>
      </w:r>
      <w:bookmarkEnd w:id="30"/>
      <w:bookmarkEnd w:id="31"/>
      <w:bookmarkEnd w:id="32"/>
    </w:p>
    <w:p w:rsidR="00963453" w:rsidRPr="0005037F" w:rsidRDefault="00963453" w:rsidP="00963453">
      <w:pPr>
        <w:pStyle w:val="ListParagraph"/>
        <w:numPr>
          <w:ilvl w:val="0"/>
          <w:numId w:val="11"/>
        </w:numPr>
        <w:ind w:left="0" w:firstLine="360"/>
        <w:jc w:val="both"/>
        <w:rPr>
          <w:rFonts w:ascii="Times New Roman" w:hAnsi="Times New Roman" w:cs="Times New Roman"/>
          <w:b/>
          <w:bCs/>
          <w:i/>
          <w:iCs/>
          <w:sz w:val="24"/>
          <w:szCs w:val="24"/>
        </w:rPr>
      </w:pPr>
      <w:r w:rsidRPr="0005037F">
        <w:rPr>
          <w:rFonts w:ascii="Times New Roman" w:hAnsi="Times New Roman" w:cs="Times New Roman"/>
          <w:b/>
          <w:bCs/>
          <w:i/>
          <w:iCs/>
          <w:sz w:val="24"/>
          <w:szCs w:val="24"/>
        </w:rPr>
        <w:t>Neuronul McCulloch – Pitts (MCP)</w:t>
      </w:r>
      <w:r w:rsidRPr="0005037F">
        <w:rPr>
          <w:rFonts w:ascii="Times New Roman" w:hAnsi="Times New Roman" w:cs="Times New Roman"/>
          <w:sz w:val="24"/>
          <w:szCs w:val="24"/>
        </w:rPr>
        <w:t xml:space="preserve"> este primul model de neuron artificial </w:t>
      </w:r>
      <w:r w:rsidRPr="0005037F">
        <w:rPr>
          <w:rFonts w:ascii="Times New Roman" w:eastAsia="Times New Roman" w:hAnsi="Times New Roman" w:cs="Times New Roman"/>
          <w:sz w:val="24"/>
          <w:szCs w:val="24"/>
          <w:lang w:eastAsia="ro-RO"/>
        </w:rPr>
        <w:t xml:space="preserve">cunoscut și sub numele de unitate prag (Threshold Unit). Neuronul primește pe fiecare conexiune de intrare un semnal binar (0 sau 1) şi emite la ieşire tot un semnal binar. Conexiunile de intrare pot fi: inhibatoare </w:t>
      </w:r>
      <w:r w:rsidRPr="0005037F">
        <w:rPr>
          <w:position w:val="-14"/>
        </w:rPr>
        <w:object w:dxaOrig="880" w:dyaOrig="380">
          <v:shape id="_x0000_i1049" type="#_x0000_t75" style="width:44.4pt;height:20.4pt" o:ole="">
            <v:imagedata r:id="rId68" o:title=""/>
          </v:shape>
          <o:OLEObject Type="Embed" ProgID="Equation.3" ShapeID="_x0000_i1049" DrawAspect="Content" ObjectID="_1608109430" r:id="rId69"/>
        </w:object>
      </w:r>
      <w:r w:rsidRPr="0005037F">
        <w:rPr>
          <w:rFonts w:ascii="Times New Roman" w:eastAsia="Times New Roman" w:hAnsi="Times New Roman" w:cs="Times New Roman"/>
          <w:sz w:val="24"/>
          <w:szCs w:val="24"/>
          <w:lang w:eastAsia="ro-RO"/>
        </w:rPr>
        <w:t xml:space="preserve"> şi excitatoare </w:t>
      </w:r>
      <w:r w:rsidRPr="0005037F">
        <w:rPr>
          <w:position w:val="-14"/>
        </w:rPr>
        <w:object w:dxaOrig="880" w:dyaOrig="380">
          <v:shape id="_x0000_i1050" type="#_x0000_t75" style="width:44.4pt;height:20.4pt" o:ole="">
            <v:imagedata r:id="rId70" o:title=""/>
          </v:shape>
          <o:OLEObject Type="Embed" ProgID="Equation.3" ShapeID="_x0000_i1050" DrawAspect="Content" ObjectID="_1608109431" r:id="rId71"/>
        </w:object>
      </w:r>
      <w:r w:rsidRPr="0005037F">
        <w:rPr>
          <w:rFonts w:ascii="Times New Roman" w:hAnsi="Times New Roman" w:cs="Times New Roman"/>
          <w:position w:val="-16"/>
          <w:sz w:val="24"/>
          <w:szCs w:val="24"/>
        </w:rPr>
        <w:t xml:space="preserve"> </w:t>
      </w:r>
      <w:r w:rsidRPr="0005037F">
        <w:rPr>
          <w:rFonts w:ascii="Times New Roman" w:hAnsi="Times New Roman" w:cs="Times New Roman"/>
          <w:sz w:val="24"/>
          <w:szCs w:val="24"/>
        </w:rPr>
        <w:t xml:space="preserve">[3], [17]. </w:t>
      </w:r>
      <w:r w:rsidRPr="0005037F">
        <w:rPr>
          <w:rFonts w:ascii="Times New Roman" w:eastAsia="Times New Roman" w:hAnsi="Times New Roman" w:cs="Times New Roman"/>
          <w:sz w:val="24"/>
          <w:szCs w:val="24"/>
          <w:lang w:eastAsia="ro-RO"/>
        </w:rPr>
        <w:t>M</w:t>
      </w:r>
      <w:r w:rsidRPr="0005037F">
        <w:rPr>
          <w:rFonts w:ascii="Times New Roman" w:hAnsi="Times New Roman" w:cs="Times New Roman"/>
          <w:sz w:val="24"/>
          <w:szCs w:val="24"/>
        </w:rPr>
        <w:t xml:space="preserve">odelul neuronului artificial sumează cele </w:t>
      </w:r>
      <w:r w:rsidRPr="0005037F">
        <w:rPr>
          <w:rFonts w:ascii="Times New Roman" w:hAnsi="Times New Roman" w:cs="Times New Roman"/>
          <w:i/>
          <w:iCs/>
          <w:sz w:val="24"/>
          <w:szCs w:val="24"/>
        </w:rPr>
        <w:t xml:space="preserve">n </w:t>
      </w:r>
      <w:r w:rsidRPr="0005037F">
        <w:rPr>
          <w:rFonts w:ascii="Times New Roman" w:hAnsi="Times New Roman" w:cs="Times New Roman"/>
          <w:sz w:val="24"/>
          <w:szCs w:val="24"/>
        </w:rPr>
        <w:t xml:space="preserve">intrări ponderate (ponderi fiind </w:t>
      </w:r>
      <w:r w:rsidRPr="0005037F">
        <w:rPr>
          <w:rFonts w:ascii="Times New Roman" w:eastAsia="Times New Roman" w:hAnsi="Times New Roman" w:cs="Times New Roman"/>
          <w:sz w:val="24"/>
          <w:szCs w:val="24"/>
          <w:lang w:eastAsia="ro-RO"/>
        </w:rPr>
        <w:t>stabilite de către reţea în timpul procesului de învăţare prin algoritmi specifici),</w:t>
      </w:r>
      <w:r w:rsidRPr="0005037F">
        <w:rPr>
          <w:rFonts w:ascii="Times New Roman" w:hAnsi="Times New Roman" w:cs="Times New Roman"/>
          <w:sz w:val="24"/>
          <w:szCs w:val="24"/>
        </w:rPr>
        <w:t xml:space="preserve"> apoi s</w:t>
      </w:r>
      <w:r w:rsidRPr="0005037F">
        <w:rPr>
          <w:rFonts w:ascii="Times New Roman" w:eastAsia="Times New Roman" w:hAnsi="Times New Roman" w:cs="Times New Roman"/>
          <w:sz w:val="24"/>
          <w:szCs w:val="24"/>
          <w:lang w:eastAsia="ro-RO"/>
        </w:rPr>
        <w:t>umei obţinute i se aplică o funcţie de activare (polarizare)</w:t>
      </w:r>
      <w:r w:rsidRPr="0005037F">
        <w:rPr>
          <w:rFonts w:ascii="Times New Roman" w:hAnsi="Times New Roman" w:cs="Times New Roman"/>
          <w:sz w:val="24"/>
          <w:szCs w:val="24"/>
        </w:rPr>
        <w:t xml:space="preserve"> şi trimite rezultatul printr-o neliniaritate la ieşire.</w:t>
      </w:r>
    </w:p>
    <w:p w:rsidR="00963453" w:rsidRPr="0005037F" w:rsidRDefault="00963453" w:rsidP="00963453">
      <w:pPr>
        <w:autoSpaceDE w:val="0"/>
        <w:autoSpaceDN w:val="0"/>
        <w:adjustRightInd w:val="0"/>
        <w:spacing w:after="0"/>
        <w:ind w:left="414"/>
        <w:jc w:val="center"/>
        <w:rPr>
          <w:rFonts w:ascii="Times New Roman" w:hAnsi="Times New Roman" w:cs="Times New Roman"/>
          <w:bCs/>
          <w:iCs/>
          <w:sz w:val="24"/>
          <w:szCs w:val="24"/>
        </w:rPr>
      </w:pPr>
      <w:r w:rsidRPr="0005037F">
        <w:rPr>
          <w:rFonts w:ascii="Times New Roman" w:hAnsi="Times New Roman" w:cs="Times New Roman"/>
          <w:bCs/>
          <w:iCs/>
          <w:noProof/>
          <w:sz w:val="24"/>
          <w:szCs w:val="24"/>
          <w:lang w:val="ro-RO" w:eastAsia="ro-RO"/>
        </w:rPr>
        <w:drawing>
          <wp:inline distT="0" distB="0" distL="0" distR="0" wp14:anchorId="38ADF59A" wp14:editId="04B3DF94">
            <wp:extent cx="3667125" cy="1428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67125" cy="1428750"/>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rPr>
      </w:pPr>
      <w:bookmarkStart w:id="33" w:name="_Toc491634347"/>
      <w:bookmarkStart w:id="34" w:name="_Toc492844683"/>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6</w:t>
      </w:r>
      <w:r w:rsidRPr="0005037F">
        <w:rPr>
          <w:rFonts w:ascii="Times New Roman" w:hAnsi="Times New Roman" w:cs="Times New Roman"/>
          <w:color w:val="auto"/>
          <w:sz w:val="24"/>
          <w:szCs w:val="24"/>
        </w:rPr>
        <w:fldChar w:fldCharType="end"/>
      </w:r>
      <w:r w:rsidRPr="0005037F">
        <w:t xml:space="preserve"> </w:t>
      </w:r>
      <w:r w:rsidRPr="0005037F">
        <w:rPr>
          <w:rFonts w:ascii="Times New Roman" w:hAnsi="Times New Roman" w:cs="Times New Roman"/>
          <w:b w:val="0"/>
          <w:color w:val="auto"/>
          <w:sz w:val="24"/>
          <w:szCs w:val="24"/>
        </w:rPr>
        <w:t xml:space="preserve">Modelul structural al neuronului </w:t>
      </w:r>
      <w:r w:rsidRPr="0005037F">
        <w:rPr>
          <w:rFonts w:ascii="Times New Roman" w:hAnsi="Times New Roman" w:cs="Times New Roman"/>
          <w:b w:val="0"/>
          <w:bCs w:val="0"/>
          <w:iCs/>
          <w:color w:val="auto"/>
          <w:sz w:val="24"/>
          <w:szCs w:val="24"/>
        </w:rPr>
        <w:t>McCulloch – Pitts</w:t>
      </w:r>
      <w:bookmarkEnd w:id="33"/>
      <w:bookmarkEnd w:id="34"/>
    </w:p>
    <w:p w:rsidR="00963453" w:rsidRPr="0005037F" w:rsidRDefault="00963453" w:rsidP="00963453">
      <w:pPr>
        <w:spacing w:after="120"/>
        <w:jc w:val="center"/>
        <w:rPr>
          <w:rFonts w:ascii="Times New Roman" w:hAnsi="Times New Roman" w:cs="Times New Roman"/>
          <w:sz w:val="24"/>
          <w:szCs w:val="24"/>
        </w:rPr>
      </w:pPr>
      <w:r w:rsidRPr="0005037F">
        <w:rPr>
          <w:rFonts w:ascii="Times New Roman" w:hAnsi="Times New Roman" w:cs="Times New Roman"/>
          <w:b/>
          <w:i/>
          <w:sz w:val="24"/>
          <w:szCs w:val="24"/>
        </w:rPr>
        <w:t>Sursa:</w:t>
      </w:r>
      <w:r w:rsidRPr="0005037F">
        <w:rPr>
          <w:rFonts w:ascii="Times New Roman" w:hAnsi="Times New Roman" w:cs="Times New Roman"/>
          <w:sz w:val="24"/>
          <w:szCs w:val="24"/>
        </w:rPr>
        <w:t xml:space="preserve"> [6]</w:t>
      </w:r>
    </w:p>
    <w:p w:rsidR="00963453" w:rsidRPr="0005037F" w:rsidRDefault="00963453" w:rsidP="00963453">
      <w:pPr>
        <w:autoSpaceDE w:val="0"/>
        <w:autoSpaceDN w:val="0"/>
        <w:adjustRightInd w:val="0"/>
        <w:spacing w:after="0"/>
        <w:ind w:firstLine="567"/>
        <w:jc w:val="both"/>
        <w:rPr>
          <w:rFonts w:ascii="Times New Roman" w:hAnsi="Times New Roman" w:cs="Times New Roman"/>
          <w:bCs/>
          <w:iCs/>
          <w:sz w:val="24"/>
          <w:szCs w:val="24"/>
        </w:rPr>
      </w:pPr>
      <w:r w:rsidRPr="0005037F">
        <w:rPr>
          <w:rFonts w:ascii="Times New Roman" w:hAnsi="Times New Roman" w:cs="Times New Roman"/>
          <w:sz w:val="24"/>
          <w:szCs w:val="24"/>
        </w:rPr>
        <w:t>Neuronul artificial formal este caracterizat de neliniaritatea şi offset (</w:t>
      </w:r>
      <w:r w:rsidRPr="0005037F">
        <w:rPr>
          <w:rFonts w:ascii="Times New Roman" w:hAnsi="Times New Roman" w:cs="Times New Roman"/>
          <w:i/>
          <w:iCs/>
          <w:sz w:val="24"/>
          <w:szCs w:val="24"/>
        </w:rPr>
        <w:t>θ</w:t>
      </w:r>
      <w:r w:rsidRPr="0005037F">
        <w:rPr>
          <w:rFonts w:ascii="Times New Roman" w:hAnsi="Times New Roman" w:cs="Times New Roman"/>
          <w:i/>
          <w:iCs/>
          <w:sz w:val="24"/>
          <w:szCs w:val="24"/>
          <w:vertAlign w:val="subscript"/>
        </w:rPr>
        <w:t>j</w:t>
      </w:r>
      <w:r w:rsidRPr="0005037F">
        <w:rPr>
          <w:rFonts w:ascii="Times New Roman" w:hAnsi="Times New Roman" w:cs="Times New Roman"/>
          <w:sz w:val="24"/>
          <w:szCs w:val="24"/>
        </w:rPr>
        <w:t xml:space="preserve">). Modelul utilizează ca funcţie de activare funcţia prag binară, care poate fi înlocuită de o funcţie neliniară mai generală </w:t>
      </w:r>
      <w:r w:rsidRPr="0005037F">
        <w:rPr>
          <w:rFonts w:ascii="Times New Roman" w:hAnsi="Times New Roman" w:cs="Times New Roman"/>
          <w:sz w:val="24"/>
          <w:szCs w:val="24"/>
        </w:rPr>
        <w:lastRenderedPageBreak/>
        <w:t xml:space="preserve">iar la ieşirea neuronului poate lua valori într-un set discret {-1,1} sau {0,1} sau poate varia continuu, între două valori limită </w:t>
      </w:r>
      <w:r w:rsidRPr="0005037F">
        <w:rPr>
          <w:rFonts w:ascii="Times New Roman" w:hAnsi="Times New Roman" w:cs="Times New Roman"/>
          <w:i/>
          <w:iCs/>
          <w:sz w:val="24"/>
          <w:szCs w:val="24"/>
        </w:rPr>
        <w:t>y</w:t>
      </w:r>
      <w:r w:rsidRPr="0005037F">
        <w:rPr>
          <w:rFonts w:ascii="Times New Roman" w:hAnsi="Times New Roman" w:cs="Times New Roman"/>
          <w:i/>
          <w:iCs/>
          <w:sz w:val="24"/>
          <w:szCs w:val="24"/>
          <w:vertAlign w:val="subscript"/>
        </w:rPr>
        <w:t>min</w:t>
      </w:r>
      <w:r w:rsidRPr="0005037F">
        <w:rPr>
          <w:rFonts w:ascii="Times New Roman" w:hAnsi="Times New Roman" w:cs="Times New Roman"/>
          <w:i/>
          <w:iCs/>
          <w:sz w:val="24"/>
          <w:szCs w:val="24"/>
        </w:rPr>
        <w:t xml:space="preserve"> </w:t>
      </w:r>
      <w:r w:rsidRPr="0005037F">
        <w:rPr>
          <w:rFonts w:ascii="Times New Roman" w:hAnsi="Times New Roman" w:cs="Times New Roman"/>
          <w:sz w:val="24"/>
          <w:szCs w:val="24"/>
        </w:rPr>
        <w:t xml:space="preserve">şi </w:t>
      </w:r>
      <w:r w:rsidRPr="0005037F">
        <w:rPr>
          <w:rFonts w:ascii="Times New Roman" w:hAnsi="Times New Roman" w:cs="Times New Roman"/>
          <w:i/>
          <w:iCs/>
          <w:sz w:val="24"/>
          <w:szCs w:val="24"/>
        </w:rPr>
        <w:t>y</w:t>
      </w:r>
      <w:r w:rsidRPr="0005037F">
        <w:rPr>
          <w:rFonts w:ascii="Times New Roman" w:hAnsi="Times New Roman" w:cs="Times New Roman"/>
          <w:i/>
          <w:iCs/>
          <w:sz w:val="24"/>
          <w:szCs w:val="24"/>
          <w:vertAlign w:val="subscript"/>
        </w:rPr>
        <w:t>max</w:t>
      </w:r>
      <w:r w:rsidRPr="0005037F">
        <w:rPr>
          <w:rFonts w:ascii="Times New Roman" w:hAnsi="Times New Roman" w:cs="Times New Roman"/>
          <w:sz w:val="24"/>
          <w:szCs w:val="24"/>
        </w:rPr>
        <w:t xml:space="preserve">, cu condiția </w:t>
      </w:r>
      <w:r w:rsidRPr="0005037F">
        <w:rPr>
          <w:rFonts w:ascii="Times New Roman" w:hAnsi="Times New Roman" w:cs="Times New Roman"/>
          <w:i/>
          <w:iCs/>
          <w:sz w:val="24"/>
          <w:szCs w:val="24"/>
        </w:rPr>
        <w:t>y</w:t>
      </w:r>
      <w:r w:rsidRPr="0005037F">
        <w:rPr>
          <w:rFonts w:ascii="Times New Roman" w:hAnsi="Times New Roman" w:cs="Times New Roman"/>
          <w:i/>
          <w:iCs/>
          <w:sz w:val="24"/>
          <w:szCs w:val="24"/>
          <w:vertAlign w:val="subscript"/>
        </w:rPr>
        <w:t>max</w:t>
      </w:r>
      <w:r w:rsidRPr="0005037F">
        <w:rPr>
          <w:rFonts w:ascii="Times New Roman" w:hAnsi="Times New Roman" w:cs="Times New Roman"/>
          <w:sz w:val="24"/>
          <w:szCs w:val="24"/>
        </w:rPr>
        <w:t xml:space="preserve">&gt; </w:t>
      </w:r>
      <w:r w:rsidRPr="0005037F">
        <w:rPr>
          <w:rFonts w:ascii="Times New Roman" w:hAnsi="Times New Roman" w:cs="Times New Roman"/>
          <w:i/>
          <w:iCs/>
          <w:sz w:val="24"/>
          <w:szCs w:val="24"/>
        </w:rPr>
        <w:t>y</w:t>
      </w:r>
      <w:r w:rsidRPr="0005037F">
        <w:rPr>
          <w:rFonts w:ascii="Times New Roman" w:hAnsi="Times New Roman" w:cs="Times New Roman"/>
          <w:i/>
          <w:iCs/>
          <w:sz w:val="24"/>
          <w:szCs w:val="24"/>
          <w:vertAlign w:val="subscript"/>
        </w:rPr>
        <w:t>min</w:t>
      </w:r>
      <w:r w:rsidRPr="0005037F">
        <w:rPr>
          <w:rFonts w:ascii="Times New Roman" w:hAnsi="Times New Roman" w:cs="Times New Roman"/>
          <w:sz w:val="24"/>
          <w:szCs w:val="24"/>
        </w:rPr>
        <w:t>.</w:t>
      </w:r>
    </w:p>
    <w:p w:rsidR="00963453" w:rsidRPr="0005037F" w:rsidRDefault="00963453" w:rsidP="00963453">
      <w:pPr>
        <w:pStyle w:val="ListParagraph"/>
        <w:numPr>
          <w:ilvl w:val="0"/>
          <w:numId w:val="11"/>
        </w:numPr>
        <w:autoSpaceDE w:val="0"/>
        <w:autoSpaceDN w:val="0"/>
        <w:adjustRightInd w:val="0"/>
        <w:spacing w:after="120"/>
        <w:ind w:left="0" w:firstLine="360"/>
        <w:jc w:val="both"/>
        <w:rPr>
          <w:rFonts w:ascii="Times New Roman" w:hAnsi="Times New Roman" w:cs="Times New Roman"/>
          <w:sz w:val="24"/>
          <w:szCs w:val="24"/>
        </w:rPr>
      </w:pPr>
      <w:r w:rsidRPr="0005037F">
        <w:rPr>
          <w:rFonts w:ascii="Times New Roman" w:hAnsi="Times New Roman" w:cs="Times New Roman"/>
          <w:b/>
          <w:bCs/>
          <w:i/>
          <w:iCs/>
          <w:sz w:val="24"/>
          <w:szCs w:val="24"/>
        </w:rPr>
        <w:t>Neuronul dinamic</w:t>
      </w:r>
      <w:r w:rsidRPr="0005037F">
        <w:rPr>
          <w:rFonts w:ascii="Times New Roman" w:hAnsi="Times New Roman" w:cs="Times New Roman"/>
          <w:bCs/>
          <w:iCs/>
          <w:sz w:val="24"/>
          <w:szCs w:val="24"/>
        </w:rPr>
        <w:t xml:space="preserve"> are un </w:t>
      </w:r>
      <w:r w:rsidRPr="0005037F">
        <w:rPr>
          <w:rFonts w:ascii="Times New Roman" w:hAnsi="Times New Roman" w:cs="Times New Roman"/>
          <w:sz w:val="24"/>
          <w:szCs w:val="24"/>
        </w:rPr>
        <w:t>rol esențial în studiul sistemelor neuronale fiind capabile să primescă feedback de la alți neuroni, deci</w:t>
      </w:r>
      <w:r w:rsidRPr="0005037F">
        <w:rPr>
          <w:rFonts w:ascii="Times New Roman" w:hAnsi="Times New Roman" w:cs="Times New Roman"/>
          <w:bCs/>
          <w:iCs/>
          <w:sz w:val="24"/>
          <w:szCs w:val="24"/>
        </w:rPr>
        <w:t xml:space="preserve"> </w:t>
      </w:r>
      <w:r w:rsidRPr="0005037F">
        <w:rPr>
          <w:rFonts w:ascii="Times New Roman" w:hAnsi="Times New Roman" w:cs="Times New Roman"/>
          <w:sz w:val="24"/>
          <w:szCs w:val="24"/>
        </w:rPr>
        <w:t>activitatea sa este controlată prin compararea performanței sale efective cu performanțe testate [18], [19]. Unitățile neuronale dinamice (DNU), elementele de bază ale rețelelor neuronale dinamice, primesc nu numai intrări externe, ci și semnale de feedback de la ei și alți neuroni. Conexiunile sinaptice dintr-un DNU conțin o conexiune auto-recurentă care reprezintă un semnal de feedback ponderat al conexiunilor sale de stare și de inhibare laterală, care sunt semnale de feedback de stare de la alte DNU din rețea. Prelucrarea informației cu DNU se bazează pe o prelucrare a cunoștințelor anterioare și stochează informații actuale pentru utilizarea ulterioară. Fiecare DNU are propriul său potențial intern sau stare internă care este folosit pentru a descrie caracteristicile dinamice ale rețelei.</w:t>
      </w:r>
    </w:p>
    <w:p w:rsidR="00963453" w:rsidRPr="0005037F" w:rsidRDefault="00963453" w:rsidP="00963453">
      <w:pPr>
        <w:autoSpaceDE w:val="0"/>
        <w:autoSpaceDN w:val="0"/>
        <w:adjustRightInd w:val="0"/>
        <w:spacing w:after="0"/>
        <w:jc w:val="both"/>
        <w:rPr>
          <w:rFonts w:ascii="Times New Roman" w:hAnsi="Times New Roman" w:cs="Times New Roman"/>
          <w:bCs/>
          <w:iCs/>
          <w:sz w:val="24"/>
          <w:szCs w:val="24"/>
        </w:rPr>
      </w:pPr>
      <w:r w:rsidRPr="0005037F">
        <w:rPr>
          <w:rFonts w:ascii="Times New Roman" w:hAnsi="Times New Roman" w:cs="Times New Roman"/>
          <w:bCs/>
          <w:iCs/>
          <w:noProof/>
          <w:sz w:val="24"/>
          <w:szCs w:val="24"/>
          <w:lang w:val="ro-RO" w:eastAsia="ro-RO"/>
        </w:rPr>
        <w:drawing>
          <wp:inline distT="0" distB="0" distL="0" distR="0" wp14:anchorId="0394E0F3" wp14:editId="018675E4">
            <wp:extent cx="5936615" cy="2756535"/>
            <wp:effectExtent l="0" t="0" r="698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6615" cy="2756535"/>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rPr>
      </w:pPr>
      <w:bookmarkStart w:id="35" w:name="_Toc491634348"/>
      <w:bookmarkStart w:id="36" w:name="_Toc492844684"/>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7</w:t>
      </w:r>
      <w:r w:rsidRPr="0005037F">
        <w:rPr>
          <w:rFonts w:ascii="Times New Roman" w:hAnsi="Times New Roman" w:cs="Times New Roman"/>
          <w:color w:val="auto"/>
          <w:sz w:val="24"/>
          <w:szCs w:val="24"/>
        </w:rPr>
        <w:fldChar w:fldCharType="end"/>
      </w:r>
      <w:r w:rsidRPr="0005037F">
        <w:t xml:space="preserve"> </w:t>
      </w:r>
      <w:r w:rsidRPr="0005037F">
        <w:rPr>
          <w:rFonts w:ascii="Times New Roman" w:hAnsi="Times New Roman" w:cs="Times New Roman"/>
          <w:b w:val="0"/>
          <w:color w:val="auto"/>
          <w:sz w:val="24"/>
          <w:szCs w:val="24"/>
        </w:rPr>
        <w:t>Conectarea unității dinamice neuronale (DNU) în rețeaua neuronală artificială</w:t>
      </w:r>
      <w:bookmarkEnd w:id="35"/>
      <w:bookmarkEnd w:id="36"/>
    </w:p>
    <w:p w:rsidR="00963453" w:rsidRPr="0005037F" w:rsidRDefault="00963453" w:rsidP="00963453">
      <w:pPr>
        <w:spacing w:after="120"/>
        <w:jc w:val="center"/>
        <w:rPr>
          <w:rFonts w:ascii="Times New Roman" w:hAnsi="Times New Roman" w:cs="Times New Roman"/>
          <w:sz w:val="24"/>
          <w:szCs w:val="24"/>
        </w:rPr>
      </w:pPr>
      <w:r w:rsidRPr="0005037F">
        <w:rPr>
          <w:rFonts w:ascii="Times New Roman" w:hAnsi="Times New Roman" w:cs="Times New Roman"/>
          <w:sz w:val="24"/>
          <w:szCs w:val="24"/>
        </w:rPr>
        <w:t>Sursa: [18].</w:t>
      </w:r>
    </w:p>
    <w:p w:rsidR="00963453" w:rsidRPr="0005037F" w:rsidRDefault="00963453" w:rsidP="00963453">
      <w:pPr>
        <w:pStyle w:val="ListParagraph"/>
        <w:numPr>
          <w:ilvl w:val="0"/>
          <w:numId w:val="11"/>
        </w:numPr>
        <w:autoSpaceDE w:val="0"/>
        <w:autoSpaceDN w:val="0"/>
        <w:adjustRightInd w:val="0"/>
        <w:spacing w:after="0"/>
        <w:ind w:left="0" w:firstLine="360"/>
        <w:jc w:val="both"/>
        <w:rPr>
          <w:rFonts w:ascii="Times New Roman" w:hAnsi="Times New Roman" w:cs="Times New Roman"/>
          <w:sz w:val="24"/>
          <w:szCs w:val="24"/>
        </w:rPr>
      </w:pPr>
      <w:r w:rsidRPr="0005037F">
        <w:rPr>
          <w:rFonts w:ascii="Times New Roman" w:hAnsi="Times New Roman" w:cs="Times New Roman"/>
          <w:b/>
          <w:bCs/>
          <w:i/>
          <w:iCs/>
          <w:sz w:val="24"/>
          <w:szCs w:val="24"/>
        </w:rPr>
        <w:t>Neuronul Fukushima</w:t>
      </w:r>
      <w:r w:rsidRPr="0005037F">
        <w:rPr>
          <w:rFonts w:ascii="Times New Roman" w:hAnsi="Times New Roman" w:cs="Times New Roman"/>
          <w:bCs/>
          <w:iCs/>
          <w:sz w:val="24"/>
          <w:szCs w:val="24"/>
        </w:rPr>
        <w:t xml:space="preserve"> – este caracterizat de faptul că p</w:t>
      </w:r>
      <w:r w:rsidRPr="0005037F">
        <w:rPr>
          <w:rFonts w:ascii="Times New Roman" w:hAnsi="Times New Roman" w:cs="Times New Roman"/>
          <w:sz w:val="24"/>
          <w:szCs w:val="24"/>
        </w:rPr>
        <w:t xml:space="preserve">onderile sinaptice pot lua valori pozitive, negative sau zero. La acest model toate ponderile şi toate semnalele de intrare/ieşire sunt nenegative iar intrările şi ponderile sinaptice corespunzătoare sunt separate în două grupe: excitatorii </w:t>
      </w:r>
      <w:r w:rsidRPr="0005037F">
        <w:rPr>
          <w:position w:val="-14"/>
        </w:rPr>
        <w:object w:dxaOrig="320" w:dyaOrig="380">
          <v:shape id="_x0000_i1051" type="#_x0000_t75" style="width:15.6pt;height:19.2pt" o:ole="">
            <v:imagedata r:id="rId74" o:title=""/>
          </v:shape>
          <o:OLEObject Type="Embed" ProgID="Equation.3" ShapeID="_x0000_i1051" DrawAspect="Content" ObjectID="_1608109432" r:id="rId75"/>
        </w:object>
      </w:r>
      <w:r w:rsidRPr="0005037F">
        <w:rPr>
          <w:rFonts w:ascii="Times New Roman" w:hAnsi="Times New Roman" w:cs="Times New Roman"/>
          <w:sz w:val="24"/>
          <w:szCs w:val="24"/>
        </w:rPr>
        <w:t xml:space="preserve"> şi inhibitorii </w:t>
      </w:r>
      <w:r w:rsidRPr="0005037F">
        <w:rPr>
          <w:position w:val="-14"/>
        </w:rPr>
        <w:object w:dxaOrig="300" w:dyaOrig="380">
          <v:shape id="_x0000_i1052" type="#_x0000_t75" style="width:15pt;height:19.2pt" o:ole="">
            <v:imagedata r:id="rId76" o:title=""/>
          </v:shape>
          <o:OLEObject Type="Embed" ProgID="Equation.3" ShapeID="_x0000_i1052" DrawAspect="Content" ObjectID="_1608109433" r:id="rId77"/>
        </w:object>
      </w:r>
      <w:r w:rsidRPr="0005037F">
        <w:rPr>
          <w:rFonts w:ascii="Times New Roman" w:hAnsi="Times New Roman" w:cs="Times New Roman"/>
          <w:sz w:val="24"/>
          <w:szCs w:val="24"/>
        </w:rPr>
        <w:t>.</w:t>
      </w:r>
    </w:p>
    <w:p w:rsidR="00963453" w:rsidRPr="0005037F" w:rsidRDefault="00963453" w:rsidP="00963453">
      <w:pPr>
        <w:ind w:firstLine="720"/>
        <w:rPr>
          <w:rFonts w:ascii="Times New Roman" w:hAnsi="Times New Roman" w:cs="Times New Roman"/>
          <w:sz w:val="24"/>
          <w:szCs w:val="24"/>
        </w:rPr>
      </w:pPr>
      <w:r w:rsidRPr="0005037F">
        <w:rPr>
          <w:rFonts w:ascii="Times New Roman" w:hAnsi="Times New Roman" w:cs="Times New Roman"/>
          <w:sz w:val="24"/>
          <w:szCs w:val="24"/>
        </w:rPr>
        <w:t>Ieşirea neuronului este descrisă de relaţia:</w:t>
      </w:r>
    </w:p>
    <w:tbl>
      <w:tblPr>
        <w:tblW w:w="0" w:type="auto"/>
        <w:tblInd w:w="198" w:type="dxa"/>
        <w:tblLook w:val="04A0" w:firstRow="1" w:lastRow="0" w:firstColumn="1" w:lastColumn="0" w:noHBand="0" w:noVBand="1"/>
      </w:tblPr>
      <w:tblGrid>
        <w:gridCol w:w="8263"/>
        <w:gridCol w:w="899"/>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spacing w:after="0"/>
              <w:jc w:val="center"/>
              <w:rPr>
                <w:rFonts w:ascii="Times New Roman" w:hAnsi="Times New Roman" w:cs="Times New Roman"/>
                <w:i/>
                <w:sz w:val="24"/>
                <w:szCs w:val="24"/>
              </w:rPr>
            </w:pPr>
            <w:r w:rsidRPr="0005037F">
              <w:rPr>
                <w:rFonts w:ascii="Times New Roman" w:hAnsi="Times New Roman" w:cs="Times New Roman"/>
                <w:position w:val="-62"/>
                <w:sz w:val="24"/>
                <w:szCs w:val="24"/>
              </w:rPr>
              <w:object w:dxaOrig="5360" w:dyaOrig="1359">
                <v:shape id="_x0000_i1053" type="#_x0000_t75" style="width:265.8pt;height:69pt" o:ole="">
                  <v:imagedata r:id="rId78" o:title=""/>
                </v:shape>
                <o:OLEObject Type="Embed" ProgID="Equation.3" ShapeID="_x0000_i1053" DrawAspect="Content" ObjectID="_1608109434" r:id="rId79"/>
              </w:object>
            </w:r>
          </w:p>
        </w:tc>
        <w:tc>
          <w:tcPr>
            <w:tcW w:w="900" w:type="dxa"/>
            <w:tcBorders>
              <w:top w:val="nil"/>
              <w:left w:val="nil"/>
              <w:bottom w:val="nil"/>
              <w:right w:val="nil"/>
            </w:tcBorders>
            <w:vAlign w:val="center"/>
          </w:tcPr>
          <w:p w:rsidR="00963453" w:rsidRPr="0005037F" w:rsidRDefault="00A05092" w:rsidP="00A05092">
            <w:pPr>
              <w:keepNext/>
              <w:autoSpaceDE w:val="0"/>
              <w:autoSpaceDN w:val="0"/>
              <w:adjustRightInd w:val="0"/>
              <w:spacing w:after="0"/>
              <w:jc w:val="right"/>
              <w:rPr>
                <w:rFonts w:ascii="Times New Roman" w:hAnsi="Times New Roman" w:cs="Times New Roman"/>
                <w:sz w:val="24"/>
                <w:szCs w:val="24"/>
              </w:rPr>
            </w:pPr>
            <w:r>
              <w:rPr>
                <w:rFonts w:ascii="Times New Roman" w:hAnsi="Times New Roman" w:cs="Times New Roman"/>
                <w:sz w:val="24"/>
                <w:szCs w:val="24"/>
              </w:rPr>
              <w:t>(1</w:t>
            </w:r>
            <w:r w:rsidR="00963453" w:rsidRPr="0005037F">
              <w:rPr>
                <w:rFonts w:ascii="Times New Roman" w:hAnsi="Times New Roman" w:cs="Times New Roman"/>
                <w:sz w:val="24"/>
                <w:szCs w:val="24"/>
              </w:rPr>
              <w:t>.</w:t>
            </w:r>
            <w:r>
              <w:rPr>
                <w:rFonts w:ascii="Times New Roman" w:hAnsi="Times New Roman" w:cs="Times New Roman"/>
                <w:sz w:val="24"/>
                <w:szCs w:val="24"/>
              </w:rPr>
              <w:t>8</w:t>
            </w:r>
            <w:r w:rsidR="00963453" w:rsidRPr="0005037F">
              <w:rPr>
                <w:rFonts w:ascii="Times New Roman" w:hAnsi="Times New Roman" w:cs="Times New Roman"/>
                <w:sz w:val="24"/>
                <w:szCs w:val="24"/>
              </w:rPr>
              <w:t>)</w:t>
            </w:r>
          </w:p>
        </w:tc>
      </w:tr>
    </w:tbl>
    <w:p w:rsidR="00963453" w:rsidRPr="0005037F" w:rsidRDefault="00963453" w:rsidP="00963453">
      <w:pPr>
        <w:ind w:firstLine="720"/>
        <w:rPr>
          <w:rFonts w:ascii="Times New Roman" w:hAnsi="Times New Roman" w:cs="Times New Roman"/>
          <w:sz w:val="24"/>
          <w:szCs w:val="24"/>
        </w:rPr>
      </w:pPr>
      <w:r w:rsidRPr="0005037F">
        <w:rPr>
          <w:rFonts w:ascii="Times New Roman" w:hAnsi="Times New Roman" w:cs="Times New Roman"/>
          <w:sz w:val="24"/>
          <w:szCs w:val="24"/>
        </w:rPr>
        <w:t>Ponderile sinaptice sunt în general variabile pe parcursul procesului de autoorganizare a RNA.</w:t>
      </w:r>
    </w:p>
    <w:p w:rsidR="00963453" w:rsidRPr="0005037F" w:rsidRDefault="00963453" w:rsidP="00963453">
      <w:pPr>
        <w:spacing w:after="0"/>
        <w:jc w:val="center"/>
        <w:rPr>
          <w:rFonts w:ascii="Times New Roman" w:hAnsi="Times New Roman" w:cs="Times New Roman"/>
          <w:sz w:val="24"/>
          <w:szCs w:val="24"/>
        </w:rPr>
      </w:pPr>
      <w:r w:rsidRPr="0005037F">
        <w:rPr>
          <w:rFonts w:ascii="Times New Roman" w:hAnsi="Times New Roman" w:cs="Times New Roman"/>
          <w:noProof/>
          <w:sz w:val="24"/>
          <w:szCs w:val="24"/>
          <w:lang w:val="ro-RO" w:eastAsia="ro-RO"/>
        </w:rPr>
        <w:lastRenderedPageBreak/>
        <w:drawing>
          <wp:inline distT="0" distB="0" distL="0" distR="0" wp14:anchorId="3C7512CF" wp14:editId="725F6391">
            <wp:extent cx="3858768" cy="2999232"/>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8768" cy="2999232"/>
                    </a:xfrm>
                    <a:prstGeom prst="rect">
                      <a:avLst/>
                    </a:prstGeom>
                    <a:noFill/>
                    <a:ln>
                      <a:noFill/>
                    </a:ln>
                  </pic:spPr>
                </pic:pic>
              </a:graphicData>
            </a:graphic>
          </wp:inline>
        </w:drawing>
      </w:r>
    </w:p>
    <w:p w:rsidR="00963453" w:rsidRPr="0005037F" w:rsidRDefault="00963453" w:rsidP="00963453">
      <w:pPr>
        <w:pStyle w:val="Caption"/>
        <w:spacing w:after="0"/>
        <w:jc w:val="center"/>
        <w:rPr>
          <w:rStyle w:val="shorttext"/>
          <w:rFonts w:ascii="Times New Roman" w:hAnsi="Times New Roman" w:cs="Times New Roman"/>
          <w:b w:val="0"/>
          <w:color w:val="auto"/>
          <w:sz w:val="24"/>
          <w:szCs w:val="24"/>
        </w:rPr>
      </w:pPr>
      <w:bookmarkStart w:id="37" w:name="_Toc491634351"/>
      <w:bookmarkStart w:id="38" w:name="_Toc492844687"/>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8</w:t>
      </w:r>
      <w:r w:rsidRPr="0005037F">
        <w:rPr>
          <w:rFonts w:ascii="Times New Roman" w:hAnsi="Times New Roman" w:cs="Times New Roman"/>
          <w:color w:val="auto"/>
          <w:sz w:val="24"/>
          <w:szCs w:val="24"/>
        </w:rPr>
        <w:fldChar w:fldCharType="end"/>
      </w:r>
      <w:r w:rsidRPr="0005037F">
        <w:rPr>
          <w:color w:val="auto"/>
        </w:rPr>
        <w:t xml:space="preserve"> </w:t>
      </w:r>
      <w:r w:rsidRPr="0005037F">
        <w:rPr>
          <w:rStyle w:val="shorttext"/>
          <w:rFonts w:ascii="Times New Roman" w:hAnsi="Times New Roman" w:cs="Times New Roman"/>
          <w:b w:val="0"/>
          <w:color w:val="auto"/>
          <w:sz w:val="24"/>
          <w:szCs w:val="24"/>
        </w:rPr>
        <w:t>Structura de rețea ierarhică a Neocognitronului</w:t>
      </w:r>
      <w:bookmarkEnd w:id="37"/>
      <w:bookmarkEnd w:id="38"/>
    </w:p>
    <w:p w:rsidR="00963453" w:rsidRPr="0005037F" w:rsidRDefault="00963453" w:rsidP="00963453">
      <w:pPr>
        <w:spacing w:after="120"/>
        <w:jc w:val="center"/>
        <w:rPr>
          <w:rFonts w:ascii="Times New Roman" w:hAnsi="Times New Roman" w:cs="Times New Roman"/>
          <w:sz w:val="24"/>
          <w:szCs w:val="24"/>
        </w:rPr>
      </w:pPr>
      <w:r w:rsidRPr="0005037F">
        <w:rPr>
          <w:rFonts w:ascii="Times New Roman" w:hAnsi="Times New Roman" w:cs="Times New Roman"/>
          <w:b/>
          <w:i/>
          <w:sz w:val="24"/>
          <w:szCs w:val="24"/>
        </w:rPr>
        <w:t>Sursa:</w:t>
      </w:r>
      <w:r w:rsidRPr="0005037F">
        <w:rPr>
          <w:rFonts w:ascii="Times New Roman" w:hAnsi="Times New Roman" w:cs="Times New Roman"/>
          <w:sz w:val="24"/>
          <w:szCs w:val="24"/>
        </w:rPr>
        <w:t xml:space="preserve"> [20], [21], [22]</w:t>
      </w:r>
    </w:p>
    <w:p w:rsidR="00963453" w:rsidRPr="0005037F" w:rsidRDefault="00963453" w:rsidP="00963453">
      <w:pPr>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K. Fukushima a elaborat un sistem de calcul neuronal pentru recunoasterea imaginilor, cu aplicabilitate practica în domeniul recunoașterii caracterelor [23]. Rețeaua neuronală construită, are la baza un sistem performant de recunoaștere a formelor, numit </w:t>
      </w:r>
      <w:r w:rsidRPr="0005037F">
        <w:rPr>
          <w:rFonts w:ascii="Times New Roman" w:hAnsi="Times New Roman" w:cs="Times New Roman"/>
          <w:b/>
          <w:sz w:val="24"/>
          <w:szCs w:val="24"/>
        </w:rPr>
        <w:t xml:space="preserve">Neocognitron </w:t>
      </w:r>
      <w:r w:rsidRPr="0005037F">
        <w:rPr>
          <w:rFonts w:ascii="Times New Roman" w:hAnsi="Times New Roman" w:cs="Times New Roman"/>
          <w:sz w:val="24"/>
          <w:szCs w:val="24"/>
        </w:rPr>
        <w:t>(Figura 1.8).</w:t>
      </w:r>
    </w:p>
    <w:p w:rsidR="00963453" w:rsidRPr="0005037F" w:rsidRDefault="00963453" w:rsidP="00963453">
      <w:pPr>
        <w:autoSpaceDE w:val="0"/>
        <w:autoSpaceDN w:val="0"/>
        <w:adjustRightInd w:val="0"/>
        <w:spacing w:after="0"/>
        <w:jc w:val="center"/>
        <w:rPr>
          <w:rFonts w:ascii="Times New Roman" w:hAnsi="Times New Roman" w:cs="Times New Roman"/>
          <w:sz w:val="24"/>
          <w:szCs w:val="24"/>
        </w:rPr>
      </w:pPr>
      <w:r w:rsidRPr="0005037F">
        <w:rPr>
          <w:rFonts w:ascii="Times New Roman" w:hAnsi="Times New Roman" w:cs="Times New Roman"/>
          <w:bCs/>
          <w:iCs/>
          <w:noProof/>
          <w:sz w:val="24"/>
          <w:szCs w:val="24"/>
          <w:lang w:val="ro-RO" w:eastAsia="ro-RO"/>
        </w:rPr>
        <w:drawing>
          <wp:inline distT="0" distB="0" distL="0" distR="0" wp14:anchorId="507B9FBF" wp14:editId="31AC35C8">
            <wp:extent cx="301752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17520" cy="1828800"/>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rPr>
      </w:pPr>
      <w:bookmarkStart w:id="39" w:name="_Toc491634350"/>
      <w:bookmarkStart w:id="40" w:name="_Toc492844686"/>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9</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 xml:space="preserve">Modelul structural al neuronului </w:t>
      </w:r>
      <w:r w:rsidRPr="0005037F">
        <w:rPr>
          <w:rFonts w:ascii="Times New Roman" w:hAnsi="Times New Roman" w:cs="Times New Roman"/>
          <w:color w:val="auto"/>
          <w:sz w:val="24"/>
          <w:szCs w:val="24"/>
        </w:rPr>
        <w:t>Fukushima</w:t>
      </w:r>
      <w:bookmarkEnd w:id="39"/>
      <w:bookmarkEnd w:id="40"/>
    </w:p>
    <w:p w:rsidR="00963453" w:rsidRPr="0005037F" w:rsidRDefault="00963453" w:rsidP="00963453">
      <w:pPr>
        <w:spacing w:after="0"/>
        <w:jc w:val="center"/>
        <w:rPr>
          <w:rFonts w:ascii="Times New Roman" w:hAnsi="Times New Roman" w:cs="Times New Roman"/>
          <w:sz w:val="24"/>
          <w:szCs w:val="24"/>
        </w:rPr>
      </w:pPr>
      <w:r w:rsidRPr="0005037F">
        <w:rPr>
          <w:rFonts w:ascii="Times New Roman" w:hAnsi="Times New Roman" w:cs="Times New Roman"/>
          <w:b/>
          <w:i/>
          <w:sz w:val="24"/>
          <w:szCs w:val="24"/>
        </w:rPr>
        <w:t>Sursa:</w:t>
      </w:r>
      <w:r w:rsidRPr="0005037F">
        <w:rPr>
          <w:rFonts w:ascii="Times New Roman" w:hAnsi="Times New Roman" w:cs="Times New Roman"/>
          <w:sz w:val="24"/>
          <w:szCs w:val="24"/>
        </w:rPr>
        <w:t xml:space="preserve"> [3]</w:t>
      </w:r>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Neocognitronul este o RNA cu mai multe straturi ce simulează modul de prelucrare a imaginilor de către cortexul uman. Straturile ascunse succesive de neuroni ale Neocognitronului au rolul de a extrage trăsături definitorii ale imaginii fără a fi influențate de orientare sau distorsiuni. La nivelul stratului de intrare formele sunt unic determinate, o dată cu propagarea informației către stratul de ieșire, activându-se doar anumiți neuroni, care corespund unor trăsături definitorii ale imaginii.</w:t>
      </w:r>
    </w:p>
    <w:p w:rsidR="00963453" w:rsidRPr="0005037F" w:rsidRDefault="00963453" w:rsidP="00963453">
      <w:pPr>
        <w:pStyle w:val="ListParagraph"/>
        <w:numPr>
          <w:ilvl w:val="0"/>
          <w:numId w:val="11"/>
        </w:numPr>
        <w:ind w:left="0" w:firstLine="360"/>
        <w:jc w:val="both"/>
        <w:rPr>
          <w:rFonts w:ascii="Times New Roman" w:hAnsi="Times New Roman" w:cs="Times New Roman"/>
          <w:b/>
          <w:i/>
          <w:sz w:val="24"/>
          <w:szCs w:val="24"/>
        </w:rPr>
      </w:pPr>
      <w:r w:rsidRPr="0005037F">
        <w:rPr>
          <w:rFonts w:ascii="Times New Roman" w:hAnsi="Times New Roman" w:cs="Times New Roman"/>
          <w:b/>
          <w:bCs/>
          <w:i/>
          <w:iCs/>
          <w:sz w:val="24"/>
          <w:szCs w:val="24"/>
        </w:rPr>
        <w:t>Neuronul ADALINE</w:t>
      </w:r>
      <w:r w:rsidRPr="0005037F">
        <w:rPr>
          <w:rFonts w:ascii="Times New Roman" w:hAnsi="Times New Roman" w:cs="Times New Roman"/>
          <w:bCs/>
          <w:iCs/>
          <w:sz w:val="24"/>
          <w:szCs w:val="24"/>
        </w:rPr>
        <w:t xml:space="preserve"> (</w:t>
      </w:r>
      <w:r w:rsidRPr="0005037F">
        <w:rPr>
          <w:rFonts w:ascii="Times New Roman" w:hAnsi="Times New Roman" w:cs="Times New Roman"/>
          <w:b/>
          <w:bCs/>
          <w:iCs/>
          <w:sz w:val="24"/>
          <w:szCs w:val="24"/>
        </w:rPr>
        <w:t>Ada</w:t>
      </w:r>
      <w:r w:rsidRPr="0005037F">
        <w:rPr>
          <w:rFonts w:ascii="Times New Roman" w:hAnsi="Times New Roman" w:cs="Times New Roman"/>
          <w:bCs/>
          <w:iCs/>
          <w:sz w:val="24"/>
          <w:szCs w:val="24"/>
        </w:rPr>
        <w:t xml:space="preserve">ptive </w:t>
      </w:r>
      <w:r w:rsidRPr="0005037F">
        <w:rPr>
          <w:rFonts w:ascii="Times New Roman" w:hAnsi="Times New Roman" w:cs="Times New Roman"/>
          <w:b/>
          <w:bCs/>
          <w:iCs/>
          <w:sz w:val="24"/>
          <w:szCs w:val="24"/>
        </w:rPr>
        <w:t>Lin</w:t>
      </w:r>
      <w:r w:rsidRPr="0005037F">
        <w:rPr>
          <w:rFonts w:ascii="Times New Roman" w:hAnsi="Times New Roman" w:cs="Times New Roman"/>
          <w:bCs/>
          <w:iCs/>
          <w:sz w:val="24"/>
          <w:szCs w:val="24"/>
        </w:rPr>
        <w:t xml:space="preserve">ear </w:t>
      </w:r>
      <w:r w:rsidRPr="0005037F">
        <w:rPr>
          <w:rFonts w:ascii="Times New Roman" w:hAnsi="Times New Roman" w:cs="Times New Roman"/>
          <w:b/>
          <w:bCs/>
          <w:iCs/>
          <w:sz w:val="24"/>
          <w:szCs w:val="24"/>
        </w:rPr>
        <w:t>E</w:t>
      </w:r>
      <w:r w:rsidRPr="0005037F">
        <w:rPr>
          <w:rFonts w:ascii="Times New Roman" w:hAnsi="Times New Roman" w:cs="Times New Roman"/>
          <w:bCs/>
          <w:iCs/>
          <w:sz w:val="24"/>
          <w:szCs w:val="24"/>
        </w:rPr>
        <w:t>lement)</w:t>
      </w:r>
      <w:r w:rsidRPr="0005037F">
        <w:rPr>
          <w:rFonts w:ascii="Times New Roman" w:hAnsi="Times New Roman" w:cs="Times New Roman"/>
          <w:sz w:val="24"/>
          <w:szCs w:val="24"/>
        </w:rPr>
        <w:t xml:space="preserve"> poate fi antrenat pentru a realiza diferite funcţii logice, ajustând în mod adecvat ponderile sinaptice. Deoarece rețeaua este de tip liniar, are un număr de aplicații restrâns, dar este avantajată de </w:t>
      </w:r>
      <w:r w:rsidRPr="0005037F">
        <w:rPr>
          <w:rFonts w:ascii="Times New Roman" w:eastAsia="Times New Roman" w:hAnsi="Times New Roman" w:cs="Times New Roman"/>
          <w:sz w:val="24"/>
          <w:szCs w:val="24"/>
          <w:lang w:eastAsia="ro-RO"/>
        </w:rPr>
        <w:t xml:space="preserve">gama largă de algoritmi de învăţare </w:t>
      </w:r>
      <w:r w:rsidRPr="0005037F">
        <w:rPr>
          <w:rFonts w:ascii="Times New Roman" w:eastAsia="Times New Roman" w:hAnsi="Times New Roman" w:cs="Times New Roman"/>
          <w:sz w:val="24"/>
          <w:szCs w:val="24"/>
          <w:lang w:eastAsia="ro-RO"/>
        </w:rPr>
        <w:lastRenderedPageBreak/>
        <w:t xml:space="preserve">performanţi existenţi </w:t>
      </w:r>
      <w:r w:rsidRPr="0005037F">
        <w:rPr>
          <w:rFonts w:ascii="Times New Roman" w:hAnsi="Times New Roman" w:cs="Times New Roman"/>
          <w:sz w:val="24"/>
          <w:szCs w:val="24"/>
        </w:rPr>
        <w:t>[11]</w:t>
      </w:r>
      <w:r w:rsidRPr="0005037F">
        <w:rPr>
          <w:rFonts w:ascii="Times New Roman" w:eastAsia="Times New Roman" w:hAnsi="Times New Roman" w:cs="Times New Roman"/>
          <w:sz w:val="24"/>
          <w:szCs w:val="24"/>
          <w:lang w:eastAsia="ro-RO"/>
        </w:rPr>
        <w:t xml:space="preserve">. </w:t>
      </w:r>
      <w:r w:rsidRPr="0005037F">
        <w:rPr>
          <w:rFonts w:ascii="Times New Roman" w:hAnsi="Times New Roman" w:cs="Times New Roman"/>
          <w:sz w:val="24"/>
          <w:szCs w:val="24"/>
        </w:rPr>
        <w:t>ADALINE este capabil să realizeze o gamă redusă de funcţii logice - funcţii logice liniar separabile (AND, NOT, OR). Diferența dintre neuronul ADALINE și perceptronul standard (McCulloch-Pitts) o reprezintă momentul din faza de învățare când ponderile sunt ajustate în funcție de suma ponderată a intrărilor.</w:t>
      </w:r>
    </w:p>
    <w:p w:rsidR="00963453" w:rsidRPr="007E35E8" w:rsidRDefault="00963453" w:rsidP="007E35E8">
      <w:pPr>
        <w:pStyle w:val="Heading2"/>
      </w:pPr>
      <w:bookmarkStart w:id="41" w:name="_Toc412575709"/>
      <w:bookmarkStart w:id="42" w:name="_Toc493427377"/>
      <w:bookmarkStart w:id="43" w:name="_Toc517986231"/>
      <w:bookmarkStart w:id="44" w:name="_Toc532746241"/>
      <w:r w:rsidRPr="007E35E8">
        <w:t>1.4 Tipuri şi algoritmi de instruire</w:t>
      </w:r>
      <w:bookmarkEnd w:id="41"/>
      <w:bookmarkEnd w:id="42"/>
      <w:bookmarkEnd w:id="43"/>
      <w:bookmarkEnd w:id="44"/>
    </w:p>
    <w:p w:rsidR="00963453" w:rsidRPr="0005037F" w:rsidRDefault="00963453" w:rsidP="00963453">
      <w:pPr>
        <w:pStyle w:val="ListParagraph"/>
        <w:numPr>
          <w:ilvl w:val="0"/>
          <w:numId w:val="5"/>
        </w:numPr>
        <w:autoSpaceDE w:val="0"/>
        <w:autoSpaceDN w:val="0"/>
        <w:adjustRightInd w:val="0"/>
        <w:spacing w:after="0"/>
        <w:ind w:left="0" w:firstLine="414"/>
        <w:jc w:val="both"/>
        <w:rPr>
          <w:rFonts w:ascii="Times New Roman" w:hAnsi="Times New Roman" w:cs="Times New Roman"/>
          <w:sz w:val="24"/>
          <w:szCs w:val="24"/>
        </w:rPr>
      </w:pPr>
      <w:r w:rsidRPr="0005037F">
        <w:rPr>
          <w:rFonts w:ascii="Times New Roman" w:hAnsi="Times New Roman" w:cs="Times New Roman"/>
          <w:b/>
          <w:bCs/>
          <w:i/>
          <w:iCs/>
          <w:sz w:val="24"/>
          <w:szCs w:val="24"/>
        </w:rPr>
        <w:t>Învăţarea de tip supervizat</w:t>
      </w:r>
      <w:r w:rsidRPr="0005037F">
        <w:rPr>
          <w:rFonts w:ascii="Times New Roman" w:hAnsi="Times New Roman" w:cs="Times New Roman"/>
          <w:bCs/>
          <w:iCs/>
          <w:sz w:val="24"/>
          <w:szCs w:val="24"/>
        </w:rPr>
        <w:t xml:space="preserve">. </w:t>
      </w:r>
      <w:r w:rsidRPr="0005037F">
        <w:rPr>
          <w:rFonts w:ascii="Times New Roman" w:hAnsi="Times New Roman" w:cs="Times New Roman"/>
          <w:sz w:val="24"/>
          <w:szCs w:val="24"/>
        </w:rPr>
        <w:t>Este un algoritm care cunoaşte cu exactitate modul de asociere al intrărilor RNA cu ieşirile acesteia și realizează un model pentru a genera predicții rezonabile pentru răspunsul la date noi, deci RNA emulează algoritmul [23].</w:t>
      </w:r>
    </w:p>
    <w:p w:rsidR="00963453" w:rsidRPr="0005037F" w:rsidRDefault="00963453" w:rsidP="00963453">
      <w:pPr>
        <w:pStyle w:val="ListParagraph"/>
        <w:numPr>
          <w:ilvl w:val="0"/>
          <w:numId w:val="5"/>
        </w:numPr>
        <w:autoSpaceDE w:val="0"/>
        <w:autoSpaceDN w:val="0"/>
        <w:adjustRightInd w:val="0"/>
        <w:spacing w:after="0"/>
        <w:ind w:left="0" w:firstLine="414"/>
        <w:jc w:val="both"/>
        <w:rPr>
          <w:rFonts w:ascii="Times New Roman" w:hAnsi="Times New Roman" w:cs="Times New Roman"/>
          <w:sz w:val="24"/>
          <w:szCs w:val="24"/>
        </w:rPr>
      </w:pPr>
      <w:r w:rsidRPr="0005037F">
        <w:rPr>
          <w:rFonts w:ascii="Times New Roman" w:hAnsi="Times New Roman" w:cs="Times New Roman"/>
          <w:b/>
          <w:bCs/>
          <w:i/>
          <w:iCs/>
          <w:sz w:val="24"/>
          <w:szCs w:val="24"/>
        </w:rPr>
        <w:t>Învăţarea prin întărire (reinforcement)</w:t>
      </w:r>
      <w:r w:rsidRPr="0005037F">
        <w:rPr>
          <w:rFonts w:ascii="Times New Roman" w:hAnsi="Times New Roman" w:cs="Times New Roman"/>
          <w:bCs/>
          <w:i/>
          <w:iCs/>
          <w:sz w:val="24"/>
          <w:szCs w:val="24"/>
        </w:rPr>
        <w:t>.</w:t>
      </w:r>
      <w:r w:rsidRPr="0005037F">
        <w:rPr>
          <w:rFonts w:ascii="Times New Roman" w:hAnsi="Times New Roman" w:cs="Times New Roman"/>
          <w:bCs/>
          <w:iCs/>
          <w:sz w:val="24"/>
          <w:szCs w:val="24"/>
        </w:rPr>
        <w:t xml:space="preserve"> Este un caz particular al învățării supervizate cu diferența că instruirea semnalează faptul că răspunsul generat de RNA este corect sau nu, fără a cunoaște mărimea acestuia. Acest tip de învățare u</w:t>
      </w:r>
      <w:r w:rsidRPr="0005037F">
        <w:rPr>
          <w:rFonts w:ascii="Times New Roman" w:hAnsi="Times New Roman" w:cs="Times New Roman"/>
          <w:sz w:val="24"/>
          <w:szCs w:val="24"/>
        </w:rPr>
        <w:t>rmăreşte maximizarea mărimi scalare (indice de performanţă sau semnal de întărire) în urma unei acţiuni efectuate de către sistemul supus învăţării. Dacă modificările aduse conduc spre o stare mai bună decât cea precedentă, tendinţa sistemului de a produce acea acţiune particulară este întărită.</w:t>
      </w:r>
    </w:p>
    <w:p w:rsidR="00963453" w:rsidRPr="0005037F" w:rsidRDefault="00963453" w:rsidP="00963453">
      <w:pPr>
        <w:pStyle w:val="ListParagraph"/>
        <w:numPr>
          <w:ilvl w:val="0"/>
          <w:numId w:val="5"/>
        </w:numPr>
        <w:autoSpaceDE w:val="0"/>
        <w:autoSpaceDN w:val="0"/>
        <w:adjustRightInd w:val="0"/>
        <w:spacing w:after="0"/>
        <w:ind w:left="0" w:firstLine="414"/>
        <w:jc w:val="both"/>
        <w:rPr>
          <w:rFonts w:ascii="Times New Roman" w:hAnsi="Times New Roman" w:cs="Times New Roman"/>
          <w:sz w:val="24"/>
          <w:szCs w:val="24"/>
        </w:rPr>
      </w:pPr>
      <w:r w:rsidRPr="0005037F">
        <w:rPr>
          <w:rFonts w:ascii="Times New Roman" w:hAnsi="Times New Roman" w:cs="Times New Roman"/>
          <w:b/>
          <w:bCs/>
          <w:i/>
          <w:iCs/>
          <w:sz w:val="24"/>
          <w:szCs w:val="24"/>
        </w:rPr>
        <w:t>Învăţarea de tip nesupervizat (cu autoorganizare)</w:t>
      </w:r>
      <w:r w:rsidRPr="0005037F">
        <w:rPr>
          <w:rFonts w:ascii="Times New Roman" w:hAnsi="Times New Roman" w:cs="Times New Roman"/>
          <w:bCs/>
          <w:iCs/>
          <w:sz w:val="24"/>
          <w:szCs w:val="24"/>
        </w:rPr>
        <w:t xml:space="preserve">. </w:t>
      </w:r>
      <w:r w:rsidRPr="0005037F">
        <w:rPr>
          <w:rFonts w:ascii="Times New Roman" w:hAnsi="Times New Roman" w:cs="Times New Roman"/>
          <w:sz w:val="24"/>
          <w:szCs w:val="24"/>
        </w:rPr>
        <w:t xml:space="preserve">Este caracterizată de absenţa unui semnal sau supervizor care să aprecieze corectitudinea asociaţiilor intrare-ieşire, deci se bazează pe setul de date disponibil </w:t>
      </w:r>
      <w:r w:rsidRPr="0005037F">
        <w:rPr>
          <w:rFonts w:ascii="Times New Roman" w:hAnsi="Times New Roman" w:cs="Times New Roman"/>
          <w:iCs/>
          <w:sz w:val="24"/>
          <w:szCs w:val="24"/>
        </w:rPr>
        <w:t>[11</w:t>
      </w:r>
      <w:r w:rsidRPr="0005037F">
        <w:rPr>
          <w:rFonts w:ascii="Times New Roman" w:hAnsi="Times New Roman" w:cs="Times New Roman"/>
          <w:bCs/>
          <w:sz w:val="24"/>
          <w:szCs w:val="24"/>
        </w:rPr>
        <w:t>]</w:t>
      </w:r>
      <w:r w:rsidRPr="0005037F">
        <w:rPr>
          <w:rFonts w:ascii="Times New Roman" w:hAnsi="Times New Roman" w:cs="Times New Roman"/>
          <w:sz w:val="24"/>
          <w:szCs w:val="24"/>
        </w:rPr>
        <w:t>. RNA va descoperi singură legităţile conţinute în datele de intrare printr-o reprezentare internă adecvată a trăsăturilor vectorului de intrare, deci organizează singură informația, motiv pentru care acest tip de RNA sunt mai puțin complecși și mai impreciși. Avantajul învățării nesupervizate este viteza de procesare (în timp real) și învățarea din set de date afectate de zgomot.</w:t>
      </w:r>
    </w:p>
    <w:p w:rsidR="00963453" w:rsidRPr="0005037F" w:rsidRDefault="00963453" w:rsidP="00963453">
      <w:pPr>
        <w:pStyle w:val="ListParagraph"/>
        <w:numPr>
          <w:ilvl w:val="0"/>
          <w:numId w:val="5"/>
        </w:numPr>
        <w:autoSpaceDE w:val="0"/>
        <w:autoSpaceDN w:val="0"/>
        <w:adjustRightInd w:val="0"/>
        <w:spacing w:after="0"/>
        <w:ind w:left="0" w:firstLine="414"/>
        <w:jc w:val="both"/>
        <w:rPr>
          <w:rFonts w:ascii="Times New Roman" w:hAnsi="Times New Roman" w:cs="Times New Roman"/>
          <w:sz w:val="24"/>
          <w:szCs w:val="24"/>
        </w:rPr>
      </w:pPr>
      <w:r w:rsidRPr="0005037F">
        <w:rPr>
          <w:rFonts w:ascii="Times New Roman" w:hAnsi="Times New Roman" w:cs="Times New Roman"/>
          <w:b/>
          <w:i/>
          <w:sz w:val="24"/>
          <w:szCs w:val="24"/>
        </w:rPr>
        <w:t>Algoritmi de învăţare bazaţi pe corecţia erorii</w:t>
      </w:r>
      <w:r w:rsidRPr="0005037F">
        <w:rPr>
          <w:rFonts w:ascii="Times New Roman" w:hAnsi="Times New Roman" w:cs="Times New Roman"/>
          <w:sz w:val="24"/>
          <w:szCs w:val="24"/>
        </w:rPr>
        <w:t xml:space="preserve">. Scopul algoritmilor bazaţi pe corecţia erorii este de a minimiza </w:t>
      </w:r>
      <w:r w:rsidRPr="0005037F">
        <w:rPr>
          <w:rFonts w:ascii="Times New Roman" w:hAnsi="Times New Roman" w:cs="Times New Roman"/>
          <w:b/>
          <w:bCs/>
          <w:sz w:val="24"/>
          <w:szCs w:val="24"/>
        </w:rPr>
        <w:t>funcţia de cost</w:t>
      </w:r>
      <w:r w:rsidRPr="0005037F">
        <w:rPr>
          <w:rFonts w:ascii="Times New Roman" w:hAnsi="Times New Roman" w:cs="Times New Roman"/>
          <w:bCs/>
          <w:sz w:val="24"/>
          <w:szCs w:val="24"/>
        </w:rPr>
        <w:t xml:space="preserve"> utilizând ca și criteriu</w:t>
      </w:r>
      <w:r w:rsidRPr="0005037F">
        <w:rPr>
          <w:rFonts w:ascii="Times New Roman" w:hAnsi="Times New Roman" w:cs="Times New Roman"/>
          <w:sz w:val="24"/>
          <w:szCs w:val="24"/>
        </w:rPr>
        <w:t xml:space="preserve"> </w:t>
      </w:r>
      <w:r w:rsidRPr="0005037F">
        <w:rPr>
          <w:rFonts w:ascii="Times New Roman" w:hAnsi="Times New Roman" w:cs="Times New Roman"/>
          <w:b/>
          <w:bCs/>
          <w:sz w:val="24"/>
          <w:szCs w:val="24"/>
        </w:rPr>
        <w:t xml:space="preserve">eroarea pătratică medie </w:t>
      </w:r>
      <w:r w:rsidRPr="0005037F">
        <w:rPr>
          <w:rFonts w:ascii="Times New Roman" w:hAnsi="Times New Roman" w:cs="Times New Roman"/>
          <w:b/>
          <w:sz w:val="24"/>
          <w:szCs w:val="24"/>
        </w:rPr>
        <w:t xml:space="preserve">- </w:t>
      </w:r>
      <w:r w:rsidRPr="0005037F">
        <w:rPr>
          <w:rFonts w:ascii="Times New Roman" w:hAnsi="Times New Roman" w:cs="Times New Roman"/>
          <w:sz w:val="24"/>
          <w:szCs w:val="24"/>
        </w:rPr>
        <w:t>care urmăreşte minimizarea valorii medii pătratice pentru suma erorilor pătratice aferente stratului de ieşire al RNA.</w:t>
      </w:r>
    </w:p>
    <w:p w:rsidR="00963453" w:rsidRPr="0005037F" w:rsidRDefault="00963453" w:rsidP="00963453">
      <w:pPr>
        <w:pStyle w:val="ListParagraph"/>
        <w:numPr>
          <w:ilvl w:val="0"/>
          <w:numId w:val="5"/>
        </w:numPr>
        <w:autoSpaceDE w:val="0"/>
        <w:autoSpaceDN w:val="0"/>
        <w:adjustRightInd w:val="0"/>
        <w:spacing w:after="0"/>
        <w:ind w:left="0" w:firstLine="414"/>
        <w:jc w:val="both"/>
        <w:rPr>
          <w:rFonts w:ascii="Times New Roman" w:hAnsi="Times New Roman" w:cs="Times New Roman"/>
          <w:sz w:val="24"/>
          <w:szCs w:val="24"/>
        </w:rPr>
      </w:pPr>
      <w:r w:rsidRPr="0005037F">
        <w:rPr>
          <w:rFonts w:ascii="Times New Roman" w:hAnsi="Times New Roman" w:cs="Times New Roman"/>
          <w:b/>
          <w:bCs/>
          <w:i/>
          <w:iCs/>
          <w:sz w:val="24"/>
          <w:szCs w:val="24"/>
        </w:rPr>
        <w:t>Algoritmi de învăţare de tip Boltzmann.</w:t>
      </w:r>
      <w:r w:rsidRPr="0005037F">
        <w:rPr>
          <w:rFonts w:ascii="Times New Roman" w:hAnsi="Times New Roman" w:cs="Times New Roman"/>
          <w:bCs/>
          <w:iCs/>
          <w:sz w:val="24"/>
          <w:szCs w:val="24"/>
        </w:rPr>
        <w:t xml:space="preserve"> La acest tip de RNA neuronii constituie o structură recurentă caracterizată de funcția energie:</w:t>
      </w:r>
    </w:p>
    <w:tbl>
      <w:tblPr>
        <w:tblW w:w="0" w:type="auto"/>
        <w:tblInd w:w="198" w:type="dxa"/>
        <w:tblLook w:val="04A0" w:firstRow="1" w:lastRow="0" w:firstColumn="1" w:lastColumn="0" w:noHBand="0" w:noVBand="1"/>
      </w:tblPr>
      <w:tblGrid>
        <w:gridCol w:w="8263"/>
        <w:gridCol w:w="899"/>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rFonts w:ascii="Times New Roman" w:hAnsi="Times New Roman" w:cs="Times New Roman"/>
                <w:bCs/>
                <w:iCs/>
                <w:sz w:val="24"/>
                <w:szCs w:val="24"/>
              </w:rPr>
              <w:t xml:space="preserve"> </w:t>
            </w:r>
            <w:r w:rsidRPr="0005037F">
              <w:rPr>
                <w:rFonts w:ascii="Times New Roman" w:hAnsi="Times New Roman" w:cs="Times New Roman"/>
                <w:position w:val="-30"/>
                <w:sz w:val="24"/>
                <w:szCs w:val="24"/>
              </w:rPr>
              <w:object w:dxaOrig="2500" w:dyaOrig="680">
                <v:shape id="_x0000_i1054" type="#_x0000_t75" style="width:124.8pt;height:34.8pt" o:ole="">
                  <v:imagedata r:id="rId82" o:title=""/>
                </v:shape>
                <o:OLEObject Type="Embed" ProgID="Equation.3" ShapeID="_x0000_i1054" DrawAspect="Content" ObjectID="_1608109435" r:id="rId83"/>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w:t>
            </w:r>
            <w:r w:rsidRPr="0005037F">
              <w:rPr>
                <w:rFonts w:ascii="Times New Roman" w:hAnsi="Times New Roman" w:cs="Times New Roman"/>
                <w:sz w:val="24"/>
                <w:szCs w:val="24"/>
              </w:rPr>
              <w:t>.</w:t>
            </w:r>
            <w:r w:rsidR="00A05092">
              <w:rPr>
                <w:rFonts w:ascii="Times New Roman" w:hAnsi="Times New Roman" w:cs="Times New Roman"/>
                <w:sz w:val="24"/>
                <w:szCs w:val="24"/>
              </w:rPr>
              <w:t>9</w:t>
            </w:r>
            <w:r w:rsidRPr="0005037F">
              <w:rPr>
                <w:rFonts w:ascii="Times New Roman" w:hAnsi="Times New Roman" w:cs="Times New Roman"/>
                <w:sz w:val="24"/>
                <w:szCs w:val="24"/>
              </w:rPr>
              <w:t>)</w:t>
            </w:r>
          </w:p>
        </w:tc>
      </w:tr>
    </w:tbl>
    <w:p w:rsidR="00963453" w:rsidRPr="0005037F" w:rsidRDefault="00963453" w:rsidP="00963453">
      <w:pPr>
        <w:autoSpaceDE w:val="0"/>
        <w:autoSpaceDN w:val="0"/>
        <w:adjustRightInd w:val="0"/>
        <w:spacing w:after="0"/>
        <w:jc w:val="both"/>
        <w:rPr>
          <w:rFonts w:ascii="Times New Roman" w:hAnsi="Times New Roman" w:cs="Times New Roman"/>
          <w:sz w:val="24"/>
          <w:szCs w:val="24"/>
        </w:rPr>
      </w:pPr>
      <w:r w:rsidRPr="0005037F">
        <w:rPr>
          <w:rFonts w:ascii="Times New Roman" w:hAnsi="Times New Roman" w:cs="Times New Roman"/>
          <w:sz w:val="24"/>
          <w:szCs w:val="24"/>
        </w:rPr>
        <w:t xml:space="preserve">unde </w:t>
      </w:r>
      <w:r w:rsidRPr="0005037F">
        <w:rPr>
          <w:rFonts w:ascii="Times New Roman" w:hAnsi="Times New Roman" w:cs="Times New Roman"/>
          <w:position w:val="-12"/>
          <w:sz w:val="24"/>
          <w:szCs w:val="24"/>
        </w:rPr>
        <w:object w:dxaOrig="220" w:dyaOrig="360">
          <v:shape id="_x0000_i1055" type="#_x0000_t75" style="width:11.4pt;height:18pt" o:ole="">
            <v:imagedata r:id="rId84" o:title=""/>
          </v:shape>
          <o:OLEObject Type="Embed" ProgID="Equation.3" ShapeID="_x0000_i1055" DrawAspect="Content" ObjectID="_1608109436" r:id="rId85"/>
        </w:object>
      </w:r>
      <w:r w:rsidRPr="0005037F">
        <w:rPr>
          <w:rFonts w:ascii="Times New Roman" w:hAnsi="Times New Roman" w:cs="Times New Roman"/>
          <w:sz w:val="24"/>
          <w:szCs w:val="24"/>
        </w:rPr>
        <w:t xml:space="preserve"> reprezintă starea neuronului </w:t>
      </w:r>
      <w:r w:rsidRPr="0005037F">
        <w:rPr>
          <w:rFonts w:ascii="Times New Roman" w:hAnsi="Times New Roman" w:cs="Times New Roman"/>
          <w:position w:val="-6"/>
          <w:sz w:val="24"/>
          <w:szCs w:val="24"/>
        </w:rPr>
        <w:object w:dxaOrig="139" w:dyaOrig="260">
          <v:shape id="_x0000_i1056" type="#_x0000_t75" style="width:6.6pt;height:12.6pt" o:ole="">
            <v:imagedata r:id="rId86" o:title=""/>
          </v:shape>
          <o:OLEObject Type="Embed" ProgID="Equation.3" ShapeID="_x0000_i1056" DrawAspect="Content" ObjectID="_1608109437" r:id="rId87"/>
        </w:object>
      </w:r>
      <w:r w:rsidRPr="0005037F">
        <w:rPr>
          <w:rFonts w:ascii="Times New Roman" w:hAnsi="Times New Roman" w:cs="Times New Roman"/>
          <w:sz w:val="24"/>
          <w:szCs w:val="24"/>
        </w:rPr>
        <w:t xml:space="preserve">, adică </w:t>
      </w:r>
      <w:r w:rsidRPr="0005037F">
        <w:rPr>
          <w:rFonts w:ascii="Times New Roman" w:hAnsi="Times New Roman" w:cs="Times New Roman"/>
          <w:position w:val="-10"/>
          <w:sz w:val="24"/>
          <w:szCs w:val="24"/>
        </w:rPr>
        <w:object w:dxaOrig="1939" w:dyaOrig="320">
          <v:shape id="_x0000_i1057" type="#_x0000_t75" style="width:96.6pt;height:15.6pt" o:ole="">
            <v:imagedata r:id="rId88" o:title=""/>
          </v:shape>
          <o:OLEObject Type="Embed" ProgID="Equation.3" ShapeID="_x0000_i1057" DrawAspect="Content" ObjectID="_1608109438" r:id="rId89"/>
        </w:object>
      </w:r>
      <w:r w:rsidRPr="0005037F">
        <w:rPr>
          <w:rFonts w:ascii="Times New Roman" w:hAnsi="Times New Roman" w:cs="Times New Roman"/>
          <w:sz w:val="24"/>
          <w:szCs w:val="24"/>
        </w:rPr>
        <w:t xml:space="preserve"> sau </w:t>
      </w:r>
      <w:r w:rsidRPr="0005037F">
        <w:rPr>
          <w:rFonts w:ascii="Times New Roman" w:hAnsi="Times New Roman" w:cs="Times New Roman"/>
          <w:position w:val="-10"/>
          <w:sz w:val="24"/>
          <w:szCs w:val="24"/>
        </w:rPr>
        <w:object w:dxaOrig="2120" w:dyaOrig="320">
          <v:shape id="_x0000_i1058" type="#_x0000_t75" style="width:105.6pt;height:15.6pt" o:ole="">
            <v:imagedata r:id="rId90" o:title=""/>
          </v:shape>
          <o:OLEObject Type="Embed" ProgID="Equation.3" ShapeID="_x0000_i1058" DrawAspect="Content" ObjectID="_1608109439" r:id="rId91"/>
        </w:object>
      </w:r>
      <w:r w:rsidRPr="0005037F">
        <w:rPr>
          <w:rFonts w:ascii="Times New Roman" w:hAnsi="Times New Roman" w:cs="Times New Roman"/>
          <w:sz w:val="24"/>
          <w:szCs w:val="24"/>
        </w:rPr>
        <w:t>.</w:t>
      </w:r>
    </w:p>
    <w:p w:rsidR="00963453" w:rsidRPr="0005037F" w:rsidRDefault="00963453" w:rsidP="00963453">
      <w:pPr>
        <w:pStyle w:val="ListParagraph"/>
        <w:numPr>
          <w:ilvl w:val="0"/>
          <w:numId w:val="5"/>
        </w:numPr>
        <w:autoSpaceDE w:val="0"/>
        <w:autoSpaceDN w:val="0"/>
        <w:adjustRightInd w:val="0"/>
        <w:spacing w:after="0"/>
        <w:ind w:left="0" w:firstLine="414"/>
        <w:jc w:val="both"/>
        <w:rPr>
          <w:rFonts w:ascii="Times New Roman" w:hAnsi="Times New Roman" w:cs="Times New Roman"/>
          <w:sz w:val="24"/>
          <w:szCs w:val="24"/>
        </w:rPr>
      </w:pPr>
      <w:r w:rsidRPr="0005037F">
        <w:rPr>
          <w:rFonts w:ascii="Times New Roman" w:hAnsi="Times New Roman" w:cs="Times New Roman"/>
          <w:b/>
          <w:bCs/>
          <w:i/>
          <w:iCs/>
          <w:sz w:val="24"/>
          <w:szCs w:val="24"/>
        </w:rPr>
        <w:t>Algoritmi de învăţare de tip hebbian</w:t>
      </w:r>
      <w:r w:rsidRPr="0005037F">
        <w:rPr>
          <w:rFonts w:ascii="Times New Roman" w:hAnsi="Times New Roman" w:cs="Times New Roman"/>
          <w:bCs/>
          <w:iCs/>
          <w:sz w:val="24"/>
          <w:szCs w:val="24"/>
        </w:rPr>
        <w:t xml:space="preserve">. </w:t>
      </w:r>
      <w:r w:rsidRPr="0005037F">
        <w:rPr>
          <w:rFonts w:ascii="Times New Roman" w:hAnsi="Times New Roman" w:cs="Times New Roman"/>
          <w:sz w:val="24"/>
          <w:szCs w:val="24"/>
        </w:rPr>
        <w:t>Conform postulatului lui Hebb, modificarea ponderii sinaptice w</w:t>
      </w:r>
      <w:r w:rsidRPr="0005037F">
        <w:rPr>
          <w:rFonts w:ascii="Times New Roman" w:hAnsi="Times New Roman" w:cs="Times New Roman"/>
          <w:sz w:val="24"/>
          <w:szCs w:val="24"/>
          <w:vertAlign w:val="subscript"/>
        </w:rPr>
        <w:t>kj</w:t>
      </w:r>
      <w:r w:rsidRPr="0005037F">
        <w:rPr>
          <w:rFonts w:ascii="Times New Roman" w:hAnsi="Times New Roman" w:cs="Times New Roman"/>
          <w:sz w:val="24"/>
          <w:szCs w:val="24"/>
        </w:rPr>
        <w:t xml:space="preserve"> este dependentă de activitatea presinaptică şi postsinaptică.</w:t>
      </w:r>
    </w:p>
    <w:p w:rsidR="00963453" w:rsidRPr="0005037F" w:rsidRDefault="00963453" w:rsidP="00963453">
      <w:pPr>
        <w:pStyle w:val="ListParagraph"/>
        <w:numPr>
          <w:ilvl w:val="0"/>
          <w:numId w:val="5"/>
        </w:numPr>
        <w:autoSpaceDE w:val="0"/>
        <w:autoSpaceDN w:val="0"/>
        <w:adjustRightInd w:val="0"/>
        <w:spacing w:after="0"/>
        <w:ind w:left="0" w:firstLine="414"/>
        <w:jc w:val="both"/>
        <w:rPr>
          <w:rFonts w:ascii="Times New Roman" w:hAnsi="Times New Roman" w:cs="Times New Roman"/>
          <w:sz w:val="24"/>
          <w:szCs w:val="24"/>
        </w:rPr>
      </w:pPr>
      <w:r w:rsidRPr="0005037F">
        <w:rPr>
          <w:rFonts w:ascii="Times New Roman" w:hAnsi="Times New Roman" w:cs="Times New Roman"/>
          <w:b/>
          <w:bCs/>
          <w:i/>
          <w:iCs/>
          <w:sz w:val="24"/>
          <w:szCs w:val="24"/>
        </w:rPr>
        <w:t>Algoritmul de învăţare de tip competitiv</w:t>
      </w:r>
      <w:r w:rsidRPr="0005037F">
        <w:rPr>
          <w:rFonts w:ascii="Times New Roman" w:hAnsi="Times New Roman" w:cs="Times New Roman"/>
          <w:bCs/>
          <w:iCs/>
          <w:sz w:val="24"/>
          <w:szCs w:val="24"/>
        </w:rPr>
        <w:t xml:space="preserve">. </w:t>
      </w:r>
      <w:r w:rsidRPr="0005037F">
        <w:rPr>
          <w:rFonts w:ascii="Times New Roman" w:hAnsi="Times New Roman" w:cs="Times New Roman"/>
          <w:sz w:val="24"/>
          <w:szCs w:val="24"/>
        </w:rPr>
        <w:t xml:space="preserve">Este caracterizat de </w:t>
      </w:r>
      <w:r w:rsidRPr="0005037F">
        <w:rPr>
          <w:rFonts w:ascii="Times New Roman" w:hAnsi="Times New Roman" w:cs="Times New Roman"/>
          <w:b/>
          <w:bCs/>
          <w:sz w:val="24"/>
          <w:szCs w:val="24"/>
        </w:rPr>
        <w:t xml:space="preserve">competiţia </w:t>
      </w:r>
      <w:r w:rsidRPr="0005037F">
        <w:rPr>
          <w:rFonts w:ascii="Times New Roman" w:hAnsi="Times New Roman" w:cs="Times New Roman"/>
          <w:sz w:val="24"/>
          <w:szCs w:val="24"/>
        </w:rPr>
        <w:t xml:space="preserve">între neuronii de ieşire ai RNA, câştigatorul acesteia urmând să fie activat. Spre deosebire de RNA care se bazează pe algoritmi de învăţare de tip hebbian şi la care există posibilitatea ca mai mulţi neuroni să fie activi simultan, la RNA bazate pe algoritmi de învăţare de tip competitiv doar un singur neuron este activ la un moment dat. </w:t>
      </w:r>
    </w:p>
    <w:p w:rsidR="00963453" w:rsidRPr="007E35E8" w:rsidRDefault="00963453" w:rsidP="007E35E8">
      <w:pPr>
        <w:pStyle w:val="Heading2"/>
      </w:pPr>
      <w:bookmarkStart w:id="45" w:name="_Toc412575710"/>
      <w:bookmarkStart w:id="46" w:name="_Toc493427378"/>
      <w:bookmarkStart w:id="47" w:name="_Toc517986232"/>
      <w:bookmarkStart w:id="48" w:name="_Toc532746242"/>
      <w:r w:rsidRPr="007E35E8">
        <w:lastRenderedPageBreak/>
        <w:t>1.5 Reţele neuronale recurente</w:t>
      </w:r>
      <w:bookmarkEnd w:id="45"/>
      <w:bookmarkEnd w:id="46"/>
      <w:bookmarkEnd w:id="47"/>
      <w:bookmarkEnd w:id="48"/>
    </w:p>
    <w:p w:rsidR="00963453" w:rsidRPr="007E35E8" w:rsidRDefault="00963453" w:rsidP="007E35E8">
      <w:pPr>
        <w:pStyle w:val="Heading2"/>
      </w:pPr>
      <w:bookmarkStart w:id="49" w:name="_Toc493427379"/>
      <w:bookmarkStart w:id="50" w:name="_Toc517986233"/>
      <w:bookmarkStart w:id="51" w:name="_Toc532746243"/>
      <w:r w:rsidRPr="007E35E8">
        <w:t>1.5.1 RNA cu propagare înapoi</w:t>
      </w:r>
      <w:bookmarkEnd w:id="49"/>
      <w:bookmarkEnd w:id="50"/>
      <w:bookmarkEnd w:id="51"/>
    </w:p>
    <w:p w:rsidR="00963453" w:rsidRPr="0005037F" w:rsidRDefault="00963453" w:rsidP="00963453">
      <w:pPr>
        <w:autoSpaceDE w:val="0"/>
        <w:autoSpaceDN w:val="0"/>
        <w:adjustRightInd w:val="0"/>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RNA cu mai multe straturi sunt capabile să computeze o gamă mai largă de funcții booleene decât RNA cu un singur strat, dar creșterea gradului de complexitate al setului de date conduce la mărirea timpului de a găsi combinația corectă de ponderi </w:t>
      </w:r>
      <w:r w:rsidRPr="0005037F">
        <w:rPr>
          <w:rFonts w:ascii="Times New Roman" w:hAnsi="Times New Roman" w:cs="Times New Roman"/>
          <w:iCs/>
          <w:sz w:val="24"/>
          <w:szCs w:val="24"/>
        </w:rPr>
        <w:t>[24</w:t>
      </w:r>
      <w:r w:rsidRPr="0005037F">
        <w:rPr>
          <w:rFonts w:ascii="Times New Roman" w:hAnsi="Times New Roman" w:cs="Times New Roman"/>
          <w:bCs/>
          <w:sz w:val="24"/>
          <w:szCs w:val="24"/>
        </w:rPr>
        <w:t>]</w:t>
      </w:r>
      <w:r w:rsidRPr="0005037F">
        <w:rPr>
          <w:rFonts w:ascii="Times New Roman" w:hAnsi="Times New Roman" w:cs="Times New Roman"/>
          <w:sz w:val="24"/>
          <w:szCs w:val="24"/>
        </w:rPr>
        <w:t>.</w:t>
      </w:r>
    </w:p>
    <w:p w:rsidR="00963453" w:rsidRPr="0005037F" w:rsidRDefault="00963453" w:rsidP="00963453">
      <w:pPr>
        <w:pStyle w:val="NoSpacing"/>
        <w:spacing w:line="276" w:lineRule="auto"/>
        <w:ind w:firstLine="720"/>
        <w:jc w:val="both"/>
        <w:rPr>
          <w:rFonts w:ascii="Times New Roman" w:hAnsi="Times New Roman" w:cs="Times New Roman"/>
          <w:b/>
          <w:sz w:val="24"/>
          <w:szCs w:val="24"/>
        </w:rPr>
      </w:pPr>
      <w:bookmarkStart w:id="52" w:name="_Toc412575711"/>
      <w:r w:rsidRPr="0005037F">
        <w:rPr>
          <w:rFonts w:ascii="Times New Roman" w:hAnsi="Times New Roman" w:cs="Times New Roman"/>
          <w:b/>
          <w:sz w:val="24"/>
          <w:szCs w:val="24"/>
        </w:rPr>
        <w:t>Cum învață RNA</w:t>
      </w:r>
    </w:p>
    <w:p w:rsidR="00963453" w:rsidRPr="0005037F" w:rsidRDefault="00963453" w:rsidP="00963453">
      <w:pPr>
        <w:pStyle w:val="NoSpacing"/>
        <w:spacing w:line="276" w:lineRule="auto"/>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RNA reprezintă un lanț de compoziții de funcții care transformă o intrare într-un vector de ieșire (numit model). Rețeaua reprezintă o implementare specială a unei funcții compuse din spațiul de intrare în spațiul de ieșire, pe care o numim </w:t>
      </w:r>
      <w:r w:rsidRPr="0005037F">
        <w:rPr>
          <w:rFonts w:ascii="Times New Roman" w:hAnsi="Times New Roman" w:cs="Times New Roman"/>
          <w:i/>
          <w:sz w:val="24"/>
          <w:szCs w:val="24"/>
          <w:u w:val="single"/>
        </w:rPr>
        <w:t>funcția rețelei</w:t>
      </w:r>
      <w:r w:rsidRPr="0005037F">
        <w:rPr>
          <w:rFonts w:ascii="Times New Roman" w:hAnsi="Times New Roman" w:cs="Times New Roman"/>
          <w:sz w:val="24"/>
          <w:szCs w:val="24"/>
        </w:rPr>
        <w:t xml:space="preserve">. Problema de învățare constă în găsirea unei combinații optime de ponderi, astfel încât funcția de rețea </w:t>
      </w:r>
      <w:r w:rsidRPr="0005037F">
        <w:rPr>
          <w:rFonts w:ascii="Times New Roman" w:hAnsi="Times New Roman" w:cs="Times New Roman"/>
          <w:position w:val="-10"/>
          <w:sz w:val="24"/>
          <w:szCs w:val="24"/>
        </w:rPr>
        <w:object w:dxaOrig="220" w:dyaOrig="260">
          <v:shape id="_x0000_i1059" type="#_x0000_t75" style="width:11.4pt;height:13.2pt" o:ole="">
            <v:imagedata r:id="rId92" o:title=""/>
          </v:shape>
          <o:OLEObject Type="Embed" ProgID="Equation.3" ShapeID="_x0000_i1059" DrawAspect="Content" ObjectID="_1608109440" r:id="rId93"/>
        </w:object>
      </w:r>
      <w:r w:rsidRPr="0005037F">
        <w:rPr>
          <w:rFonts w:ascii="Times New Roman" w:hAnsi="Times New Roman" w:cs="Times New Roman"/>
          <w:sz w:val="24"/>
          <w:szCs w:val="24"/>
        </w:rPr>
        <w:t xml:space="preserve"> aproximeze o funcție dată </w:t>
      </w:r>
      <w:r w:rsidRPr="0005037F">
        <w:rPr>
          <w:rFonts w:ascii="Times New Roman" w:hAnsi="Times New Roman" w:cs="Times New Roman"/>
          <w:position w:val="-10"/>
          <w:sz w:val="24"/>
          <w:szCs w:val="24"/>
        </w:rPr>
        <w:object w:dxaOrig="240" w:dyaOrig="320">
          <v:shape id="_x0000_i1060" type="#_x0000_t75" style="width:12.6pt;height:16.2pt" o:ole="">
            <v:imagedata r:id="rId94" o:title=""/>
          </v:shape>
          <o:OLEObject Type="Embed" ProgID="Equation.3" ShapeID="_x0000_i1060" DrawAspect="Content" ObjectID="_1608109441" r:id="rId95"/>
        </w:object>
      </w:r>
      <w:r w:rsidRPr="0005037F">
        <w:rPr>
          <w:rFonts w:ascii="Times New Roman" w:hAnsi="Times New Roman" w:cs="Times New Roman"/>
          <w:sz w:val="24"/>
          <w:szCs w:val="24"/>
        </w:rPr>
        <w:t xml:space="preserve"> cât mai fidel posibil. Funcția </w:t>
      </w:r>
      <w:r w:rsidRPr="0005037F">
        <w:rPr>
          <w:rFonts w:ascii="Times New Roman" w:hAnsi="Times New Roman" w:cs="Times New Roman"/>
          <w:position w:val="-10"/>
          <w:sz w:val="24"/>
          <w:szCs w:val="24"/>
        </w:rPr>
        <w:object w:dxaOrig="240" w:dyaOrig="320">
          <v:shape id="_x0000_i1061" type="#_x0000_t75" style="width:12.6pt;height:16.2pt" o:ole="">
            <v:imagedata r:id="rId94" o:title=""/>
          </v:shape>
          <o:OLEObject Type="Embed" ProgID="Equation.3" ShapeID="_x0000_i1061" DrawAspect="Content" ObjectID="_1608109442" r:id="rId96"/>
        </w:object>
      </w:r>
      <w:r w:rsidRPr="0005037F">
        <w:rPr>
          <w:rFonts w:ascii="Times New Roman" w:hAnsi="Times New Roman" w:cs="Times New Roman"/>
          <w:sz w:val="24"/>
          <w:szCs w:val="24"/>
        </w:rPr>
        <w:t xml:space="preserve"> nu este dată în mod explicit, ci doar implicit prin câteva exemple reprezentate de setul de date de intrare. Considerăm o RNA cu propagare înainte cu </w:t>
      </w:r>
      <w:r w:rsidRPr="0005037F">
        <w:rPr>
          <w:rFonts w:ascii="Times New Roman" w:hAnsi="Times New Roman" w:cs="Times New Roman"/>
          <w:position w:val="-6"/>
          <w:sz w:val="24"/>
          <w:szCs w:val="24"/>
        </w:rPr>
        <w:object w:dxaOrig="200" w:dyaOrig="220">
          <v:shape id="_x0000_i1062" type="#_x0000_t75" style="width:9.6pt;height:11.4pt" o:ole="">
            <v:imagedata r:id="rId97" o:title=""/>
          </v:shape>
          <o:OLEObject Type="Embed" ProgID="Equation.3" ShapeID="_x0000_i1062" DrawAspect="Content" ObjectID="_1608109443" r:id="rId98"/>
        </w:object>
      </w:r>
      <w:r w:rsidRPr="0005037F">
        <w:rPr>
          <w:rFonts w:ascii="Times New Roman" w:hAnsi="Times New Roman" w:cs="Times New Roman"/>
          <w:sz w:val="24"/>
          <w:szCs w:val="24"/>
        </w:rPr>
        <w:t xml:space="preserve"> intrări și </w:t>
      </w:r>
      <w:r w:rsidRPr="0005037F">
        <w:rPr>
          <w:rFonts w:ascii="Times New Roman" w:hAnsi="Times New Roman" w:cs="Times New Roman"/>
          <w:position w:val="-10"/>
          <w:sz w:val="24"/>
          <w:szCs w:val="24"/>
        </w:rPr>
        <w:object w:dxaOrig="240" w:dyaOrig="320">
          <v:shape id="_x0000_i1063" type="#_x0000_t75" style="width:12.6pt;height:16.2pt" o:ole="">
            <v:imagedata r:id="rId94" o:title=""/>
          </v:shape>
          <o:OLEObject Type="Embed" ProgID="Equation.3" ShapeID="_x0000_i1063" DrawAspect="Content" ObjectID="_1608109444" r:id="rId99"/>
        </w:object>
      </w:r>
      <w:r w:rsidRPr="0005037F">
        <w:rPr>
          <w:rFonts w:ascii="Times New Roman" w:hAnsi="Times New Roman" w:cs="Times New Roman"/>
          <w:sz w:val="24"/>
          <w:szCs w:val="24"/>
        </w:rPr>
        <w:t xml:space="preserve"> ieșiri. Acesta poate conține un număr oarecare de unități ascunse și poate prezenta orice tip de conexiune dorită. Se consideră setul de antrenament </w:t>
      </w:r>
      <w:r w:rsidRPr="0005037F">
        <w:rPr>
          <w:rFonts w:ascii="Times New Roman" w:hAnsi="Times New Roman" w:cs="Times New Roman"/>
          <w:position w:val="-14"/>
          <w:sz w:val="24"/>
          <w:szCs w:val="24"/>
        </w:rPr>
        <w:object w:dxaOrig="1939" w:dyaOrig="380">
          <v:shape id="_x0000_i1064" type="#_x0000_t75" style="width:99.6pt;height:19.2pt" o:ole="">
            <v:imagedata r:id="rId100" o:title=""/>
          </v:shape>
          <o:OLEObject Type="Embed" ProgID="Equation.3" ShapeID="_x0000_i1064" DrawAspect="Content" ObjectID="_1608109445" r:id="rId101"/>
        </w:object>
      </w:r>
      <w:r w:rsidRPr="0005037F">
        <w:rPr>
          <w:rFonts w:ascii="Times New Roman" w:hAnsi="Times New Roman" w:cs="Times New Roman"/>
          <w:sz w:val="24"/>
          <w:szCs w:val="24"/>
        </w:rPr>
        <w:t xml:space="preserve"> constând din </w:t>
      </w:r>
      <w:r w:rsidRPr="0005037F">
        <w:rPr>
          <w:position w:val="-10"/>
        </w:rPr>
        <w:object w:dxaOrig="240" w:dyaOrig="260">
          <v:shape id="_x0000_i1065" type="#_x0000_t75" style="width:12pt;height:13.2pt" o:ole="">
            <v:imagedata r:id="rId102" o:title=""/>
          </v:shape>
          <o:OLEObject Type="Embed" ProgID="Equation.3" ShapeID="_x0000_i1065" DrawAspect="Content" ObjectID="_1608109446" r:id="rId103"/>
        </w:object>
      </w:r>
      <w:r w:rsidRPr="0005037F">
        <w:rPr>
          <w:rFonts w:ascii="Times New Roman" w:hAnsi="Times New Roman" w:cs="Times New Roman"/>
          <w:sz w:val="24"/>
          <w:szCs w:val="24"/>
        </w:rPr>
        <w:t xml:space="preserve"> ordonate de perechi de vectori </w:t>
      </w:r>
      <w:r w:rsidRPr="0005037F">
        <w:rPr>
          <w:position w:val="-6"/>
        </w:rPr>
        <w:object w:dxaOrig="380" w:dyaOrig="220">
          <v:shape id="_x0000_i1066" type="#_x0000_t75" style="width:18.6pt;height:11.4pt" o:ole="">
            <v:imagedata r:id="rId104" o:title=""/>
          </v:shape>
          <o:OLEObject Type="Embed" ProgID="Equation.3" ShapeID="_x0000_i1066" DrawAspect="Content" ObjectID="_1608109447" r:id="rId105"/>
        </w:object>
      </w:r>
      <w:r w:rsidRPr="0005037F">
        <w:rPr>
          <w:rFonts w:ascii="Times New Roman" w:hAnsi="Times New Roman" w:cs="Times New Roman"/>
          <w:sz w:val="24"/>
          <w:szCs w:val="24"/>
        </w:rPr>
        <w:t xml:space="preserve"> și </w:t>
      </w:r>
      <w:r w:rsidRPr="0005037F">
        <w:rPr>
          <w:position w:val="-6"/>
        </w:rPr>
        <w:object w:dxaOrig="420" w:dyaOrig="220">
          <v:shape id="_x0000_i1067" type="#_x0000_t75" style="width:21pt;height:11.4pt" o:ole="">
            <v:imagedata r:id="rId106" o:title=""/>
          </v:shape>
          <o:OLEObject Type="Embed" ProgID="Equation.3" ShapeID="_x0000_i1067" DrawAspect="Content" ObjectID="_1608109448" r:id="rId107"/>
        </w:object>
      </w:r>
      <w:r w:rsidRPr="0005037F">
        <w:rPr>
          <w:rFonts w:ascii="Times New Roman" w:hAnsi="Times New Roman" w:cs="Times New Roman"/>
          <w:sz w:val="24"/>
          <w:szCs w:val="24"/>
        </w:rPr>
        <w:t xml:space="preserve">dimensionali, numiți modele de intrare și ieșire. Fie ca funcțiile primitive la fiecare nod al rețelei să fie continue și diferențiate. Pomderile marginilor sunt numere reale alese aleator. Atunci când modelul de intrare </w:t>
      </w:r>
      <w:r w:rsidRPr="0005037F">
        <w:rPr>
          <w:position w:val="-12"/>
        </w:rPr>
        <w:object w:dxaOrig="240" w:dyaOrig="360">
          <v:shape id="_x0000_i1068" type="#_x0000_t75" style="width:12pt;height:18pt" o:ole="">
            <v:imagedata r:id="rId108" o:title=""/>
          </v:shape>
          <o:OLEObject Type="Embed" ProgID="Equation.3" ShapeID="_x0000_i1068" DrawAspect="Content" ObjectID="_1608109449" r:id="rId109"/>
        </w:object>
      </w:r>
      <w:r w:rsidRPr="0005037F">
        <w:rPr>
          <w:rFonts w:ascii="Times New Roman" w:hAnsi="Times New Roman" w:cs="Times New Roman"/>
          <w:sz w:val="24"/>
          <w:szCs w:val="24"/>
        </w:rPr>
        <w:t xml:space="preserve"> din setul de instruire este prezentat RNA, acesta produce o ieșire </w:t>
      </w:r>
      <w:r w:rsidRPr="0005037F">
        <w:rPr>
          <w:position w:val="-12"/>
        </w:rPr>
        <w:object w:dxaOrig="240" w:dyaOrig="360">
          <v:shape id="_x0000_i1069" type="#_x0000_t75" style="width:12pt;height:18pt" o:ole="">
            <v:imagedata r:id="rId110" o:title=""/>
          </v:shape>
          <o:OLEObject Type="Embed" ProgID="Equation.3" ShapeID="_x0000_i1069" DrawAspect="Content" ObjectID="_1608109450" r:id="rId111"/>
        </w:object>
      </w:r>
      <w:r w:rsidRPr="0005037F">
        <w:rPr>
          <w:rFonts w:ascii="Times New Roman" w:hAnsi="Times New Roman" w:cs="Times New Roman"/>
          <w:sz w:val="24"/>
          <w:szCs w:val="24"/>
        </w:rPr>
        <w:t xml:space="preserve"> diferită în general față de țintă </w:t>
      </w:r>
      <w:r w:rsidRPr="0005037F">
        <w:rPr>
          <w:position w:val="-12"/>
        </w:rPr>
        <w:object w:dxaOrig="180" w:dyaOrig="360">
          <v:shape id="_x0000_i1070" type="#_x0000_t75" style="width:9pt;height:18pt" o:ole="">
            <v:imagedata r:id="rId112" o:title=""/>
          </v:shape>
          <o:OLEObject Type="Embed" ProgID="Equation.3" ShapeID="_x0000_i1070" DrawAspect="Content" ObjectID="_1608109451" r:id="rId113"/>
        </w:object>
      </w:r>
      <w:r w:rsidRPr="0005037F">
        <w:rPr>
          <w:rFonts w:ascii="Times New Roman" w:hAnsi="Times New Roman" w:cs="Times New Roman"/>
          <w:sz w:val="24"/>
          <w:szCs w:val="24"/>
        </w:rPr>
        <w:t xml:space="preserve"> Dorim ca </w:t>
      </w:r>
      <w:r w:rsidRPr="0005037F">
        <w:rPr>
          <w:position w:val="-12"/>
        </w:rPr>
        <w:object w:dxaOrig="240" w:dyaOrig="360">
          <v:shape id="_x0000_i1071" type="#_x0000_t75" style="width:12pt;height:18pt" o:ole="">
            <v:imagedata r:id="rId114" o:title=""/>
          </v:shape>
          <o:OLEObject Type="Embed" ProgID="Equation.3" ShapeID="_x0000_i1071" DrawAspect="Content" ObjectID="_1608109452" r:id="rId115"/>
        </w:object>
      </w:r>
      <w:r w:rsidRPr="0005037F">
        <w:rPr>
          <w:rFonts w:ascii="Times New Roman" w:hAnsi="Times New Roman" w:cs="Times New Roman"/>
          <w:sz w:val="24"/>
          <w:szCs w:val="24"/>
        </w:rPr>
        <w:t xml:space="preserve"> și </w:t>
      </w:r>
      <w:r w:rsidRPr="0005037F">
        <w:rPr>
          <w:position w:val="-12"/>
        </w:rPr>
        <w:object w:dxaOrig="180" w:dyaOrig="360">
          <v:shape id="_x0000_i1072" type="#_x0000_t75" style="width:9pt;height:18pt" o:ole="">
            <v:imagedata r:id="rId116" o:title=""/>
          </v:shape>
          <o:OLEObject Type="Embed" ProgID="Equation.3" ShapeID="_x0000_i1072" DrawAspect="Content" ObjectID="_1608109453" r:id="rId117"/>
        </w:object>
      </w:r>
      <w:r w:rsidRPr="0005037F">
        <w:t xml:space="preserve"> să fie</w:t>
      </w:r>
      <w:r w:rsidRPr="0005037F">
        <w:rPr>
          <w:rFonts w:ascii="Times New Roman" w:hAnsi="Times New Roman" w:cs="Times New Roman"/>
          <w:sz w:val="24"/>
          <w:szCs w:val="24"/>
        </w:rPr>
        <w:t xml:space="preserve"> identici pentru </w:t>
      </w:r>
      <w:r w:rsidRPr="0005037F">
        <w:rPr>
          <w:position w:val="-10"/>
        </w:rPr>
        <w:object w:dxaOrig="960" w:dyaOrig="320">
          <v:shape id="_x0000_i1073" type="#_x0000_t75" style="width:48pt;height:16.2pt" o:ole="">
            <v:imagedata r:id="rId118" o:title=""/>
          </v:shape>
          <o:OLEObject Type="Embed" ProgID="Equation.3" ShapeID="_x0000_i1073" DrawAspect="Content" ObjectID="_1608109454" r:id="rId119"/>
        </w:object>
      </w:r>
      <w:r w:rsidRPr="0005037F">
        <w:rPr>
          <w:rFonts w:ascii="Times New Roman" w:hAnsi="Times New Roman" w:cs="Times New Roman"/>
          <w:sz w:val="24"/>
          <w:szCs w:val="24"/>
        </w:rPr>
        <w:t xml:space="preserve"> folosind un algoritm de învățare, prin minimalizarea funcției de eroare a RNA, definită ca:</w:t>
      </w:r>
    </w:p>
    <w:tbl>
      <w:tblPr>
        <w:tblW w:w="0" w:type="auto"/>
        <w:tblInd w:w="198" w:type="dxa"/>
        <w:tblLook w:val="04A0" w:firstRow="1" w:lastRow="0" w:firstColumn="1" w:lastColumn="0" w:noHBand="0" w:noVBand="1"/>
      </w:tblPr>
      <w:tblGrid>
        <w:gridCol w:w="8262"/>
        <w:gridCol w:w="900"/>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rFonts w:ascii="Times New Roman" w:hAnsi="Times New Roman" w:cs="Times New Roman"/>
                <w:position w:val="-28"/>
                <w:sz w:val="24"/>
                <w:szCs w:val="24"/>
              </w:rPr>
              <w:object w:dxaOrig="1880" w:dyaOrig="680">
                <v:shape id="_x0000_i1074" type="#_x0000_t75" style="width:93pt;height:35.4pt" o:ole="">
                  <v:imagedata r:id="rId120" o:title=""/>
                </v:shape>
                <o:OLEObject Type="Embed" ProgID="Equation.3" ShapeID="_x0000_i1074" DrawAspect="Content" ObjectID="_1608109455" r:id="rId121"/>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1.10</w:t>
            </w:r>
            <w:r w:rsidRPr="0005037F">
              <w:rPr>
                <w:rFonts w:ascii="Times New Roman" w:hAnsi="Times New Roman" w:cs="Times New Roman"/>
                <w:sz w:val="24"/>
                <w:szCs w:val="24"/>
              </w:rPr>
              <w:t>)</w:t>
            </w:r>
          </w:p>
        </w:tc>
      </w:tr>
    </w:tbl>
    <w:p w:rsidR="00963453" w:rsidRPr="0005037F" w:rsidRDefault="00963453" w:rsidP="00963453">
      <w:pPr>
        <w:pStyle w:val="NoSpacing"/>
        <w:spacing w:line="276" w:lineRule="auto"/>
        <w:ind w:firstLine="720"/>
        <w:jc w:val="both"/>
        <w:rPr>
          <w:rFonts w:ascii="Times New Roman" w:hAnsi="Times New Roman" w:cs="Times New Roman"/>
          <w:sz w:val="24"/>
          <w:szCs w:val="24"/>
        </w:rPr>
      </w:pPr>
      <w:r w:rsidRPr="0005037F">
        <w:rPr>
          <w:rFonts w:ascii="Times New Roman" w:hAnsi="Times New Roman" w:cs="Times New Roman"/>
          <w:sz w:val="24"/>
          <w:szCs w:val="24"/>
        </w:rPr>
        <w:t>După minimizarea acestei funcții pentru setul de instruire, noi modele de intrare necunoscute sunt prezentate RNA și ne așteptăm ca aceasta să interpoleze prin faptul că trebuie să recunoască dacă un nou vector de intrare este similar cu modelele învățate și să produce o ieșire similară.</w:t>
      </w:r>
    </w:p>
    <w:p w:rsidR="00963453" w:rsidRPr="0005037F" w:rsidRDefault="00963453" w:rsidP="00963453">
      <w:pPr>
        <w:pStyle w:val="NoSpacing"/>
        <w:spacing w:line="276" w:lineRule="auto"/>
        <w:ind w:firstLine="720"/>
        <w:jc w:val="both"/>
        <w:rPr>
          <w:rFonts w:ascii="Times New Roman" w:hAnsi="Times New Roman" w:cs="Times New Roman"/>
          <w:sz w:val="24"/>
          <w:szCs w:val="24"/>
        </w:rPr>
      </w:pPr>
      <w:r w:rsidRPr="0005037F">
        <w:rPr>
          <w:rFonts w:ascii="Times New Roman" w:hAnsi="Times New Roman" w:cs="Times New Roman"/>
          <w:sz w:val="24"/>
          <w:szCs w:val="24"/>
        </w:rPr>
        <w:t>Algoritmul backpropagation este folosit pentru a găsi un minim local al funcției de eroare. Rețeaua este inițializată cu ponderi alese aleatoriu. Gradientul funcției de eroare este calculat și utilizat pentru a corecta ponderile inițiale deci acest gradient recursiv trebuie calculat.</w:t>
      </w:r>
    </w:p>
    <w:p w:rsidR="00963453" w:rsidRPr="0005037F" w:rsidRDefault="00963453" w:rsidP="00963453">
      <w:pPr>
        <w:pStyle w:val="NoSpacing"/>
        <w:spacing w:line="276" w:lineRule="auto"/>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Astfel putem minimiza </w:t>
      </w:r>
      <w:r w:rsidRPr="0005037F">
        <w:rPr>
          <w:position w:val="-4"/>
        </w:rPr>
        <w:object w:dxaOrig="240" w:dyaOrig="260">
          <v:shape id="_x0000_i1075" type="#_x0000_t75" style="width:12pt;height:13.2pt" o:ole="">
            <v:imagedata r:id="rId122" o:title=""/>
          </v:shape>
          <o:OLEObject Type="Embed" ProgID="Equation.3" ShapeID="_x0000_i1075" DrawAspect="Content" ObjectID="_1608109456" r:id="rId123"/>
        </w:object>
      </w:r>
      <w:r w:rsidRPr="0005037F">
        <w:rPr>
          <w:rFonts w:ascii="Times New Roman" w:hAnsi="Times New Roman" w:cs="Times New Roman"/>
          <w:sz w:val="24"/>
          <w:szCs w:val="24"/>
        </w:rPr>
        <w:t xml:space="preserve"> folosind un proces iterativ descendent a gradientului, prin calcularea gradientului:</w:t>
      </w:r>
    </w:p>
    <w:tbl>
      <w:tblPr>
        <w:tblW w:w="0" w:type="auto"/>
        <w:tblInd w:w="198" w:type="dxa"/>
        <w:tblLook w:val="04A0" w:firstRow="1" w:lastRow="0" w:firstColumn="1" w:lastColumn="0" w:noHBand="0" w:noVBand="1"/>
      </w:tblPr>
      <w:tblGrid>
        <w:gridCol w:w="8262"/>
        <w:gridCol w:w="900"/>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rFonts w:ascii="Times New Roman" w:hAnsi="Times New Roman" w:cs="Times New Roman"/>
                <w:position w:val="-32"/>
                <w:sz w:val="24"/>
                <w:szCs w:val="24"/>
              </w:rPr>
              <w:object w:dxaOrig="2040" w:dyaOrig="760">
                <v:shape id="_x0000_i1076" type="#_x0000_t75" style="width:101.4pt;height:39pt" o:ole="">
                  <v:imagedata r:id="rId124" o:title=""/>
                </v:shape>
                <o:OLEObject Type="Embed" ProgID="Equation.3" ShapeID="_x0000_i1076" DrawAspect="Content" ObjectID="_1608109457" r:id="rId125"/>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1.11</w:t>
            </w:r>
            <w:r w:rsidRPr="0005037F">
              <w:rPr>
                <w:rFonts w:ascii="Times New Roman" w:hAnsi="Times New Roman" w:cs="Times New Roman"/>
                <w:sz w:val="24"/>
                <w:szCs w:val="24"/>
              </w:rPr>
              <w:t>)</w:t>
            </w:r>
          </w:p>
        </w:tc>
      </w:tr>
    </w:tbl>
    <w:p w:rsidR="00963453" w:rsidRPr="0005037F" w:rsidRDefault="00963453" w:rsidP="00963453">
      <w:pPr>
        <w:pStyle w:val="NoSpacing"/>
        <w:spacing w:line="276" w:lineRule="auto"/>
        <w:ind w:firstLine="720"/>
        <w:jc w:val="both"/>
        <w:rPr>
          <w:rFonts w:ascii="Times New Roman" w:hAnsi="Times New Roman" w:cs="Times New Roman"/>
          <w:sz w:val="24"/>
          <w:szCs w:val="24"/>
        </w:rPr>
      </w:pPr>
      <w:r w:rsidRPr="0005037F">
        <w:rPr>
          <w:rFonts w:ascii="Times New Roman" w:hAnsi="Times New Roman" w:cs="Times New Roman"/>
          <w:sz w:val="24"/>
          <w:szCs w:val="24"/>
        </w:rPr>
        <w:t>Fiecare pondere este actualizată cu ajutorul incrementului:</w:t>
      </w:r>
    </w:p>
    <w:tbl>
      <w:tblPr>
        <w:tblW w:w="0" w:type="auto"/>
        <w:tblInd w:w="198" w:type="dxa"/>
        <w:tblLook w:val="04A0" w:firstRow="1" w:lastRow="0" w:firstColumn="1" w:lastColumn="0" w:noHBand="0" w:noVBand="1"/>
      </w:tblPr>
      <w:tblGrid>
        <w:gridCol w:w="8262"/>
        <w:gridCol w:w="900"/>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rFonts w:ascii="Times New Roman" w:hAnsi="Times New Roman" w:cs="Times New Roman"/>
                <w:position w:val="-30"/>
                <w:sz w:val="24"/>
                <w:szCs w:val="24"/>
              </w:rPr>
              <w:object w:dxaOrig="2520" w:dyaOrig="680">
                <v:shape id="_x0000_i1077" type="#_x0000_t75" style="width:125.4pt;height:35.4pt" o:ole="">
                  <v:imagedata r:id="rId126" o:title=""/>
                </v:shape>
                <o:OLEObject Type="Embed" ProgID="Equation.3" ShapeID="_x0000_i1077" DrawAspect="Content" ObjectID="_1608109458" r:id="rId127"/>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1.12</w:t>
            </w:r>
            <w:r w:rsidRPr="0005037F">
              <w:rPr>
                <w:rFonts w:ascii="Times New Roman" w:hAnsi="Times New Roman" w:cs="Times New Roman"/>
                <w:sz w:val="24"/>
                <w:szCs w:val="24"/>
              </w:rPr>
              <w:t>)</w:t>
            </w:r>
          </w:p>
        </w:tc>
      </w:tr>
    </w:tbl>
    <w:p w:rsidR="00963453" w:rsidRPr="0005037F" w:rsidRDefault="00963453" w:rsidP="00963453">
      <w:pPr>
        <w:pStyle w:val="NoSpacing"/>
        <w:spacing w:line="276" w:lineRule="auto"/>
        <w:jc w:val="both"/>
        <w:rPr>
          <w:rFonts w:ascii="Times New Roman" w:hAnsi="Times New Roman" w:cs="Times New Roman"/>
          <w:sz w:val="24"/>
          <w:szCs w:val="24"/>
        </w:rPr>
      </w:pPr>
      <w:r w:rsidRPr="0005037F">
        <w:rPr>
          <w:rFonts w:ascii="Times New Roman" w:hAnsi="Times New Roman" w:cs="Times New Roman"/>
          <w:sz w:val="24"/>
          <w:szCs w:val="24"/>
        </w:rPr>
        <w:t xml:space="preserve">unde </w:t>
      </w:r>
      <w:r w:rsidRPr="0005037F">
        <w:rPr>
          <w:rFonts w:ascii="Times New Roman" w:hAnsi="Times New Roman" w:cs="Times New Roman"/>
          <w:position w:val="-10"/>
          <w:sz w:val="24"/>
          <w:szCs w:val="24"/>
        </w:rPr>
        <w:object w:dxaOrig="200" w:dyaOrig="260">
          <v:shape id="_x0000_i1078" type="#_x0000_t75" style="width:9.6pt;height:13.2pt" o:ole="">
            <v:imagedata r:id="rId128" o:title=""/>
          </v:shape>
          <o:OLEObject Type="Embed" ProgID="Equation.3" ShapeID="_x0000_i1078" DrawAspect="Content" ObjectID="_1608109459" r:id="rId129"/>
        </w:object>
      </w:r>
      <w:r w:rsidR="0004759C">
        <w:rPr>
          <w:rFonts w:ascii="Times New Roman" w:hAnsi="Times New Roman" w:cs="Times New Roman"/>
          <w:position w:val="-10"/>
          <w:sz w:val="24"/>
          <w:szCs w:val="24"/>
        </w:rPr>
        <w:t xml:space="preserve"> </w:t>
      </w:r>
      <w:r w:rsidRPr="0005037F">
        <w:rPr>
          <w:rFonts w:ascii="Times New Roman" w:hAnsi="Times New Roman" w:cs="Times New Roman"/>
          <w:sz w:val="24"/>
          <w:szCs w:val="24"/>
        </w:rPr>
        <w:t>reprezintă constanta de învățare, deci este un parametru de proporționalitate care definește lungimea treptei fiecărei iterații în direcția gradientului negativ.</w:t>
      </w:r>
    </w:p>
    <w:p w:rsidR="00963453" w:rsidRPr="0005037F" w:rsidRDefault="00963453" w:rsidP="00963453">
      <w:pPr>
        <w:spacing w:after="0"/>
        <w:ind w:firstLine="720"/>
        <w:jc w:val="both"/>
        <w:rPr>
          <w:rFonts w:ascii="Times New Roman" w:hAnsi="Times New Roman" w:cs="Times New Roman"/>
          <w:b/>
          <w:sz w:val="24"/>
          <w:szCs w:val="24"/>
        </w:rPr>
      </w:pPr>
      <w:r w:rsidRPr="0005037F">
        <w:rPr>
          <w:rStyle w:val="shorttext"/>
          <w:rFonts w:ascii="Times New Roman" w:hAnsi="Times New Roman" w:cs="Times New Roman"/>
          <w:b/>
          <w:sz w:val="24"/>
          <w:szCs w:val="24"/>
        </w:rPr>
        <w:t>Etapele algoritmului de backpropagation</w:t>
      </w:r>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În această etapă formulăm algoritmul propagare înapoi complet și demonstrăm prin inducție că funcționează în rețele arbitrare de transmitere cu funcții de activare diferențiate la noduri în cazul în care avem o RNA cu o singură intrare și o singură unitate de ieșire.</w:t>
      </w:r>
    </w:p>
    <w:p w:rsidR="00963453" w:rsidRPr="0005037F" w:rsidRDefault="00963453" w:rsidP="00963453">
      <w:pPr>
        <w:spacing w:after="0"/>
        <w:jc w:val="both"/>
        <w:rPr>
          <w:i/>
          <w:u w:val="single"/>
        </w:rPr>
      </w:pPr>
      <w:r w:rsidRPr="0005037F">
        <w:rPr>
          <w:i/>
          <w:u w:val="single"/>
        </w:rPr>
        <w:t>Algoritmul de backpropagation</w:t>
      </w:r>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Se consideră o RNA cu o singură intrare reală </w:t>
      </w:r>
      <w:r w:rsidRPr="0005037F">
        <w:rPr>
          <w:rFonts w:ascii="Times New Roman" w:hAnsi="Times New Roman" w:cs="Times New Roman"/>
          <w:position w:val="-6"/>
          <w:sz w:val="24"/>
          <w:szCs w:val="24"/>
        </w:rPr>
        <w:object w:dxaOrig="200" w:dyaOrig="220">
          <v:shape id="_x0000_i1079" type="#_x0000_t75" style="width:10.8pt;height:11.4pt" o:ole="">
            <v:imagedata r:id="rId130" o:title=""/>
          </v:shape>
          <o:OLEObject Type="Embed" ProgID="Equation.3" ShapeID="_x0000_i1079" DrawAspect="Content" ObjectID="_1608109460" r:id="rId131"/>
        </w:object>
      </w:r>
      <w:r w:rsidRPr="0005037F">
        <w:rPr>
          <w:rFonts w:ascii="Times New Roman" w:hAnsi="Times New Roman" w:cs="Times New Roman"/>
          <w:sz w:val="24"/>
          <w:szCs w:val="24"/>
        </w:rPr>
        <w:t xml:space="preserve"> și funcția de rețea</w:t>
      </w:r>
      <w:r w:rsidRPr="0005037F">
        <w:rPr>
          <w:rFonts w:ascii="Times New Roman" w:hAnsi="Times New Roman" w:cs="Times New Roman"/>
          <w:position w:val="-4"/>
          <w:sz w:val="24"/>
          <w:szCs w:val="24"/>
        </w:rPr>
        <w:object w:dxaOrig="260" w:dyaOrig="260">
          <v:shape id="_x0000_i1080" type="#_x0000_t75" style="width:13.2pt;height:13.2pt" o:ole="">
            <v:imagedata r:id="rId132" o:title=""/>
          </v:shape>
          <o:OLEObject Type="Embed" ProgID="Equation.3" ShapeID="_x0000_i1080" DrawAspect="Content" ObjectID="_1608109461" r:id="rId133"/>
        </w:object>
      </w:r>
      <w:r w:rsidRPr="0005037F">
        <w:rPr>
          <w:rFonts w:ascii="Times New Roman" w:hAnsi="Times New Roman" w:cs="Times New Roman"/>
          <w:sz w:val="24"/>
          <w:szCs w:val="24"/>
        </w:rPr>
        <w:t xml:space="preserve">. Derivata </w:t>
      </w:r>
      <w:r w:rsidRPr="0005037F">
        <w:rPr>
          <w:rFonts w:ascii="Times New Roman" w:hAnsi="Times New Roman" w:cs="Times New Roman"/>
          <w:position w:val="-4"/>
          <w:sz w:val="24"/>
          <w:szCs w:val="24"/>
        </w:rPr>
        <w:object w:dxaOrig="260" w:dyaOrig="260">
          <v:shape id="_x0000_i1081" type="#_x0000_t75" style="width:13.2pt;height:13.2pt" o:ole="">
            <v:imagedata r:id="rId134" o:title=""/>
          </v:shape>
          <o:OLEObject Type="Embed" ProgID="Equation.3" ShapeID="_x0000_i1081" DrawAspect="Content" ObjectID="_1608109462" r:id="rId135"/>
        </w:object>
      </w:r>
      <w:r w:rsidRPr="0005037F">
        <w:rPr>
          <w:rFonts w:ascii="Times New Roman" w:hAnsi="Times New Roman" w:cs="Times New Roman"/>
          <w:sz w:val="24"/>
          <w:szCs w:val="24"/>
        </w:rPr>
        <w:t>este calculată în două etape:</w:t>
      </w:r>
    </w:p>
    <w:p w:rsidR="00963453" w:rsidRPr="0005037F" w:rsidRDefault="00963453" w:rsidP="00963453">
      <w:pPr>
        <w:pStyle w:val="ListParagraph"/>
        <w:numPr>
          <w:ilvl w:val="0"/>
          <w:numId w:val="9"/>
        </w:numPr>
        <w:spacing w:after="0"/>
        <w:jc w:val="both"/>
        <w:rPr>
          <w:rFonts w:ascii="Times New Roman" w:hAnsi="Times New Roman" w:cs="Times New Roman"/>
          <w:sz w:val="24"/>
          <w:szCs w:val="24"/>
        </w:rPr>
      </w:pPr>
      <w:r w:rsidRPr="0005037F">
        <w:rPr>
          <w:rFonts w:ascii="Times New Roman" w:hAnsi="Times New Roman" w:cs="Times New Roman"/>
          <w:i/>
          <w:sz w:val="24"/>
          <w:szCs w:val="24"/>
          <w:u w:val="single"/>
        </w:rPr>
        <w:t>propagare înainte (feed-forward)</w:t>
      </w:r>
      <w:r w:rsidRPr="0005037F">
        <w:rPr>
          <w:rFonts w:ascii="Times New Roman" w:hAnsi="Times New Roman" w:cs="Times New Roman"/>
          <w:sz w:val="24"/>
          <w:szCs w:val="24"/>
        </w:rPr>
        <w:t xml:space="preserve">: intrarea </w:t>
      </w:r>
      <w:r w:rsidRPr="0005037F">
        <w:rPr>
          <w:rFonts w:ascii="Times New Roman" w:hAnsi="Times New Roman" w:cs="Times New Roman"/>
          <w:position w:val="-6"/>
          <w:sz w:val="24"/>
          <w:szCs w:val="24"/>
        </w:rPr>
        <w:object w:dxaOrig="200" w:dyaOrig="220">
          <v:shape id="_x0000_i1082" type="#_x0000_t75" style="width:10.8pt;height:11.4pt" o:ole="">
            <v:imagedata r:id="rId130" o:title=""/>
          </v:shape>
          <o:OLEObject Type="Embed" ProgID="Equation.3" ShapeID="_x0000_i1082" DrawAspect="Content" ObjectID="_1608109463" r:id="rId136"/>
        </w:object>
      </w:r>
      <w:r w:rsidRPr="0005037F">
        <w:rPr>
          <w:rFonts w:ascii="Times New Roman" w:hAnsi="Times New Roman" w:cs="Times New Roman"/>
          <w:sz w:val="24"/>
          <w:szCs w:val="24"/>
        </w:rPr>
        <w:t xml:space="preserve"> este introdusă în rețea. Funcțiile primitive la noduri și derivatele lor sunt evaluate la fiecare nod, derivatele fiind stocate.</w:t>
      </w:r>
    </w:p>
    <w:p w:rsidR="00963453" w:rsidRPr="0005037F" w:rsidRDefault="00963453" w:rsidP="00963453">
      <w:pPr>
        <w:pStyle w:val="ListParagraph"/>
        <w:numPr>
          <w:ilvl w:val="0"/>
          <w:numId w:val="9"/>
        </w:numPr>
        <w:spacing w:after="0"/>
        <w:jc w:val="both"/>
        <w:rPr>
          <w:rFonts w:ascii="Times New Roman" w:hAnsi="Times New Roman" w:cs="Times New Roman"/>
          <w:sz w:val="24"/>
          <w:szCs w:val="24"/>
        </w:rPr>
      </w:pPr>
      <w:r w:rsidRPr="0005037F">
        <w:rPr>
          <w:rFonts w:ascii="Times New Roman" w:hAnsi="Times New Roman" w:cs="Times New Roman"/>
          <w:i/>
          <w:sz w:val="24"/>
          <w:szCs w:val="24"/>
          <w:u w:val="single"/>
        </w:rPr>
        <w:t>propagare înapoi (backpropagation</w:t>
      </w:r>
      <w:r w:rsidRPr="0005037F">
        <w:rPr>
          <w:rFonts w:ascii="Times New Roman" w:hAnsi="Times New Roman" w:cs="Times New Roman"/>
          <w:sz w:val="24"/>
          <w:szCs w:val="24"/>
        </w:rPr>
        <w:t xml:space="preserve">): constanta 1 este introdusă în unitatea de ieșire și rețeaua este instruită înapoi. Se adaugă informațiile de intrare către un nod, iar rezultatul este înmulțit cu valoarea stocată în partea stângă a unității. Rezultatul colectat la unitatea de intrare este derivata funcției de rețea în raport cu </w:t>
      </w:r>
      <w:r w:rsidRPr="0005037F">
        <w:rPr>
          <w:rFonts w:ascii="Times New Roman" w:hAnsi="Times New Roman" w:cs="Times New Roman"/>
          <w:position w:val="-6"/>
          <w:sz w:val="24"/>
          <w:szCs w:val="24"/>
        </w:rPr>
        <w:object w:dxaOrig="200" w:dyaOrig="220">
          <v:shape id="_x0000_i1083" type="#_x0000_t75" style="width:10.8pt;height:11.4pt" o:ole="">
            <v:imagedata r:id="rId130" o:title=""/>
          </v:shape>
          <o:OLEObject Type="Embed" ProgID="Equation.3" ShapeID="_x0000_i1083" DrawAspect="Content" ObjectID="_1608109464" r:id="rId137"/>
        </w:object>
      </w:r>
      <w:r w:rsidRPr="0005037F">
        <w:rPr>
          <w:rFonts w:ascii="Times New Roman" w:hAnsi="Times New Roman" w:cs="Times New Roman"/>
          <w:sz w:val="24"/>
          <w:szCs w:val="24"/>
        </w:rPr>
        <w:t xml:space="preserve"> și este transmis în stânga unității.</w:t>
      </w:r>
    </w:p>
    <w:p w:rsidR="00963453" w:rsidRPr="007E35E8" w:rsidRDefault="00963453" w:rsidP="007E35E8">
      <w:pPr>
        <w:pStyle w:val="Heading2"/>
      </w:pPr>
      <w:bookmarkStart w:id="53" w:name="_Toc493427380"/>
      <w:bookmarkStart w:id="54" w:name="_Toc517986234"/>
      <w:bookmarkStart w:id="55" w:name="_Toc532746244"/>
      <w:r w:rsidRPr="007E35E8">
        <w:t>1.5.2 RNA total recurente de tip Hopfield</w:t>
      </w:r>
      <w:bookmarkEnd w:id="52"/>
      <w:bookmarkEnd w:id="53"/>
      <w:bookmarkEnd w:id="54"/>
      <w:bookmarkEnd w:id="55"/>
    </w:p>
    <w:p w:rsidR="00963453" w:rsidRPr="0005037F" w:rsidRDefault="00963453" w:rsidP="00963453">
      <w:pPr>
        <w:spacing w:after="0" w:line="240" w:lineRule="auto"/>
        <w:ind w:firstLine="720"/>
        <w:jc w:val="both"/>
        <w:rPr>
          <w:rFonts w:ascii="Times New Roman" w:eastAsia="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 xml:space="preserve">RNA de tip Hopfield (Figura 1.10) reprezintă rețele recurente, simetrice, total conectate și fără autoasocieri [25]. </w:t>
      </w:r>
      <w:r w:rsidRPr="0005037F">
        <w:rPr>
          <w:rFonts w:ascii="Times New Roman" w:hAnsi="Times New Roman" w:cs="Times New Roman"/>
          <w:sz w:val="24"/>
          <w:szCs w:val="24"/>
        </w:rPr>
        <w:t xml:space="preserve">RNA de tip Hopfield a fost realizată astfel încât să nu fie necesară nici o sincronizare, fiecare unitate având un fel de sistem elementar în interacțiune complexă cu restul ansamblului </w:t>
      </w:r>
      <w:r w:rsidRPr="0005037F">
        <w:rPr>
          <w:rFonts w:ascii="Times New Roman" w:eastAsia="Times New Roman" w:hAnsi="Times New Roman" w:cs="Times New Roman"/>
          <w:sz w:val="24"/>
          <w:szCs w:val="24"/>
          <w:lang w:eastAsia="ro-RO"/>
        </w:rPr>
        <w:t>[26].</w:t>
      </w:r>
    </w:p>
    <w:p w:rsidR="00963453" w:rsidRPr="0005037F" w:rsidRDefault="00963453" w:rsidP="00963453">
      <w:pPr>
        <w:spacing w:after="0" w:line="240" w:lineRule="auto"/>
        <w:ind w:firstLine="720"/>
        <w:jc w:val="both"/>
        <w:rPr>
          <w:rFonts w:ascii="Times New Roman" w:eastAsia="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Simetria conexiunilor se exprimă prin egalitatea:</w:t>
      </w:r>
    </w:p>
    <w:tbl>
      <w:tblPr>
        <w:tblW w:w="0" w:type="auto"/>
        <w:tblInd w:w="198" w:type="dxa"/>
        <w:tblLook w:val="04A0" w:firstRow="1" w:lastRow="0" w:firstColumn="1" w:lastColumn="0" w:noHBand="0" w:noVBand="1"/>
      </w:tblPr>
      <w:tblGrid>
        <w:gridCol w:w="8262"/>
        <w:gridCol w:w="900"/>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rFonts w:ascii="Times New Roman" w:hAnsi="Times New Roman" w:cs="Times New Roman"/>
                <w:position w:val="-14"/>
                <w:sz w:val="24"/>
                <w:szCs w:val="24"/>
              </w:rPr>
              <w:object w:dxaOrig="880" w:dyaOrig="380">
                <v:shape id="_x0000_i1084" type="#_x0000_t75" style="width:45pt;height:19.2pt" o:ole="">
                  <v:imagedata r:id="rId138" o:title=""/>
                </v:shape>
                <o:OLEObject Type="Embed" ProgID="Equation.3" ShapeID="_x0000_i1084" DrawAspect="Content" ObjectID="_1608109465" r:id="rId139"/>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1.13</w:t>
            </w:r>
            <w:r w:rsidRPr="0005037F">
              <w:rPr>
                <w:rFonts w:ascii="Times New Roman" w:hAnsi="Times New Roman" w:cs="Times New Roman"/>
                <w:sz w:val="24"/>
                <w:szCs w:val="24"/>
              </w:rPr>
              <w:t>)</w:t>
            </w:r>
          </w:p>
        </w:tc>
      </w:tr>
    </w:tbl>
    <w:p w:rsidR="00963453" w:rsidRPr="0005037F" w:rsidRDefault="00963453" w:rsidP="00963453">
      <w:pPr>
        <w:spacing w:after="0" w:line="240" w:lineRule="auto"/>
        <w:jc w:val="both"/>
        <w:rPr>
          <w:rFonts w:ascii="Times New Roman" w:eastAsia="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 xml:space="preserve">unde </w:t>
      </w:r>
      <w:r w:rsidRPr="0005037F">
        <w:rPr>
          <w:rFonts w:ascii="Times New Roman" w:hAnsi="Times New Roman" w:cs="Times New Roman"/>
          <w:position w:val="-10"/>
          <w:sz w:val="24"/>
          <w:szCs w:val="24"/>
        </w:rPr>
        <w:object w:dxaOrig="340" w:dyaOrig="300">
          <v:shape id="_x0000_i1085" type="#_x0000_t75" style="width:18pt;height:15pt" o:ole="">
            <v:imagedata r:id="rId140" o:title=""/>
          </v:shape>
          <o:OLEObject Type="Embed" ProgID="Equation.3" ShapeID="_x0000_i1085" DrawAspect="Content" ObjectID="_1608109466" r:id="rId141"/>
        </w:object>
      </w:r>
      <w:r w:rsidRPr="0005037F">
        <w:rPr>
          <w:rFonts w:ascii="Times New Roman" w:eastAsia="Times New Roman" w:hAnsi="Times New Roman" w:cs="Times New Roman"/>
          <w:sz w:val="24"/>
          <w:szCs w:val="24"/>
          <w:lang w:eastAsia="ro-RO"/>
        </w:rPr>
        <w:t xml:space="preserve"> reprezintă unități din rețea, iar </w:t>
      </w:r>
      <w:r w:rsidRPr="0005037F">
        <w:rPr>
          <w:rFonts w:ascii="Times New Roman" w:hAnsi="Times New Roman" w:cs="Times New Roman"/>
          <w:position w:val="-6"/>
          <w:sz w:val="24"/>
          <w:szCs w:val="24"/>
        </w:rPr>
        <w:object w:dxaOrig="240" w:dyaOrig="220">
          <v:shape id="_x0000_i1086" type="#_x0000_t75" style="width:12.6pt;height:12pt" o:ole="">
            <v:imagedata r:id="rId142" o:title=""/>
          </v:shape>
          <o:OLEObject Type="Embed" ProgID="Equation.3" ShapeID="_x0000_i1086" DrawAspect="Content" ObjectID="_1608109467" r:id="rId143"/>
        </w:object>
      </w:r>
      <w:r w:rsidRPr="0005037F">
        <w:rPr>
          <w:rFonts w:ascii="Times New Roman" w:eastAsia="Times New Roman" w:hAnsi="Times New Roman" w:cs="Times New Roman"/>
          <w:sz w:val="24"/>
          <w:szCs w:val="24"/>
          <w:lang w:eastAsia="ro-RO"/>
        </w:rPr>
        <w:t xml:space="preserve"> matricea ponderilor conexiunilor din rețea. </w:t>
      </w:r>
    </w:p>
    <w:p w:rsidR="00963453" w:rsidRPr="0005037F" w:rsidRDefault="00963453" w:rsidP="00963453">
      <w:pPr>
        <w:spacing w:after="0" w:line="240" w:lineRule="auto"/>
        <w:ind w:firstLine="720"/>
        <w:rPr>
          <w:rFonts w:ascii="Times New Roman" w:eastAsia="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Lipsa autoasocierii se exprimă prin:</w:t>
      </w:r>
    </w:p>
    <w:tbl>
      <w:tblPr>
        <w:tblW w:w="0" w:type="auto"/>
        <w:tblInd w:w="198" w:type="dxa"/>
        <w:tblLook w:val="04A0" w:firstRow="1" w:lastRow="0" w:firstColumn="1" w:lastColumn="0" w:noHBand="0" w:noVBand="1"/>
      </w:tblPr>
      <w:tblGrid>
        <w:gridCol w:w="8262"/>
        <w:gridCol w:w="900"/>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rFonts w:ascii="Times New Roman" w:hAnsi="Times New Roman" w:cs="Times New Roman"/>
                <w:position w:val="-14"/>
                <w:sz w:val="24"/>
                <w:szCs w:val="24"/>
              </w:rPr>
              <w:object w:dxaOrig="880" w:dyaOrig="380">
                <v:shape id="_x0000_i1087" type="#_x0000_t75" style="width:45pt;height:19.2pt" o:ole="">
                  <v:imagedata r:id="rId138" o:title=""/>
                </v:shape>
                <o:OLEObject Type="Embed" ProgID="Equation.3" ShapeID="_x0000_i1087" DrawAspect="Content" ObjectID="_1608109468" r:id="rId144"/>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1.14</w:t>
            </w:r>
            <w:r w:rsidRPr="0005037F">
              <w:rPr>
                <w:rFonts w:ascii="Times New Roman" w:hAnsi="Times New Roman" w:cs="Times New Roman"/>
                <w:sz w:val="24"/>
                <w:szCs w:val="24"/>
              </w:rPr>
              <w:t>)</w:t>
            </w:r>
          </w:p>
        </w:tc>
      </w:tr>
    </w:tbl>
    <w:p w:rsidR="00963453" w:rsidRPr="0005037F" w:rsidRDefault="00963453" w:rsidP="00963453">
      <w:pPr>
        <w:spacing w:after="120"/>
        <w:ind w:firstLine="720"/>
        <w:jc w:val="both"/>
        <w:rPr>
          <w:rFonts w:ascii="Times New Roman" w:eastAsia="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 xml:space="preserve">O rețea neuronală recurentă se află într-o stare stabilă atunci când neuronii din rețea acționează unii asupra celorlalți, fără a determina schimbarea valorilor de activare ale unităților. </w:t>
      </w:r>
    </w:p>
    <w:p w:rsidR="00963453" w:rsidRPr="0005037F" w:rsidRDefault="00963453" w:rsidP="00963453">
      <w:pPr>
        <w:spacing w:after="0" w:line="240" w:lineRule="auto"/>
        <w:jc w:val="center"/>
        <w:rPr>
          <w:rFonts w:ascii="Times New Roman" w:eastAsia="Times New Roman" w:hAnsi="Times New Roman" w:cs="Times New Roman"/>
          <w:sz w:val="24"/>
          <w:szCs w:val="24"/>
          <w:lang w:eastAsia="ro-RO"/>
        </w:rPr>
      </w:pPr>
      <w:r w:rsidRPr="0005037F">
        <w:rPr>
          <w:rFonts w:ascii="Times New Roman" w:eastAsia="Times New Roman" w:hAnsi="Times New Roman" w:cs="Times New Roman"/>
          <w:noProof/>
          <w:sz w:val="24"/>
          <w:szCs w:val="24"/>
          <w:lang w:val="ro-RO" w:eastAsia="ro-RO"/>
        </w:rPr>
        <w:lastRenderedPageBreak/>
        <w:drawing>
          <wp:inline distT="0" distB="0" distL="0" distR="0" wp14:anchorId="48BED28F" wp14:editId="5BA08461">
            <wp:extent cx="2834640" cy="2798064"/>
            <wp:effectExtent l="0" t="0" r="381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34640" cy="2798064"/>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rPr>
      </w:pPr>
      <w:bookmarkStart w:id="56" w:name="_Toc491634359"/>
      <w:bookmarkStart w:id="57" w:name="_Toc492844695"/>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10</w:t>
      </w:r>
      <w:r w:rsidRPr="0005037F">
        <w:rPr>
          <w:rFonts w:ascii="Times New Roman" w:hAnsi="Times New Roman" w:cs="Times New Roman"/>
          <w:color w:val="auto"/>
          <w:sz w:val="24"/>
          <w:szCs w:val="24"/>
        </w:rPr>
        <w:fldChar w:fldCharType="end"/>
      </w:r>
      <w:r w:rsidRPr="0005037F">
        <w:t xml:space="preserve"> </w:t>
      </w:r>
      <w:r w:rsidRPr="0005037F">
        <w:rPr>
          <w:rFonts w:ascii="Times New Roman" w:hAnsi="Times New Roman" w:cs="Times New Roman"/>
          <w:b w:val="0"/>
          <w:color w:val="auto"/>
          <w:sz w:val="24"/>
          <w:szCs w:val="24"/>
        </w:rPr>
        <w:t>RNA Hopfield cu cinci noduri</w:t>
      </w:r>
      <w:bookmarkEnd w:id="56"/>
      <w:bookmarkEnd w:id="57"/>
    </w:p>
    <w:p w:rsidR="00963453" w:rsidRPr="0005037F" w:rsidRDefault="00963453" w:rsidP="00963453">
      <w:pPr>
        <w:spacing w:after="0"/>
        <w:jc w:val="center"/>
        <w:rPr>
          <w:rFonts w:ascii="Times New Roman" w:hAnsi="Times New Roman" w:cs="Times New Roman"/>
          <w:sz w:val="24"/>
          <w:szCs w:val="24"/>
        </w:rPr>
      </w:pPr>
      <w:r w:rsidRPr="0005037F">
        <w:rPr>
          <w:rFonts w:ascii="Times New Roman" w:hAnsi="Times New Roman" w:cs="Times New Roman"/>
          <w:b/>
          <w:i/>
          <w:sz w:val="24"/>
          <w:szCs w:val="24"/>
          <w:lang w:eastAsia="ro-RO"/>
        </w:rPr>
        <w:t>Sursa:</w:t>
      </w:r>
      <w:r w:rsidRPr="0005037F">
        <w:rPr>
          <w:rFonts w:ascii="Times New Roman" w:hAnsi="Times New Roman" w:cs="Times New Roman"/>
          <w:sz w:val="24"/>
          <w:szCs w:val="24"/>
          <w:lang w:eastAsia="ro-RO"/>
        </w:rPr>
        <w:t xml:space="preserve"> </w:t>
      </w:r>
      <w:r w:rsidRPr="0005037F">
        <w:rPr>
          <w:rFonts w:ascii="Times New Roman" w:hAnsi="Times New Roman" w:cs="Times New Roman"/>
          <w:sz w:val="24"/>
          <w:szCs w:val="24"/>
        </w:rPr>
        <w:t>[27]</w:t>
      </w:r>
    </w:p>
    <w:p w:rsidR="00963453" w:rsidRPr="0005037F" w:rsidRDefault="00963453" w:rsidP="00963453">
      <w:pPr>
        <w:spacing w:after="0"/>
        <w:ind w:firstLine="720"/>
        <w:jc w:val="both"/>
        <w:rPr>
          <w:rFonts w:ascii="Times New Roman" w:eastAsia="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 xml:space="preserve">Stabilitatea reprezintă proprietatea unei rețele neuronale recurente de a se stabiliza (de a atinge o stare stabilă) indiferent de starea inițială. Au fost definite mai multe </w:t>
      </w:r>
      <w:r w:rsidRPr="0005037F">
        <w:rPr>
          <w:rFonts w:ascii="Times New Roman" w:eastAsia="Times New Roman" w:hAnsi="Times New Roman" w:cs="Times New Roman"/>
          <w:b/>
          <w:sz w:val="24"/>
          <w:szCs w:val="24"/>
          <w:lang w:eastAsia="ro-RO"/>
        </w:rPr>
        <w:t>teoreme de stabilitate</w:t>
      </w:r>
      <w:r w:rsidRPr="0005037F">
        <w:rPr>
          <w:rFonts w:ascii="Times New Roman" w:eastAsia="Times New Roman" w:hAnsi="Times New Roman" w:cs="Times New Roman"/>
          <w:sz w:val="24"/>
          <w:szCs w:val="24"/>
          <w:lang w:eastAsia="ro-RO"/>
        </w:rPr>
        <w:t>: Cohen-Grossberg, Kosko, Abam. Cohen și Grossberg au demonstrat ca rețelele neuronale recurente sunt stabile dacă și numai dacă sunt îndeplinite (3.34) și (3.35).</w:t>
      </w:r>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Acest tip de RNA poate fi asociată cu o </w:t>
      </w:r>
      <w:r w:rsidRPr="0005037F">
        <w:rPr>
          <w:rFonts w:ascii="Times New Roman" w:hAnsi="Times New Roman" w:cs="Times New Roman"/>
          <w:b/>
          <w:bCs/>
          <w:sz w:val="24"/>
          <w:szCs w:val="24"/>
        </w:rPr>
        <w:t xml:space="preserve">memorie asociativă </w:t>
      </w:r>
      <w:r w:rsidRPr="0005037F">
        <w:rPr>
          <w:rFonts w:ascii="Times New Roman" w:hAnsi="Times New Roman" w:cs="Times New Roman"/>
          <w:sz w:val="24"/>
          <w:szCs w:val="24"/>
        </w:rPr>
        <w:t xml:space="preserve">sau </w:t>
      </w:r>
      <w:r w:rsidRPr="0005037F">
        <w:rPr>
          <w:rFonts w:ascii="Times New Roman" w:hAnsi="Times New Roman" w:cs="Times New Roman"/>
          <w:b/>
          <w:sz w:val="24"/>
          <w:szCs w:val="24"/>
        </w:rPr>
        <w:t>memorie</w:t>
      </w:r>
      <w:r w:rsidRPr="0005037F">
        <w:rPr>
          <w:rFonts w:ascii="Times New Roman" w:hAnsi="Times New Roman" w:cs="Times New Roman"/>
          <w:sz w:val="24"/>
          <w:szCs w:val="24"/>
        </w:rPr>
        <w:t xml:space="preserve"> </w:t>
      </w:r>
      <w:r w:rsidRPr="0005037F">
        <w:rPr>
          <w:rFonts w:ascii="Times New Roman" w:hAnsi="Times New Roman" w:cs="Times New Roman"/>
          <w:b/>
          <w:bCs/>
          <w:sz w:val="24"/>
          <w:szCs w:val="24"/>
        </w:rPr>
        <w:t>adresabilă prin conţinut</w:t>
      </w:r>
      <w:r w:rsidRPr="0005037F">
        <w:rPr>
          <w:rFonts w:ascii="Times New Roman" w:hAnsi="Times New Roman" w:cs="Times New Roman"/>
          <w:sz w:val="24"/>
          <w:szCs w:val="24"/>
        </w:rPr>
        <w:t>, a cărei funcţie principală este regăsirea tiparelor stocate în memorie, ca răspuns la prezentarea unui tipar incomplet sau contaminat cu zgomot [3].</w:t>
      </w:r>
    </w:p>
    <w:p w:rsidR="00963453" w:rsidRPr="0005037F" w:rsidRDefault="00963453" w:rsidP="00963453">
      <w:pPr>
        <w:autoSpaceDE w:val="0"/>
        <w:autoSpaceDN w:val="0"/>
        <w:adjustRightInd w:val="0"/>
        <w:spacing w:after="0" w:line="240" w:lineRule="auto"/>
        <w:ind w:firstLine="720"/>
        <w:jc w:val="both"/>
        <w:rPr>
          <w:rFonts w:ascii="Times New Roman" w:hAnsi="Times New Roman" w:cs="Times New Roman"/>
          <w:sz w:val="24"/>
          <w:szCs w:val="24"/>
        </w:rPr>
      </w:pPr>
      <w:r w:rsidRPr="0005037F">
        <w:rPr>
          <w:rFonts w:ascii="Times New Roman" w:hAnsi="Times New Roman" w:cs="Times New Roman"/>
          <w:sz w:val="24"/>
          <w:szCs w:val="24"/>
        </w:rPr>
        <w:t>Algoritmul RNA Hopfielf este următorul [28]:</w:t>
      </w:r>
    </w:p>
    <w:p w:rsidR="00963453" w:rsidRPr="0005037F" w:rsidRDefault="00963453" w:rsidP="0096345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5037F">
        <w:rPr>
          <w:rFonts w:ascii="Times New Roman" w:hAnsi="Times New Roman" w:cs="Times New Roman"/>
          <w:sz w:val="24"/>
          <w:szCs w:val="24"/>
        </w:rPr>
        <w:t>Atribuirea de ponderi conexiunilor (legăturilor)</w:t>
      </w:r>
    </w:p>
    <w:tbl>
      <w:tblPr>
        <w:tblW w:w="0" w:type="auto"/>
        <w:tblInd w:w="198" w:type="dxa"/>
        <w:tblLook w:val="04A0" w:firstRow="1" w:lastRow="0" w:firstColumn="1" w:lastColumn="0" w:noHBand="0" w:noVBand="1"/>
      </w:tblPr>
      <w:tblGrid>
        <w:gridCol w:w="8262"/>
        <w:gridCol w:w="900"/>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position w:val="-36"/>
              </w:rPr>
              <w:object w:dxaOrig="3320" w:dyaOrig="840">
                <v:shape id="_x0000_i1088" type="#_x0000_t75" style="width:165.6pt;height:42pt" o:ole="">
                  <v:imagedata r:id="rId146" o:title=""/>
                </v:shape>
                <o:OLEObject Type="Embed" ProgID="Equation.3" ShapeID="_x0000_i1088" DrawAspect="Content" ObjectID="_1608109469" r:id="rId147"/>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1.15</w:t>
            </w:r>
            <w:r w:rsidRPr="0005037F">
              <w:rPr>
                <w:rFonts w:ascii="Times New Roman" w:hAnsi="Times New Roman" w:cs="Times New Roman"/>
                <w:sz w:val="24"/>
                <w:szCs w:val="24"/>
              </w:rPr>
              <w:t>)</w:t>
            </w:r>
          </w:p>
        </w:tc>
      </w:tr>
    </w:tbl>
    <w:p w:rsidR="00963453" w:rsidRPr="0005037F" w:rsidRDefault="00963453" w:rsidP="00963453">
      <w:pPr>
        <w:autoSpaceDE w:val="0"/>
        <w:autoSpaceDN w:val="0"/>
        <w:adjustRightInd w:val="0"/>
        <w:spacing w:after="0" w:line="240" w:lineRule="auto"/>
        <w:ind w:left="1260"/>
        <w:jc w:val="both"/>
        <w:rPr>
          <w:rFonts w:ascii="Times New Roman" w:hAnsi="Times New Roman" w:cs="Times New Roman"/>
          <w:sz w:val="24"/>
          <w:szCs w:val="24"/>
        </w:rPr>
      </w:pPr>
      <w:r w:rsidRPr="0005037F">
        <w:rPr>
          <w:rFonts w:ascii="Times New Roman" w:hAnsi="Times New Roman" w:cs="Times New Roman"/>
          <w:sz w:val="24"/>
          <w:szCs w:val="24"/>
        </w:rPr>
        <w:t xml:space="preserve">unde </w:t>
      </w:r>
      <w:r w:rsidRPr="0005037F">
        <w:rPr>
          <w:rFonts w:ascii="Times New Roman" w:hAnsi="Times New Roman" w:cs="Times New Roman"/>
          <w:position w:val="-14"/>
          <w:sz w:val="24"/>
          <w:szCs w:val="24"/>
        </w:rPr>
        <w:object w:dxaOrig="320" w:dyaOrig="380">
          <v:shape id="_x0000_i1089" type="#_x0000_t75" style="width:15.6pt;height:18.6pt" o:ole="">
            <v:imagedata r:id="rId148" o:title=""/>
          </v:shape>
          <o:OLEObject Type="Embed" ProgID="Equation.3" ShapeID="_x0000_i1089" DrawAspect="Content" ObjectID="_1608109470" r:id="rId149"/>
        </w:object>
      </w:r>
      <w:r w:rsidRPr="0005037F">
        <w:rPr>
          <w:rFonts w:ascii="Times New Roman" w:hAnsi="Times New Roman" w:cs="Times New Roman"/>
          <w:sz w:val="24"/>
          <w:szCs w:val="24"/>
        </w:rPr>
        <w:t xml:space="preserve">este ponderea conexiunii dintre nodul </w:t>
      </w:r>
      <w:r w:rsidRPr="0005037F">
        <w:rPr>
          <w:rFonts w:ascii="Times New Roman" w:hAnsi="Times New Roman" w:cs="Times New Roman"/>
          <w:position w:val="-6"/>
          <w:sz w:val="24"/>
          <w:szCs w:val="24"/>
        </w:rPr>
        <w:object w:dxaOrig="139" w:dyaOrig="260">
          <v:shape id="_x0000_i1090" type="#_x0000_t75" style="width:6.6pt;height:12.6pt" o:ole="">
            <v:imagedata r:id="rId150" o:title=""/>
          </v:shape>
          <o:OLEObject Type="Embed" ProgID="Equation.3" ShapeID="_x0000_i1090" DrawAspect="Content" ObjectID="_1608109471" r:id="rId151"/>
        </w:object>
      </w:r>
      <w:r w:rsidRPr="0005037F">
        <w:rPr>
          <w:rFonts w:ascii="Times New Roman" w:hAnsi="Times New Roman" w:cs="Times New Roman"/>
          <w:sz w:val="24"/>
          <w:szCs w:val="24"/>
        </w:rPr>
        <w:t xml:space="preserve"> și </w:t>
      </w:r>
      <w:r w:rsidRPr="0005037F">
        <w:rPr>
          <w:rFonts w:ascii="Times New Roman" w:hAnsi="Times New Roman" w:cs="Times New Roman"/>
          <w:position w:val="-10"/>
          <w:sz w:val="24"/>
          <w:szCs w:val="24"/>
        </w:rPr>
        <w:object w:dxaOrig="200" w:dyaOrig="300">
          <v:shape id="_x0000_i1091" type="#_x0000_t75" style="width:9.6pt;height:15pt" o:ole="">
            <v:imagedata r:id="rId152" o:title=""/>
          </v:shape>
          <o:OLEObject Type="Embed" ProgID="Equation.3" ShapeID="_x0000_i1091" DrawAspect="Content" ObjectID="_1608109472" r:id="rId153"/>
        </w:object>
      </w:r>
      <w:r w:rsidRPr="0005037F">
        <w:rPr>
          <w:rFonts w:ascii="Times New Roman" w:hAnsi="Times New Roman" w:cs="Times New Roman"/>
          <w:sz w:val="24"/>
          <w:szCs w:val="24"/>
        </w:rPr>
        <w:t xml:space="preserve">, iar </w:t>
      </w:r>
      <w:r w:rsidRPr="0005037F">
        <w:rPr>
          <w:rFonts w:ascii="Times New Roman" w:hAnsi="Times New Roman" w:cs="Times New Roman"/>
          <w:position w:val="-12"/>
          <w:sz w:val="24"/>
          <w:szCs w:val="24"/>
        </w:rPr>
        <w:object w:dxaOrig="279" w:dyaOrig="380">
          <v:shape id="_x0000_i1092" type="#_x0000_t75" style="width:14.4pt;height:18.6pt" o:ole="">
            <v:imagedata r:id="rId154" o:title=""/>
          </v:shape>
          <o:OLEObject Type="Embed" ProgID="Equation.3" ShapeID="_x0000_i1092" DrawAspect="Content" ObjectID="_1608109473" r:id="rId155"/>
        </w:object>
      </w:r>
      <w:r w:rsidRPr="0005037F">
        <w:rPr>
          <w:rFonts w:ascii="Times New Roman" w:hAnsi="Times New Roman" w:cs="Times New Roman"/>
          <w:sz w:val="24"/>
          <w:szCs w:val="24"/>
        </w:rPr>
        <w:t xml:space="preserve">este elementul </w:t>
      </w:r>
      <w:r w:rsidRPr="0005037F">
        <w:rPr>
          <w:rFonts w:ascii="Times New Roman" w:hAnsi="Times New Roman" w:cs="Times New Roman"/>
          <w:position w:val="-6"/>
          <w:sz w:val="24"/>
          <w:szCs w:val="24"/>
        </w:rPr>
        <w:object w:dxaOrig="139" w:dyaOrig="260">
          <v:shape id="_x0000_i1093" type="#_x0000_t75" style="width:6.6pt;height:12.6pt" o:ole="">
            <v:imagedata r:id="rId150" o:title=""/>
          </v:shape>
          <o:OLEObject Type="Embed" ProgID="Equation.3" ShapeID="_x0000_i1093" DrawAspect="Content" ObjectID="_1608109474" r:id="rId156"/>
        </w:object>
      </w:r>
      <w:r w:rsidRPr="0005037F">
        <w:rPr>
          <w:rFonts w:ascii="Times New Roman" w:hAnsi="Times New Roman" w:cs="Times New Roman"/>
          <w:sz w:val="24"/>
          <w:szCs w:val="24"/>
        </w:rPr>
        <w:t xml:space="preserve"> aparținând modelului de clasă </w:t>
      </w:r>
      <w:r w:rsidRPr="0005037F">
        <w:rPr>
          <w:rFonts w:ascii="Times New Roman" w:hAnsi="Times New Roman" w:cs="Times New Roman"/>
          <w:position w:val="-6"/>
          <w:sz w:val="24"/>
          <w:szCs w:val="24"/>
        </w:rPr>
        <w:object w:dxaOrig="180" w:dyaOrig="220">
          <v:shape id="_x0000_i1094" type="#_x0000_t75" style="width:9pt;height:11.4pt" o:ole="">
            <v:imagedata r:id="rId157" o:title=""/>
          </v:shape>
          <o:OLEObject Type="Embed" ProgID="Equation.3" ShapeID="_x0000_i1094" DrawAspect="Content" ObjectID="_1608109475" r:id="rId158"/>
        </w:object>
      </w:r>
      <w:r w:rsidRPr="0005037F">
        <w:rPr>
          <w:rFonts w:ascii="Times New Roman" w:hAnsi="Times New Roman" w:cs="Times New Roman"/>
          <w:sz w:val="24"/>
          <w:szCs w:val="24"/>
        </w:rPr>
        <w:t xml:space="preserve">, și poate avea valorile: </w:t>
      </w:r>
      <w:r w:rsidRPr="0005037F">
        <w:rPr>
          <w:rFonts w:ascii="Times New Roman" w:hAnsi="Times New Roman" w:cs="Times New Roman"/>
          <w:position w:val="-10"/>
          <w:sz w:val="24"/>
          <w:szCs w:val="24"/>
        </w:rPr>
        <w:object w:dxaOrig="1380" w:dyaOrig="340">
          <v:shape id="_x0000_i1095" type="#_x0000_t75" style="width:69pt;height:17.4pt" o:ole="">
            <v:imagedata r:id="rId159" o:title=""/>
          </v:shape>
          <o:OLEObject Type="Embed" ProgID="Equation.3" ShapeID="_x0000_i1095" DrawAspect="Content" ObjectID="_1608109476" r:id="rId160"/>
        </w:object>
      </w:r>
      <w:r w:rsidRPr="0005037F">
        <w:rPr>
          <w:rFonts w:ascii="Times New Roman" w:hAnsi="Times New Roman" w:cs="Times New Roman"/>
          <w:sz w:val="24"/>
          <w:szCs w:val="24"/>
        </w:rPr>
        <w:t xml:space="preserve">. Există </w:t>
      </w:r>
      <w:r w:rsidRPr="0005037F">
        <w:rPr>
          <w:rFonts w:ascii="Times New Roman" w:hAnsi="Times New Roman" w:cs="Times New Roman"/>
          <w:position w:val="-4"/>
          <w:sz w:val="24"/>
          <w:szCs w:val="24"/>
        </w:rPr>
        <w:object w:dxaOrig="320" w:dyaOrig="260">
          <v:shape id="_x0000_i1096" type="#_x0000_t75" style="width:15.6pt;height:12.6pt" o:ole="">
            <v:imagedata r:id="rId161" o:title=""/>
          </v:shape>
          <o:OLEObject Type="Embed" ProgID="Equation.3" ShapeID="_x0000_i1096" DrawAspect="Content" ObjectID="_1608109477" r:id="rId162"/>
        </w:object>
      </w:r>
      <w:r w:rsidRPr="0005037F">
        <w:rPr>
          <w:rFonts w:ascii="Times New Roman" w:hAnsi="Times New Roman" w:cs="Times New Roman"/>
          <w:sz w:val="24"/>
          <w:szCs w:val="24"/>
        </w:rPr>
        <w:t xml:space="preserve"> modele de la </w:t>
      </w:r>
      <w:r w:rsidRPr="0005037F">
        <w:rPr>
          <w:rFonts w:ascii="Times New Roman" w:hAnsi="Times New Roman" w:cs="Times New Roman"/>
          <w:position w:val="-10"/>
          <w:sz w:val="24"/>
          <w:szCs w:val="24"/>
        </w:rPr>
        <w:object w:dxaOrig="1380" w:dyaOrig="340">
          <v:shape id="_x0000_i1097" type="#_x0000_t75" style="width:69pt;height:17.4pt" o:ole="">
            <v:imagedata r:id="rId163" o:title=""/>
          </v:shape>
          <o:OLEObject Type="Embed" ProgID="Equation.3" ShapeID="_x0000_i1097" DrawAspect="Content" ObjectID="_1608109478" r:id="rId164"/>
        </w:object>
      </w:r>
      <w:r w:rsidRPr="0005037F">
        <w:rPr>
          <w:rFonts w:ascii="Times New Roman" w:hAnsi="Times New Roman" w:cs="Times New Roman"/>
          <w:sz w:val="24"/>
          <w:szCs w:val="24"/>
        </w:rPr>
        <w:t>. Pragurile unităților sunt zero.</w:t>
      </w:r>
    </w:p>
    <w:p w:rsidR="00963453" w:rsidRPr="0005037F" w:rsidRDefault="00963453" w:rsidP="0096345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5037F">
        <w:rPr>
          <w:rFonts w:ascii="Times New Roman" w:hAnsi="Times New Roman" w:cs="Times New Roman"/>
          <w:sz w:val="24"/>
          <w:szCs w:val="24"/>
        </w:rPr>
        <w:t>Inițializarea modelului necunoscut</w:t>
      </w:r>
    </w:p>
    <w:tbl>
      <w:tblPr>
        <w:tblW w:w="0" w:type="auto"/>
        <w:tblInd w:w="198" w:type="dxa"/>
        <w:tblLook w:val="04A0" w:firstRow="1" w:lastRow="0" w:firstColumn="1" w:lastColumn="0" w:noHBand="0" w:noVBand="1"/>
      </w:tblPr>
      <w:tblGrid>
        <w:gridCol w:w="8262"/>
        <w:gridCol w:w="900"/>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position w:val="-12"/>
              </w:rPr>
              <w:object w:dxaOrig="2460" w:dyaOrig="360">
                <v:shape id="_x0000_i1098" type="#_x0000_t75" style="width:123pt;height:18pt" o:ole="">
                  <v:imagedata r:id="rId165" o:title=""/>
                </v:shape>
                <o:OLEObject Type="Embed" ProgID="Equation.3" ShapeID="_x0000_i1098" DrawAspect="Content" ObjectID="_1608109479" r:id="rId166"/>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1.16</w:t>
            </w:r>
            <w:r w:rsidRPr="0005037F">
              <w:rPr>
                <w:rFonts w:ascii="Times New Roman" w:hAnsi="Times New Roman" w:cs="Times New Roman"/>
                <w:sz w:val="24"/>
                <w:szCs w:val="24"/>
              </w:rPr>
              <w:t>)</w:t>
            </w:r>
          </w:p>
        </w:tc>
      </w:tr>
    </w:tbl>
    <w:p w:rsidR="00963453" w:rsidRPr="0005037F" w:rsidRDefault="00963453" w:rsidP="00963453">
      <w:pPr>
        <w:autoSpaceDE w:val="0"/>
        <w:autoSpaceDN w:val="0"/>
        <w:adjustRightInd w:val="0"/>
        <w:spacing w:after="0" w:line="240" w:lineRule="auto"/>
        <w:ind w:left="1260"/>
        <w:jc w:val="both"/>
        <w:rPr>
          <w:rFonts w:ascii="Times New Roman" w:hAnsi="Times New Roman" w:cs="Times New Roman"/>
          <w:sz w:val="24"/>
          <w:szCs w:val="24"/>
        </w:rPr>
      </w:pPr>
      <w:r w:rsidRPr="0005037F">
        <w:rPr>
          <w:rFonts w:ascii="Times New Roman" w:hAnsi="Times New Roman" w:cs="Times New Roman"/>
          <w:sz w:val="24"/>
          <w:szCs w:val="24"/>
        </w:rPr>
        <w:t xml:space="preserve">unde </w:t>
      </w:r>
      <w:r w:rsidRPr="0005037F">
        <w:rPr>
          <w:rFonts w:ascii="Times New Roman" w:hAnsi="Times New Roman" w:cs="Times New Roman"/>
          <w:position w:val="-12"/>
          <w:sz w:val="24"/>
          <w:szCs w:val="24"/>
        </w:rPr>
        <w:object w:dxaOrig="560" w:dyaOrig="360">
          <v:shape id="_x0000_i1099" type="#_x0000_t75" style="width:27.6pt;height:18pt" o:ole="">
            <v:imagedata r:id="rId167" o:title=""/>
          </v:shape>
          <o:OLEObject Type="Embed" ProgID="Equation.3" ShapeID="_x0000_i1099" DrawAspect="Content" ObjectID="_1608109480" r:id="rId168"/>
        </w:object>
      </w:r>
      <w:r w:rsidRPr="0005037F">
        <w:rPr>
          <w:rFonts w:ascii="Times New Roman" w:hAnsi="Times New Roman" w:cs="Times New Roman"/>
          <w:sz w:val="24"/>
          <w:szCs w:val="24"/>
        </w:rPr>
        <w:t xml:space="preserve">este ieșirea nodului </w:t>
      </w:r>
      <w:r w:rsidRPr="0005037F">
        <w:rPr>
          <w:rFonts w:ascii="Times New Roman" w:hAnsi="Times New Roman" w:cs="Times New Roman"/>
          <w:position w:val="-6"/>
          <w:sz w:val="24"/>
          <w:szCs w:val="24"/>
        </w:rPr>
        <w:object w:dxaOrig="139" w:dyaOrig="260">
          <v:shape id="_x0000_i1100" type="#_x0000_t75" style="width:6.6pt;height:12.6pt" o:ole="">
            <v:imagedata r:id="rId150" o:title=""/>
          </v:shape>
          <o:OLEObject Type="Embed" ProgID="Equation.3" ShapeID="_x0000_i1100" DrawAspect="Content" ObjectID="_1608109481" r:id="rId169"/>
        </w:object>
      </w:r>
      <w:r w:rsidRPr="0005037F">
        <w:rPr>
          <w:rFonts w:ascii="Times New Roman" w:hAnsi="Times New Roman" w:cs="Times New Roman"/>
          <w:sz w:val="24"/>
          <w:szCs w:val="24"/>
        </w:rPr>
        <w:t xml:space="preserve"> la momentul </w:t>
      </w:r>
      <w:r w:rsidRPr="0005037F">
        <w:rPr>
          <w:rFonts w:ascii="Times New Roman" w:hAnsi="Times New Roman" w:cs="Times New Roman"/>
          <w:position w:val="-6"/>
          <w:sz w:val="24"/>
          <w:szCs w:val="24"/>
        </w:rPr>
        <w:object w:dxaOrig="139" w:dyaOrig="240">
          <v:shape id="_x0000_i1101" type="#_x0000_t75" style="width:6.6pt;height:12pt" o:ole="">
            <v:imagedata r:id="rId170" o:title=""/>
          </v:shape>
          <o:OLEObject Type="Embed" ProgID="Equation.3" ShapeID="_x0000_i1101" DrawAspect="Content" ObjectID="_1608109482" r:id="rId171"/>
        </w:object>
      </w:r>
      <w:r w:rsidRPr="0005037F">
        <w:rPr>
          <w:rFonts w:ascii="Times New Roman" w:hAnsi="Times New Roman" w:cs="Times New Roman"/>
          <w:sz w:val="24"/>
          <w:szCs w:val="24"/>
        </w:rPr>
        <w:t>.</w:t>
      </w:r>
    </w:p>
    <w:p w:rsidR="00963453" w:rsidRPr="0005037F" w:rsidRDefault="00963453" w:rsidP="0096345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5037F">
        <w:rPr>
          <w:rFonts w:ascii="Times New Roman" w:hAnsi="Times New Roman" w:cs="Times New Roman"/>
          <w:sz w:val="24"/>
          <w:szCs w:val="24"/>
        </w:rPr>
        <w:t>Iterarea până la convergență</w:t>
      </w:r>
    </w:p>
    <w:tbl>
      <w:tblPr>
        <w:tblW w:w="0" w:type="auto"/>
        <w:tblInd w:w="198" w:type="dxa"/>
        <w:tblLook w:val="04A0" w:firstRow="1" w:lastRow="0" w:firstColumn="1" w:lastColumn="0" w:noHBand="0" w:noVBand="1"/>
      </w:tblPr>
      <w:tblGrid>
        <w:gridCol w:w="8262"/>
        <w:gridCol w:w="900"/>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position w:val="-30"/>
              </w:rPr>
              <w:object w:dxaOrig="4320" w:dyaOrig="720">
                <v:shape id="_x0000_i1102" type="#_x0000_t75" style="width:3in;height:36pt" o:ole="">
                  <v:imagedata r:id="rId172" o:title=""/>
                </v:shape>
                <o:OLEObject Type="Embed" ProgID="Equation.3" ShapeID="_x0000_i1102" DrawAspect="Content" ObjectID="_1608109483" r:id="rId173"/>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1.17</w:t>
            </w:r>
            <w:r w:rsidRPr="0005037F">
              <w:rPr>
                <w:rFonts w:ascii="Times New Roman" w:hAnsi="Times New Roman" w:cs="Times New Roman"/>
                <w:sz w:val="24"/>
                <w:szCs w:val="24"/>
              </w:rPr>
              <w:t>)</w:t>
            </w:r>
          </w:p>
        </w:tc>
      </w:tr>
    </w:tbl>
    <w:p w:rsidR="00963453" w:rsidRPr="0005037F" w:rsidRDefault="00963453" w:rsidP="00963453">
      <w:pPr>
        <w:autoSpaceDE w:val="0"/>
        <w:autoSpaceDN w:val="0"/>
        <w:adjustRightInd w:val="0"/>
        <w:spacing w:after="0" w:line="240" w:lineRule="auto"/>
        <w:jc w:val="both"/>
        <w:rPr>
          <w:rStyle w:val="hps"/>
          <w:rFonts w:ascii="Times New Roman" w:hAnsi="Times New Roman" w:cs="Times New Roman"/>
          <w:sz w:val="24"/>
          <w:szCs w:val="24"/>
        </w:rPr>
      </w:pPr>
      <w:r w:rsidRPr="0005037F">
        <w:rPr>
          <w:rFonts w:ascii="Times New Roman" w:hAnsi="Times New Roman" w:cs="Times New Roman"/>
          <w:sz w:val="24"/>
          <w:szCs w:val="24"/>
        </w:rPr>
        <w:lastRenderedPageBreak/>
        <w:t>unde</w:t>
      </w:r>
      <w:r w:rsidRPr="0005037F">
        <w:rPr>
          <w:rFonts w:ascii="Times New Roman" w:hAnsi="Times New Roman" w:cs="Times New Roman"/>
          <w:position w:val="-12"/>
          <w:sz w:val="24"/>
          <w:szCs w:val="24"/>
        </w:rPr>
        <w:object w:dxaOrig="279" w:dyaOrig="360">
          <v:shape id="_x0000_i1103" type="#_x0000_t75" style="width:14.4pt;height:18pt" o:ole="">
            <v:imagedata r:id="rId174" o:title=""/>
          </v:shape>
          <o:OLEObject Type="Embed" ProgID="Equation.3" ShapeID="_x0000_i1103" DrawAspect="Content" ObjectID="_1608109484" r:id="rId175"/>
        </w:object>
      </w:r>
      <w:r w:rsidRPr="0005037F">
        <w:rPr>
          <w:rFonts w:ascii="Times New Roman" w:hAnsi="Times New Roman" w:cs="Times New Roman"/>
          <w:sz w:val="24"/>
          <w:szCs w:val="24"/>
        </w:rPr>
        <w:t>este o funcție puternic limitată și neliniară, similară cu funcția treaptă. Se repetă iterația până când valorile la ieșirile din noduri rămân neschimbate.</w:t>
      </w:r>
    </w:p>
    <w:p w:rsidR="00963453" w:rsidRPr="007E35E8" w:rsidRDefault="00963453" w:rsidP="007E35E8">
      <w:pPr>
        <w:pStyle w:val="Heading2"/>
      </w:pPr>
      <w:bookmarkStart w:id="58" w:name="_Toc412575712"/>
      <w:bookmarkStart w:id="59" w:name="_Toc493427381"/>
      <w:bookmarkStart w:id="60" w:name="_Toc517986235"/>
      <w:bookmarkStart w:id="61" w:name="_Toc532746245"/>
      <w:r w:rsidRPr="007E35E8">
        <w:t>1.5.3 RNA parțial recurente de tip Elman</w:t>
      </w:r>
      <w:bookmarkEnd w:id="58"/>
      <w:bookmarkEnd w:id="59"/>
      <w:bookmarkEnd w:id="60"/>
      <w:bookmarkEnd w:id="61"/>
    </w:p>
    <w:p w:rsidR="00963453" w:rsidRPr="0005037F" w:rsidRDefault="00963453" w:rsidP="00963453">
      <w:pPr>
        <w:spacing w:after="0"/>
        <w:ind w:firstLine="720"/>
        <w:jc w:val="both"/>
        <w:rPr>
          <w:rFonts w:ascii="Times New Roman" w:eastAsia="Times New Roman" w:hAnsi="Times New Roman" w:cs="Times New Roman"/>
          <w:sz w:val="24"/>
          <w:szCs w:val="24"/>
          <w:lang w:eastAsia="ro-RO"/>
        </w:rPr>
      </w:pPr>
      <w:r w:rsidRPr="0005037F">
        <w:rPr>
          <w:rFonts w:ascii="Times New Roman" w:hAnsi="Times New Roman" w:cs="Times New Roman"/>
          <w:sz w:val="24"/>
          <w:szCs w:val="24"/>
        </w:rPr>
        <w:t>Reţeaua neuronală Elman (Figura 1.11) este una din cele mai simple, putând fi antrenată cu ajutorul algoritmului standard cu propagarea înapoi a erorii [29]</w:t>
      </w:r>
      <w:r w:rsidRPr="0005037F">
        <w:rPr>
          <w:rFonts w:ascii="Times New Roman" w:hAnsi="Times New Roman" w:cs="Times New Roman"/>
          <w:sz w:val="24"/>
          <w:szCs w:val="24"/>
          <w:lang w:val="fr-FR"/>
        </w:rPr>
        <w:t>.</w:t>
      </w:r>
    </w:p>
    <w:p w:rsidR="00963453" w:rsidRPr="0005037F" w:rsidRDefault="00963453" w:rsidP="00963453">
      <w:pPr>
        <w:spacing w:after="0"/>
        <w:jc w:val="center"/>
        <w:rPr>
          <w:rFonts w:ascii="Times New Roman" w:hAnsi="Times New Roman" w:cs="Times New Roman"/>
          <w:sz w:val="24"/>
          <w:szCs w:val="24"/>
          <w:lang w:val="fr-FR"/>
        </w:rPr>
      </w:pPr>
      <w:r w:rsidRPr="0005037F">
        <w:rPr>
          <w:rFonts w:ascii="Times New Roman" w:hAnsi="Times New Roman" w:cs="Times New Roman"/>
          <w:noProof/>
          <w:sz w:val="24"/>
          <w:szCs w:val="24"/>
          <w:lang w:val="ro-RO" w:eastAsia="ro-RO"/>
        </w:rPr>
        <w:drawing>
          <wp:inline distT="0" distB="0" distL="0" distR="0" wp14:anchorId="2B8A0DB1" wp14:editId="6A3C0595">
            <wp:extent cx="2980944" cy="288950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980944" cy="2889504"/>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rPr>
      </w:pPr>
      <w:bookmarkStart w:id="62" w:name="_Toc491634360"/>
      <w:bookmarkStart w:id="63" w:name="_Toc492844696"/>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11</w:t>
      </w:r>
      <w:r w:rsidRPr="0005037F">
        <w:rPr>
          <w:rFonts w:ascii="Times New Roman" w:hAnsi="Times New Roman" w:cs="Times New Roman"/>
          <w:color w:val="auto"/>
          <w:sz w:val="24"/>
          <w:szCs w:val="24"/>
        </w:rPr>
        <w:fldChar w:fldCharType="end"/>
      </w:r>
      <w:r w:rsidRPr="0005037F">
        <w:t xml:space="preserve"> </w:t>
      </w:r>
      <w:r w:rsidRPr="0005037F">
        <w:rPr>
          <w:rFonts w:ascii="Times New Roman" w:hAnsi="Times New Roman" w:cs="Times New Roman"/>
          <w:b w:val="0"/>
          <w:color w:val="auto"/>
          <w:sz w:val="24"/>
          <w:szCs w:val="24"/>
        </w:rPr>
        <w:t>Rețea neuronală de tip Elman</w:t>
      </w:r>
      <w:bookmarkEnd w:id="62"/>
      <w:bookmarkEnd w:id="63"/>
    </w:p>
    <w:p w:rsidR="00963453" w:rsidRPr="0005037F" w:rsidRDefault="00963453" w:rsidP="00963453">
      <w:pPr>
        <w:spacing w:after="0"/>
        <w:jc w:val="center"/>
        <w:rPr>
          <w:rFonts w:ascii="Times New Roman" w:hAnsi="Times New Roman" w:cs="Times New Roman"/>
          <w:sz w:val="24"/>
          <w:szCs w:val="24"/>
        </w:rPr>
      </w:pPr>
      <w:r w:rsidRPr="0005037F">
        <w:rPr>
          <w:rFonts w:ascii="Times New Roman" w:hAnsi="Times New Roman" w:cs="Times New Roman"/>
          <w:sz w:val="24"/>
          <w:szCs w:val="24"/>
        </w:rPr>
        <w:t>Sursa: [30]</w:t>
      </w:r>
    </w:p>
    <w:p w:rsidR="00963453" w:rsidRPr="0005037F" w:rsidRDefault="00963453" w:rsidP="00963453">
      <w:pPr>
        <w:spacing w:after="0"/>
        <w:ind w:firstLine="720"/>
        <w:jc w:val="both"/>
        <w:rPr>
          <w:rFonts w:ascii="Times New Roman" w:eastAsia="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 xml:space="preserve">O RNA Elman este constituită din două sau mai multe nivele de unități funcționale în care pe lângă conexiunile specifice rețelelor cu propagare însinte există și conexiuni inverse de la nivelele de unități ascunse către nivelul de intrare </w:t>
      </w:r>
      <w:r w:rsidRPr="0005037F">
        <w:rPr>
          <w:rFonts w:ascii="Times New Roman" w:hAnsi="Times New Roman" w:cs="Times New Roman"/>
          <w:sz w:val="24"/>
          <w:szCs w:val="24"/>
        </w:rPr>
        <w:t>[31]</w:t>
      </w:r>
      <w:r w:rsidRPr="0005037F">
        <w:rPr>
          <w:rFonts w:ascii="Times New Roman" w:hAnsi="Times New Roman" w:cs="Times New Roman"/>
          <w:sz w:val="24"/>
          <w:szCs w:val="24"/>
          <w:lang w:val="fr-FR"/>
        </w:rPr>
        <w:t>.</w:t>
      </w:r>
      <w:r w:rsidRPr="0005037F">
        <w:rPr>
          <w:rFonts w:ascii="Times New Roman" w:eastAsia="Times New Roman" w:hAnsi="Times New Roman" w:cs="Times New Roman"/>
          <w:sz w:val="24"/>
          <w:szCs w:val="24"/>
          <w:lang w:eastAsia="ro-RO"/>
        </w:rPr>
        <w:t xml:space="preserve"> </w:t>
      </w:r>
      <w:r w:rsidRPr="0005037F">
        <w:rPr>
          <w:rFonts w:ascii="Times New Roman" w:hAnsi="Times New Roman" w:cs="Times New Roman"/>
          <w:sz w:val="24"/>
          <w:szCs w:val="24"/>
          <w:lang w:val="fr-FR"/>
        </w:rPr>
        <w:t xml:space="preserve">Pentru a ține minte ieșirile unităților ascunse Elman introduce </w:t>
      </w:r>
      <w:r w:rsidRPr="0005037F">
        <w:rPr>
          <w:rFonts w:ascii="Times New Roman" w:hAnsi="Times New Roman" w:cs="Times New Roman"/>
          <w:i/>
          <w:iCs/>
          <w:sz w:val="24"/>
          <w:szCs w:val="24"/>
          <w:lang w:val="fr-FR"/>
        </w:rPr>
        <w:t>unități de context</w:t>
      </w:r>
      <w:r w:rsidRPr="0005037F">
        <w:rPr>
          <w:rFonts w:ascii="Times New Roman" w:hAnsi="Times New Roman" w:cs="Times New Roman"/>
          <w:sz w:val="24"/>
          <w:szCs w:val="24"/>
          <w:lang w:val="fr-FR"/>
        </w:rPr>
        <w:t xml:space="preserve"> care reprezintă un fel de memorie de scurtă durată (short-term memory) </w:t>
      </w:r>
      <w:r w:rsidRPr="0005037F">
        <w:rPr>
          <w:rFonts w:ascii="Times New Roman" w:hAnsi="Times New Roman" w:cs="Times New Roman"/>
          <w:sz w:val="24"/>
          <w:szCs w:val="24"/>
        </w:rPr>
        <w:t>[32]</w:t>
      </w:r>
      <w:r w:rsidRPr="0005037F">
        <w:rPr>
          <w:rFonts w:ascii="Times New Roman" w:hAnsi="Times New Roman" w:cs="Times New Roman"/>
          <w:sz w:val="24"/>
          <w:szCs w:val="24"/>
          <w:lang w:val="fr-FR"/>
        </w:rPr>
        <w:t>.</w:t>
      </w:r>
      <w:r w:rsidRPr="0005037F">
        <w:rPr>
          <w:rFonts w:ascii="Times New Roman" w:eastAsia="Times New Roman" w:hAnsi="Times New Roman" w:cs="Times New Roman"/>
          <w:sz w:val="24"/>
          <w:szCs w:val="24"/>
          <w:lang w:eastAsia="ro-RO"/>
        </w:rPr>
        <w:t xml:space="preserve"> Unitățile contextuale și conexiunile inverse (starea de la momentul  anterior a unităților ascunse </w:t>
      </w:r>
      <w:r w:rsidRPr="0005037F">
        <w:rPr>
          <w:position w:val="-10"/>
        </w:rPr>
        <w:object w:dxaOrig="880" w:dyaOrig="320">
          <v:shape id="_x0000_i1104" type="#_x0000_t75" style="width:44.4pt;height:15.6pt" o:ole="">
            <v:imagedata r:id="rId177" o:title=""/>
          </v:shape>
          <o:OLEObject Type="Embed" ProgID="Equation.3" ShapeID="_x0000_i1104" DrawAspect="Content" ObjectID="_1608109485" r:id="rId178"/>
        </w:object>
      </w:r>
      <w:r w:rsidRPr="0005037F">
        <w:rPr>
          <w:rFonts w:ascii="Times New Roman" w:eastAsia="Times New Roman" w:hAnsi="Times New Roman" w:cs="Times New Roman"/>
          <w:sz w:val="24"/>
          <w:szCs w:val="24"/>
          <w:lang w:eastAsia="ro-RO"/>
        </w:rPr>
        <w:t xml:space="preserve"> infuențează starea curentă </w:t>
      </w:r>
      <w:r w:rsidRPr="0005037F">
        <w:rPr>
          <w:position w:val="-10"/>
        </w:rPr>
        <w:object w:dxaOrig="580" w:dyaOrig="320">
          <v:shape id="_x0000_i1105" type="#_x0000_t75" style="width:29.4pt;height:15.6pt" o:ole="">
            <v:imagedata r:id="rId179" o:title=""/>
          </v:shape>
          <o:OLEObject Type="Embed" ProgID="Equation.3" ShapeID="_x0000_i1105" DrawAspect="Content" ObjectID="_1608109486" r:id="rId180"/>
        </w:object>
      </w:r>
      <w:r w:rsidRPr="0005037F">
        <w:rPr>
          <w:rFonts w:ascii="Times New Roman" w:eastAsia="Times New Roman" w:hAnsi="Times New Roman" w:cs="Times New Roman"/>
          <w:sz w:val="24"/>
          <w:szCs w:val="24"/>
          <w:lang w:eastAsia="ro-RO"/>
        </w:rPr>
        <w:t>) permit rețelei să detecteze "structura" unor serii temporale. Unitățile ascunse sunt modelate de funcții activare de tip sigmoidal (funcția implicită este tanh) iar unitățile de ieșire au funcții de activare liniare (purelin).</w:t>
      </w:r>
    </w:p>
    <w:p w:rsidR="00963453" w:rsidRPr="0005037F" w:rsidRDefault="00963453" w:rsidP="00963453">
      <w:pPr>
        <w:spacing w:after="0"/>
        <w:ind w:firstLine="720"/>
        <w:jc w:val="both"/>
        <w:rPr>
          <w:rFonts w:ascii="Times New Roman" w:hAnsi="Times New Roman" w:cs="Times New Roman"/>
          <w:sz w:val="24"/>
          <w:szCs w:val="24"/>
        </w:rPr>
      </w:pPr>
      <w:r w:rsidRPr="0005037F">
        <w:rPr>
          <w:rStyle w:val="hps"/>
          <w:rFonts w:ascii="Times New Roman" w:hAnsi="Times New Roman" w:cs="Times New Roman"/>
          <w:sz w:val="24"/>
          <w:szCs w:val="24"/>
        </w:rPr>
        <w:t>La o</w:t>
      </w:r>
      <w:r w:rsidRPr="0005037F">
        <w:rPr>
          <w:rFonts w:ascii="Times New Roman" w:hAnsi="Times New Roman" w:cs="Times New Roman"/>
          <w:sz w:val="24"/>
          <w:szCs w:val="24"/>
        </w:rPr>
        <w:t xml:space="preserve"> RNA </w:t>
      </w:r>
      <w:r w:rsidRPr="0005037F">
        <w:rPr>
          <w:rStyle w:val="hps"/>
          <w:rFonts w:ascii="Times New Roman" w:hAnsi="Times New Roman" w:cs="Times New Roman"/>
          <w:sz w:val="24"/>
          <w:szCs w:val="24"/>
        </w:rPr>
        <w:t>Elman</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neuroni</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context</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sunt alimentați de</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neuroni</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de ieșire</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nu</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de</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neuronii</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ascunși</w:t>
      </w:r>
      <w:r w:rsidRPr="0005037F">
        <w:rPr>
          <w:rFonts w:ascii="Times New Roman" w:hAnsi="Times New Roman" w:cs="Times New Roman"/>
          <w:sz w:val="20"/>
          <w:szCs w:val="20"/>
        </w:rPr>
        <w:t xml:space="preserve"> </w:t>
      </w:r>
      <w:r w:rsidRPr="0005037F">
        <w:rPr>
          <w:rFonts w:ascii="Times New Roman" w:hAnsi="Times New Roman" w:cs="Times New Roman"/>
          <w:sz w:val="24"/>
          <w:szCs w:val="24"/>
        </w:rPr>
        <w:t xml:space="preserve">[30] iar </w:t>
      </w:r>
      <w:r w:rsidRPr="0005037F">
        <w:rPr>
          <w:rStyle w:val="hps"/>
          <w:rFonts w:ascii="Times New Roman" w:hAnsi="Times New Roman" w:cs="Times New Roman"/>
          <w:sz w:val="24"/>
          <w:szCs w:val="24"/>
        </w:rPr>
        <w:t>numărul</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de</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neuroni context</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și</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ascunși</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 xml:space="preserve">trebuie să fie același </w:t>
      </w:r>
      <w:r w:rsidRPr="0005037F">
        <w:rPr>
          <w:rFonts w:ascii="Times New Roman" w:hAnsi="Times New Roman" w:cs="Times New Roman"/>
          <w:sz w:val="24"/>
          <w:szCs w:val="24"/>
        </w:rPr>
        <w:t xml:space="preserve">[19]. </w:t>
      </w:r>
      <w:r w:rsidRPr="0005037F">
        <w:rPr>
          <w:rStyle w:val="hps"/>
          <w:rFonts w:ascii="Times New Roman" w:hAnsi="Times New Roman" w:cs="Times New Roman"/>
          <w:sz w:val="24"/>
          <w:szCs w:val="24"/>
        </w:rPr>
        <w:t>Principalul avantaj al</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RNA</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Elman</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este faptul că numărul</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de</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neuroni</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de context</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nu se definește</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prin</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numărul de</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ieșiri</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ceea ce face rețeua</w:t>
      </w:r>
      <w:r w:rsidRPr="0005037F">
        <w:rPr>
          <w:rFonts w:ascii="Times New Roman" w:hAnsi="Times New Roman" w:cs="Times New Roman"/>
          <w:sz w:val="24"/>
          <w:szCs w:val="24"/>
        </w:rPr>
        <w:t xml:space="preserve"> </w:t>
      </w:r>
      <w:r w:rsidRPr="0005037F">
        <w:rPr>
          <w:rStyle w:val="hps"/>
          <w:rFonts w:ascii="Times New Roman" w:hAnsi="Times New Roman" w:cs="Times New Roman"/>
          <w:sz w:val="24"/>
          <w:szCs w:val="24"/>
        </w:rPr>
        <w:t xml:space="preserve">mai flexibilă </w:t>
      </w:r>
      <w:r w:rsidRPr="0005037F">
        <w:rPr>
          <w:rFonts w:ascii="Times New Roman" w:hAnsi="Times New Roman" w:cs="Times New Roman"/>
          <w:sz w:val="24"/>
          <w:szCs w:val="24"/>
        </w:rPr>
        <w:t>[30].</w:t>
      </w:r>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Prin adăugarea la nivelul neuronilor stratului context, a unei conexiuni de autoreacţie, ponderată prin intermediul unei valori fixe, subunitare </w:t>
      </w:r>
      <w:r w:rsidRPr="0005037F">
        <w:rPr>
          <w:rFonts w:ascii="Times New Roman" w:hAnsi="Times New Roman" w:cs="Times New Roman"/>
          <w:sz w:val="24"/>
          <w:szCs w:val="24"/>
        </w:rPr>
        <w:sym w:font="Symbol" w:char="F061"/>
      </w:r>
      <w:r w:rsidRPr="0005037F">
        <w:rPr>
          <w:rFonts w:ascii="Times New Roman" w:hAnsi="Times New Roman" w:cs="Times New Roman"/>
          <w:sz w:val="24"/>
          <w:szCs w:val="24"/>
        </w:rPr>
        <w:t xml:space="preserve"> se obține RNA Elman extinsă (Figura 1.12) [29], descrisă de ecuația:</w:t>
      </w:r>
    </w:p>
    <w:tbl>
      <w:tblPr>
        <w:tblW w:w="0" w:type="auto"/>
        <w:tblInd w:w="198" w:type="dxa"/>
        <w:tblLook w:val="04A0" w:firstRow="1" w:lastRow="0" w:firstColumn="1" w:lastColumn="0" w:noHBand="0" w:noVBand="1"/>
      </w:tblPr>
      <w:tblGrid>
        <w:gridCol w:w="8262"/>
        <w:gridCol w:w="900"/>
      </w:tblGrid>
      <w:tr w:rsidR="00963453" w:rsidRPr="0005037F" w:rsidTr="00E859DF">
        <w:tc>
          <w:tcPr>
            <w:tcW w:w="8280" w:type="dxa"/>
            <w:tcBorders>
              <w:top w:val="nil"/>
              <w:left w:val="nil"/>
              <w:bottom w:val="nil"/>
              <w:right w:val="nil"/>
            </w:tcBorders>
          </w:tcPr>
          <w:p w:rsidR="00963453" w:rsidRPr="0005037F" w:rsidRDefault="00963453" w:rsidP="00E859DF">
            <w:pPr>
              <w:autoSpaceDE w:val="0"/>
              <w:autoSpaceDN w:val="0"/>
              <w:adjustRightInd w:val="0"/>
              <w:jc w:val="center"/>
              <w:rPr>
                <w:rFonts w:ascii="Times New Roman" w:hAnsi="Times New Roman" w:cs="Times New Roman"/>
                <w:i/>
                <w:sz w:val="24"/>
                <w:szCs w:val="24"/>
              </w:rPr>
            </w:pPr>
            <w:r w:rsidRPr="0005037F">
              <w:rPr>
                <w:rFonts w:ascii="Times New Roman" w:hAnsi="Times New Roman" w:cs="Times New Roman"/>
                <w:position w:val="-30"/>
                <w:sz w:val="24"/>
                <w:szCs w:val="24"/>
              </w:rPr>
              <w:object w:dxaOrig="4459" w:dyaOrig="700">
                <v:shape id="_x0000_i1106" type="#_x0000_t75" style="width:206.4pt;height:33pt" o:ole="">
                  <v:imagedata r:id="rId181" o:title=""/>
                </v:shape>
                <o:OLEObject Type="Embed" ProgID="Equation.3" ShapeID="_x0000_i1106" DrawAspect="Content" ObjectID="_1608109487" r:id="rId182"/>
              </w:object>
            </w:r>
          </w:p>
        </w:tc>
        <w:tc>
          <w:tcPr>
            <w:tcW w:w="900" w:type="dxa"/>
            <w:tcBorders>
              <w:top w:val="nil"/>
              <w:left w:val="nil"/>
              <w:bottom w:val="nil"/>
              <w:right w:val="nil"/>
            </w:tcBorders>
            <w:vAlign w:val="center"/>
          </w:tcPr>
          <w:p w:rsidR="00963453" w:rsidRPr="0005037F" w:rsidRDefault="00963453" w:rsidP="00A05092">
            <w:pPr>
              <w:keepNext/>
              <w:autoSpaceDE w:val="0"/>
              <w:autoSpaceDN w:val="0"/>
              <w:adjustRightInd w:val="0"/>
              <w:spacing w:after="120"/>
              <w:jc w:val="right"/>
              <w:rPr>
                <w:rFonts w:ascii="Times New Roman" w:hAnsi="Times New Roman" w:cs="Times New Roman"/>
                <w:sz w:val="24"/>
                <w:szCs w:val="24"/>
              </w:rPr>
            </w:pPr>
            <w:r w:rsidRPr="0005037F">
              <w:rPr>
                <w:rFonts w:ascii="Times New Roman" w:hAnsi="Times New Roman" w:cs="Times New Roman"/>
                <w:sz w:val="24"/>
                <w:szCs w:val="24"/>
              </w:rPr>
              <w:t>(</w:t>
            </w:r>
            <w:r w:rsidR="00A05092">
              <w:rPr>
                <w:rFonts w:ascii="Times New Roman" w:hAnsi="Times New Roman" w:cs="Times New Roman"/>
                <w:sz w:val="24"/>
                <w:szCs w:val="24"/>
              </w:rPr>
              <w:t>1.18</w:t>
            </w:r>
            <w:r w:rsidRPr="0005037F">
              <w:rPr>
                <w:rFonts w:ascii="Times New Roman" w:hAnsi="Times New Roman" w:cs="Times New Roman"/>
                <w:sz w:val="24"/>
                <w:szCs w:val="24"/>
              </w:rPr>
              <w:t>)</w:t>
            </w:r>
          </w:p>
        </w:tc>
      </w:tr>
    </w:tbl>
    <w:p w:rsidR="00963453" w:rsidRPr="0005037F" w:rsidRDefault="00963453" w:rsidP="00963453">
      <w:pPr>
        <w:autoSpaceDE w:val="0"/>
        <w:autoSpaceDN w:val="0"/>
        <w:adjustRightInd w:val="0"/>
        <w:spacing w:after="0"/>
        <w:jc w:val="center"/>
        <w:rPr>
          <w:rFonts w:ascii="Times New Roman" w:hAnsi="Times New Roman" w:cs="Times New Roman"/>
          <w:sz w:val="24"/>
          <w:szCs w:val="24"/>
        </w:rPr>
      </w:pPr>
      <w:r w:rsidRPr="0005037F">
        <w:rPr>
          <w:rFonts w:ascii="Times New Roman" w:hAnsi="Times New Roman" w:cs="Times New Roman"/>
          <w:noProof/>
          <w:sz w:val="24"/>
          <w:szCs w:val="24"/>
          <w:lang w:val="ro-RO" w:eastAsia="ro-RO"/>
        </w:rPr>
        <w:lastRenderedPageBreak/>
        <w:drawing>
          <wp:inline distT="0" distB="0" distL="0" distR="0" wp14:anchorId="0BB35527" wp14:editId="79D67C3A">
            <wp:extent cx="2240280" cy="1975104"/>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40280" cy="1975104"/>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rPr>
      </w:pPr>
      <w:bookmarkStart w:id="64" w:name="_Toc491634361"/>
      <w:bookmarkStart w:id="65" w:name="_Toc492844697"/>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12</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RNA Elman extinsă</w:t>
      </w:r>
      <w:bookmarkEnd w:id="64"/>
      <w:bookmarkEnd w:id="65"/>
    </w:p>
    <w:p w:rsidR="00963453" w:rsidRPr="0005037F" w:rsidRDefault="00963453" w:rsidP="00963453">
      <w:pPr>
        <w:spacing w:after="120"/>
        <w:jc w:val="center"/>
        <w:rPr>
          <w:rFonts w:ascii="Times New Roman" w:hAnsi="Times New Roman" w:cs="Times New Roman"/>
          <w:sz w:val="24"/>
          <w:szCs w:val="24"/>
        </w:rPr>
      </w:pPr>
      <w:r w:rsidRPr="0005037F">
        <w:rPr>
          <w:rFonts w:ascii="Times New Roman" w:hAnsi="Times New Roman" w:cs="Times New Roman"/>
          <w:sz w:val="24"/>
          <w:szCs w:val="24"/>
        </w:rPr>
        <w:t>Sursa: [29]</w:t>
      </w:r>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Se observă că relaţia (3.50) are aspectul unui răspuns infinit la impuls (IIR), ceea ce implică memorarea unei cantităţi semnificativ crescute de informaţie în RNA Elman extinsă, comparativ cu RNA Elman clasică. RNA Elman sunt aproximatori universali, putând fi teoretic antrenate să aproximeze cu o eroare </w:t>
      </w:r>
      <w:r w:rsidRPr="0005037F">
        <w:rPr>
          <w:rFonts w:ascii="Times New Roman" w:hAnsi="Times New Roman" w:cs="Times New Roman"/>
          <w:sz w:val="24"/>
          <w:szCs w:val="24"/>
        </w:rPr>
        <w:sym w:font="Symbol" w:char="F065"/>
      </w:r>
      <w:r w:rsidRPr="0005037F">
        <w:rPr>
          <w:rFonts w:ascii="Times New Roman" w:hAnsi="Times New Roman" w:cs="Times New Roman"/>
          <w:sz w:val="24"/>
          <w:szCs w:val="24"/>
        </w:rPr>
        <w:t xml:space="preserve"> orice funcţie continuă, liniară sau neliniară, mono sau multivariabilă [33].</w:t>
      </w:r>
    </w:p>
    <w:p w:rsidR="00963453" w:rsidRPr="0005037F" w:rsidRDefault="00963453" w:rsidP="00963453">
      <w:pPr>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Aspectele care merită evidențiate la o RNA Elman sunt [34]: unele probleme își schimbă natura atunci când sunt exprimate ca evenimente temporale; semnalul de eroare, variabil în funcție de timp, poate fi folosit ca un indiciu pentru structura temporală; creșterea dependențelor secvențiale dintr-o sarcină nu conduce la performanțe mai slabe;</w:t>
      </w:r>
    </w:p>
    <w:p w:rsidR="00963453" w:rsidRPr="007E35E8" w:rsidRDefault="00963453" w:rsidP="007E35E8">
      <w:pPr>
        <w:pStyle w:val="Heading2"/>
      </w:pPr>
      <w:bookmarkStart w:id="66" w:name="_Toc493427382"/>
      <w:bookmarkStart w:id="67" w:name="_Toc517986236"/>
      <w:bookmarkStart w:id="68" w:name="_Toc532746246"/>
      <w:r w:rsidRPr="007E35E8">
        <w:t>1.6 Regresia liniară simplă și corelația</w:t>
      </w:r>
      <w:bookmarkEnd w:id="66"/>
      <w:bookmarkEnd w:id="67"/>
      <w:bookmarkEnd w:id="68"/>
    </w:p>
    <w:p w:rsidR="00963453" w:rsidRPr="0005037F" w:rsidRDefault="00963453" w:rsidP="00963453">
      <w:pPr>
        <w:shd w:val="clear" w:color="auto" w:fill="FFFFFF"/>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În regresia liniară simplă, estimăm scoruri pentru o variabilă în funcție de o a doua variabilă [35], între cele două variabile existând o corelație foarte puternică [36]. Variabila pe care o prezicem se numește variabila criterială și face referire la</w:t>
      </w:r>
      <w:r w:rsidRPr="0005037F">
        <w:rPr>
          <w:position w:val="-10"/>
        </w:rPr>
        <w:object w:dxaOrig="220" w:dyaOrig="260">
          <v:shape id="_x0000_i1107" type="#_x0000_t75" style="width:11.4pt;height:12.6pt" o:ole="">
            <v:imagedata r:id="rId184" o:title=""/>
          </v:shape>
          <o:OLEObject Type="Embed" ProgID="Equation.3" ShapeID="_x0000_i1107" DrawAspect="Content" ObjectID="_1608109488" r:id="rId185"/>
        </w:object>
      </w:r>
      <w:r w:rsidRPr="0005037F">
        <w:rPr>
          <w:rFonts w:ascii="Times New Roman" w:hAnsi="Times New Roman" w:cs="Times New Roman"/>
          <w:sz w:val="24"/>
          <w:szCs w:val="24"/>
        </w:rPr>
        <w:t>. Variabila pe care ne bazăm predicțiile se numește variabilă predictor și face referire la</w:t>
      </w:r>
      <w:r w:rsidRPr="0005037F">
        <w:rPr>
          <w:position w:val="-6"/>
        </w:rPr>
        <w:object w:dxaOrig="200" w:dyaOrig="220">
          <v:shape id="_x0000_i1108" type="#_x0000_t75" style="width:9.6pt;height:11.4pt" o:ole="">
            <v:imagedata r:id="rId186" o:title=""/>
          </v:shape>
          <o:OLEObject Type="Embed" ProgID="Equation.3" ShapeID="_x0000_i1108" DrawAspect="Content" ObjectID="_1608109489" r:id="rId187"/>
        </w:object>
      </w:r>
      <w:r w:rsidRPr="0005037F">
        <w:rPr>
          <w:rFonts w:ascii="Times New Roman" w:hAnsi="Times New Roman" w:cs="Times New Roman"/>
          <w:sz w:val="24"/>
          <w:szCs w:val="24"/>
        </w:rPr>
        <w:t xml:space="preserve">. Când există doar o variabilă predictivă, metoda de predicție se numește regresie simplă. În regresia liniară simplă predicțiile lui </w:t>
      </w:r>
      <w:r w:rsidRPr="0005037F">
        <w:rPr>
          <w:position w:val="-10"/>
        </w:rPr>
        <w:object w:dxaOrig="220" w:dyaOrig="260">
          <v:shape id="_x0000_i1109" type="#_x0000_t75" style="width:11.4pt;height:12.6pt" o:ole="">
            <v:imagedata r:id="rId188" o:title=""/>
          </v:shape>
          <o:OLEObject Type="Embed" ProgID="Equation.3" ShapeID="_x0000_i1109" DrawAspect="Content" ObjectID="_1608109490" r:id="rId189"/>
        </w:object>
      </w:r>
      <w:r w:rsidRPr="0005037F">
        <w:rPr>
          <w:rFonts w:ascii="Times New Roman" w:hAnsi="Times New Roman" w:cs="Times New Roman"/>
          <w:sz w:val="24"/>
          <w:szCs w:val="24"/>
        </w:rPr>
        <w:t xml:space="preserve"> când sunt reprezentate în funcție de </w:t>
      </w:r>
      <w:r w:rsidRPr="0005037F">
        <w:rPr>
          <w:position w:val="-6"/>
        </w:rPr>
        <w:object w:dxaOrig="200" w:dyaOrig="220">
          <v:shape id="_x0000_i1110" type="#_x0000_t75" style="width:9.6pt;height:11.4pt" o:ole="">
            <v:imagedata r:id="rId190" o:title=""/>
          </v:shape>
          <o:OLEObject Type="Embed" ProgID="Equation.3" ShapeID="_x0000_i1110" DrawAspect="Content" ObjectID="_1608109491" r:id="rId191"/>
        </w:object>
      </w:r>
      <w:r w:rsidRPr="0005037F">
        <w:rPr>
          <w:rFonts w:ascii="Times New Roman" w:hAnsi="Times New Roman" w:cs="Times New Roman"/>
          <w:sz w:val="24"/>
          <w:szCs w:val="24"/>
        </w:rPr>
        <w:t xml:space="preserve"> formează o linie dreaptă. O linie de regresie reprezintă o linie care se potrivește cel mai bine datelor (în ceea ce privește distanța maximă cea mai mică de la linie la puncte) prin metoda celor mai mici pătrate.</w:t>
      </w:r>
    </w:p>
    <w:p w:rsidR="00963453" w:rsidRPr="0005037F" w:rsidRDefault="00963453" w:rsidP="00963453">
      <w:pPr>
        <w:shd w:val="clear" w:color="auto" w:fill="FFFFFF"/>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Termenul de regresie a fost introdus de matematicianul Galton [37]. Metoda constă în determinarea unei funcţii liniare:</w:t>
      </w:r>
    </w:p>
    <w:tbl>
      <w:tblPr>
        <w:tblW w:w="0" w:type="auto"/>
        <w:tblLook w:val="04A0" w:firstRow="1" w:lastRow="0" w:firstColumn="1" w:lastColumn="0" w:noHBand="0" w:noVBand="1"/>
      </w:tblPr>
      <w:tblGrid>
        <w:gridCol w:w="8272"/>
        <w:gridCol w:w="1088"/>
      </w:tblGrid>
      <w:tr w:rsidR="00963453" w:rsidRPr="0005037F" w:rsidTr="00E859DF">
        <w:tc>
          <w:tcPr>
            <w:tcW w:w="8472" w:type="dxa"/>
            <w:tcBorders>
              <w:top w:val="nil"/>
              <w:left w:val="nil"/>
              <w:bottom w:val="nil"/>
              <w:right w:val="nil"/>
            </w:tcBorders>
          </w:tcPr>
          <w:p w:rsidR="00963453" w:rsidRPr="0005037F" w:rsidRDefault="00963453" w:rsidP="00E859DF">
            <w:pPr>
              <w:pStyle w:val="Caption"/>
              <w:spacing w:line="276" w:lineRule="auto"/>
              <w:jc w:val="center"/>
              <w:rPr>
                <w:rFonts w:ascii="Times New Roman" w:hAnsi="Times New Roman" w:cs="Times New Roman"/>
                <w:sz w:val="24"/>
                <w:szCs w:val="24"/>
              </w:rPr>
            </w:pPr>
            <w:r w:rsidRPr="0005037F">
              <w:rPr>
                <w:rFonts w:ascii="Times New Roman" w:hAnsi="Times New Roman" w:cs="Times New Roman"/>
                <w:sz w:val="24"/>
                <w:szCs w:val="24"/>
                <w:lang w:val="en-GB"/>
              </w:rPr>
              <w:t> </w:t>
            </w:r>
            <w:r w:rsidRPr="0005037F">
              <w:rPr>
                <w:rFonts w:ascii="Times New Roman" w:hAnsi="Times New Roman" w:cs="Times New Roman"/>
                <w:position w:val="-12"/>
                <w:sz w:val="24"/>
                <w:szCs w:val="24"/>
              </w:rPr>
              <w:object w:dxaOrig="2240" w:dyaOrig="360">
                <v:shape id="_x0000_i1111" type="#_x0000_t75" style="width:111pt;height:18.6pt" o:ole="">
                  <v:imagedata r:id="rId192" o:title=""/>
                </v:shape>
                <o:OLEObject Type="Embed" ProgID="Equation.3" ShapeID="_x0000_i1111" DrawAspect="Content" ObjectID="_1608109492" r:id="rId193"/>
              </w:object>
            </w:r>
          </w:p>
        </w:tc>
        <w:tc>
          <w:tcPr>
            <w:tcW w:w="1098" w:type="dxa"/>
            <w:tcBorders>
              <w:top w:val="nil"/>
              <w:left w:val="nil"/>
              <w:bottom w:val="nil"/>
              <w:right w:val="nil"/>
            </w:tcBorders>
            <w:vAlign w:val="center"/>
          </w:tcPr>
          <w:p w:rsidR="00963453" w:rsidRPr="0005037F" w:rsidRDefault="00963453" w:rsidP="00A05092">
            <w:pPr>
              <w:pStyle w:val="Caption"/>
              <w:spacing w:line="276" w:lineRule="auto"/>
              <w:jc w:val="center"/>
              <w:rPr>
                <w:rFonts w:ascii="Times New Roman" w:hAnsi="Times New Roman" w:cs="Times New Roman"/>
                <w:b w:val="0"/>
                <w:sz w:val="24"/>
                <w:szCs w:val="24"/>
              </w:rPr>
            </w:pPr>
            <w:r w:rsidRPr="0005037F">
              <w:rPr>
                <w:rFonts w:ascii="Times New Roman" w:hAnsi="Times New Roman" w:cs="Times New Roman"/>
                <w:b w:val="0"/>
                <w:color w:val="auto"/>
                <w:sz w:val="24"/>
                <w:szCs w:val="24"/>
              </w:rPr>
              <w:t>(</w:t>
            </w:r>
            <w:r w:rsidR="00A05092">
              <w:rPr>
                <w:rFonts w:ascii="Times New Roman" w:hAnsi="Times New Roman" w:cs="Times New Roman"/>
                <w:b w:val="0"/>
                <w:color w:val="auto"/>
                <w:sz w:val="24"/>
                <w:szCs w:val="24"/>
              </w:rPr>
              <w:t>1.19</w:t>
            </w:r>
            <w:r w:rsidRPr="0005037F">
              <w:rPr>
                <w:rFonts w:ascii="Times New Roman" w:hAnsi="Times New Roman" w:cs="Times New Roman"/>
                <w:b w:val="0"/>
                <w:color w:val="auto"/>
                <w:sz w:val="24"/>
                <w:szCs w:val="24"/>
              </w:rPr>
              <w:t>)</w:t>
            </w:r>
          </w:p>
        </w:tc>
      </w:tr>
    </w:tbl>
    <w:p w:rsidR="00963453" w:rsidRPr="0005037F" w:rsidRDefault="00963453" w:rsidP="00963453">
      <w:pPr>
        <w:shd w:val="clear" w:color="auto" w:fill="FFFFFF"/>
        <w:spacing w:after="0"/>
        <w:jc w:val="both"/>
        <w:rPr>
          <w:rFonts w:ascii="Times New Roman" w:hAnsi="Times New Roman" w:cs="Times New Roman"/>
          <w:sz w:val="24"/>
          <w:szCs w:val="24"/>
        </w:rPr>
      </w:pPr>
      <w:r w:rsidRPr="0005037F">
        <w:rPr>
          <w:rFonts w:ascii="Times New Roman" w:hAnsi="Times New Roman" w:cs="Times New Roman"/>
          <w:sz w:val="24"/>
          <w:szCs w:val="24"/>
        </w:rPr>
        <w:t xml:space="preserve">care să aproximeze media răspunsurilor </w:t>
      </w:r>
      <w:r w:rsidRPr="0005037F">
        <w:rPr>
          <w:position w:val="-10"/>
        </w:rPr>
        <w:object w:dxaOrig="320" w:dyaOrig="340">
          <v:shape id="_x0000_i1112" type="#_x0000_t75" style="width:15.6pt;height:17.4pt" o:ole="">
            <v:imagedata r:id="rId194" o:title=""/>
          </v:shape>
          <o:OLEObject Type="Embed" ProgID="Equation.3" ShapeID="_x0000_i1112" DrawAspect="Content" ObjectID="_1608109493" r:id="rId195"/>
        </w:object>
      </w:r>
      <w:r w:rsidRPr="0005037F">
        <w:t>(</w:t>
      </w:r>
      <w:r w:rsidRPr="0005037F">
        <w:rPr>
          <w:rFonts w:ascii="Times New Roman" w:hAnsi="Times New Roman" w:cs="Times New Roman"/>
          <w:sz w:val="24"/>
          <w:szCs w:val="24"/>
        </w:rPr>
        <w:t>variabila dependentă</w:t>
      </w:r>
      <w:r w:rsidRPr="0005037F">
        <w:t>)</w:t>
      </w:r>
      <w:r w:rsidRPr="0005037F">
        <w:rPr>
          <w:rFonts w:ascii="Times New Roman" w:hAnsi="Times New Roman" w:cs="Times New Roman"/>
          <w:sz w:val="24"/>
          <w:szCs w:val="24"/>
        </w:rPr>
        <w:t xml:space="preserve"> prin valorile </w:t>
      </w:r>
      <w:r w:rsidRPr="0005037F">
        <w:rPr>
          <w:position w:val="-6"/>
        </w:rPr>
        <w:object w:dxaOrig="200" w:dyaOrig="220">
          <v:shape id="_x0000_i1113" type="#_x0000_t75" style="width:9.6pt;height:11.4pt" o:ole="">
            <v:imagedata r:id="rId196" o:title=""/>
          </v:shape>
          <o:OLEObject Type="Embed" ProgID="Equation.3" ShapeID="_x0000_i1113" DrawAspect="Content" ObjectID="_1608109494" r:id="rId197"/>
        </w:object>
      </w:r>
      <w:r w:rsidRPr="0005037F">
        <w:rPr>
          <w:rFonts w:ascii="Times New Roman" w:hAnsi="Times New Roman" w:cs="Times New Roman"/>
          <w:sz w:val="24"/>
          <w:szCs w:val="24"/>
        </w:rPr>
        <w:t xml:space="preserve"> (variabila independentă sau predictor), unde </w:t>
      </w:r>
      <w:r w:rsidRPr="0005037F">
        <w:rPr>
          <w:position w:val="-6"/>
        </w:rPr>
        <w:object w:dxaOrig="200" w:dyaOrig="220">
          <v:shape id="_x0000_i1114" type="#_x0000_t75" style="width:9.6pt;height:11.4pt" o:ole="">
            <v:imagedata r:id="rId196" o:title=""/>
          </v:shape>
          <o:OLEObject Type="Embed" ProgID="Equation.3" ShapeID="_x0000_i1114" DrawAspect="Content" ObjectID="_1608109495" r:id="rId198"/>
        </w:object>
      </w:r>
      <w:r w:rsidRPr="0005037F">
        <w:rPr>
          <w:rFonts w:ascii="Times New Roman" w:hAnsi="Times New Roman" w:cs="Times New Roman"/>
          <w:sz w:val="24"/>
          <w:szCs w:val="24"/>
        </w:rPr>
        <w:t xml:space="preserve"> şi </w:t>
      </w:r>
      <w:r w:rsidRPr="0005037F">
        <w:rPr>
          <w:position w:val="-10"/>
        </w:rPr>
        <w:object w:dxaOrig="320" w:dyaOrig="340">
          <v:shape id="_x0000_i1115" type="#_x0000_t75" style="width:15.6pt;height:17.4pt" o:ole="">
            <v:imagedata r:id="rId199" o:title=""/>
          </v:shape>
          <o:OLEObject Type="Embed" ProgID="Equation.3" ShapeID="_x0000_i1115" DrawAspect="Content" ObjectID="_1608109496" r:id="rId200"/>
        </w:object>
      </w:r>
      <w:r w:rsidRPr="0005037F">
        <w:rPr>
          <w:rFonts w:ascii="Times New Roman" w:hAnsi="Times New Roman" w:cs="Times New Roman"/>
          <w:sz w:val="24"/>
          <w:szCs w:val="24"/>
        </w:rPr>
        <w:t xml:space="preserve"> sunt variabile de tip continuu.</w:t>
      </w:r>
    </w:p>
    <w:p w:rsidR="00963453" w:rsidRPr="0005037F" w:rsidRDefault="00963453" w:rsidP="00963453">
      <w:pPr>
        <w:shd w:val="clear" w:color="auto" w:fill="FFFFFF"/>
        <w:spacing w:after="0"/>
        <w:jc w:val="center"/>
        <w:rPr>
          <w:rFonts w:ascii="Times New Roman" w:hAnsi="Times New Roman" w:cs="Times New Roman"/>
          <w:sz w:val="24"/>
          <w:szCs w:val="24"/>
          <w:lang w:val="en-GB"/>
        </w:rPr>
      </w:pPr>
      <w:r w:rsidRPr="0005037F">
        <w:rPr>
          <w:rFonts w:ascii="Times New Roman" w:hAnsi="Times New Roman" w:cs="Times New Roman"/>
          <w:noProof/>
          <w:sz w:val="24"/>
          <w:szCs w:val="24"/>
          <w:lang w:val="ro-RO" w:eastAsia="ro-RO"/>
        </w:rPr>
        <w:lastRenderedPageBreak/>
        <w:drawing>
          <wp:inline distT="0" distB="0" distL="0" distR="0" wp14:anchorId="18DFD5FA" wp14:editId="5E209662">
            <wp:extent cx="2999232" cy="1901952"/>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999232" cy="1901952"/>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rPr>
      </w:pPr>
      <w:bookmarkStart w:id="69" w:name="_Toc491634362"/>
      <w:bookmarkStart w:id="70" w:name="_Toc492844698"/>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13</w:t>
      </w:r>
      <w:r w:rsidRPr="0005037F">
        <w:rPr>
          <w:rFonts w:ascii="Times New Roman" w:hAnsi="Times New Roman" w:cs="Times New Roman"/>
          <w:color w:val="auto"/>
          <w:sz w:val="24"/>
          <w:szCs w:val="24"/>
        </w:rPr>
        <w:fldChar w:fldCharType="end"/>
      </w:r>
      <w:r w:rsidRPr="0005037F">
        <w:t xml:space="preserve"> </w:t>
      </w:r>
      <w:r w:rsidRPr="0005037F">
        <w:rPr>
          <w:rFonts w:ascii="Times New Roman" w:hAnsi="Times New Roman" w:cs="Times New Roman"/>
          <w:b w:val="0"/>
          <w:color w:val="auto"/>
          <w:sz w:val="24"/>
          <w:szCs w:val="24"/>
        </w:rPr>
        <w:t>Comparație între linia de regresie utilizând metoda celor mai mici pătrate și linia de regresie a populației</w:t>
      </w:r>
      <w:bookmarkEnd w:id="69"/>
      <w:bookmarkEnd w:id="70"/>
    </w:p>
    <w:p w:rsidR="00963453" w:rsidRPr="0005037F" w:rsidRDefault="00963453" w:rsidP="00963453">
      <w:pPr>
        <w:spacing w:after="120"/>
        <w:jc w:val="center"/>
        <w:rPr>
          <w:rFonts w:ascii="Times New Roman" w:hAnsi="Times New Roman" w:cs="Times New Roman"/>
          <w:sz w:val="24"/>
          <w:szCs w:val="24"/>
        </w:rPr>
      </w:pPr>
      <w:r w:rsidRPr="0005037F">
        <w:rPr>
          <w:rFonts w:ascii="Times New Roman" w:hAnsi="Times New Roman" w:cs="Times New Roman"/>
          <w:i/>
          <w:sz w:val="24"/>
          <w:szCs w:val="24"/>
        </w:rPr>
        <w:t>Sursa:</w:t>
      </w:r>
      <w:r w:rsidRPr="0005037F">
        <w:rPr>
          <w:rFonts w:ascii="Times New Roman" w:hAnsi="Times New Roman" w:cs="Times New Roman"/>
          <w:sz w:val="24"/>
          <w:szCs w:val="24"/>
        </w:rPr>
        <w:t xml:space="preserve"> [38]</w:t>
      </w:r>
    </w:p>
    <w:p w:rsidR="00963453" w:rsidRPr="0005037F" w:rsidRDefault="00963453" w:rsidP="00963453">
      <w:pPr>
        <w:shd w:val="clear" w:color="auto" w:fill="FFFFFF"/>
        <w:spacing w:after="0"/>
        <w:ind w:firstLine="720"/>
        <w:jc w:val="both"/>
        <w:rPr>
          <w:rFonts w:ascii="Times New Roman" w:hAnsi="Times New Roman" w:cs="Times New Roman"/>
          <w:sz w:val="24"/>
          <w:szCs w:val="24"/>
        </w:rPr>
      </w:pPr>
      <w:r w:rsidRPr="0005037F">
        <w:rPr>
          <w:rFonts w:ascii="Times New Roman" w:hAnsi="Times New Roman" w:cs="Times New Roman"/>
          <w:sz w:val="24"/>
          <w:szCs w:val="24"/>
        </w:rPr>
        <w:t xml:space="preserve">Prin extinderea metodei de calcul pentru parametrii dreptei de regresie pentru </w:t>
      </w:r>
      <w:r w:rsidRPr="0005037F">
        <w:rPr>
          <w:position w:val="-6"/>
        </w:rPr>
        <w:object w:dxaOrig="139" w:dyaOrig="260">
          <v:shape id="_x0000_i1116" type="#_x0000_t75" style="width:6.6pt;height:12.6pt" o:ole="">
            <v:imagedata r:id="rId202" o:title=""/>
          </v:shape>
          <o:OLEObject Type="Embed" ProgID="Equation.3" ShapeID="_x0000_i1116" DrawAspect="Content" ObjectID="_1608109497" r:id="rId203"/>
        </w:object>
      </w:r>
      <w:r w:rsidRPr="0005037F">
        <w:rPr>
          <w:rFonts w:ascii="Times New Roman" w:hAnsi="Times New Roman" w:cs="Times New Roman"/>
          <w:sz w:val="24"/>
          <w:szCs w:val="24"/>
        </w:rPr>
        <w:t>respondenți și ținând seama de erorile care apar, relația 3.51 devine:</w:t>
      </w:r>
    </w:p>
    <w:tbl>
      <w:tblPr>
        <w:tblW w:w="0" w:type="auto"/>
        <w:tblLook w:val="04A0" w:firstRow="1" w:lastRow="0" w:firstColumn="1" w:lastColumn="0" w:noHBand="0" w:noVBand="1"/>
      </w:tblPr>
      <w:tblGrid>
        <w:gridCol w:w="8274"/>
        <w:gridCol w:w="1086"/>
      </w:tblGrid>
      <w:tr w:rsidR="00963453" w:rsidRPr="0005037F" w:rsidTr="00E859DF">
        <w:tc>
          <w:tcPr>
            <w:tcW w:w="8472" w:type="dxa"/>
            <w:tcBorders>
              <w:top w:val="nil"/>
              <w:left w:val="nil"/>
              <w:bottom w:val="nil"/>
              <w:right w:val="nil"/>
            </w:tcBorders>
          </w:tcPr>
          <w:p w:rsidR="00963453" w:rsidRPr="0005037F" w:rsidRDefault="00963453" w:rsidP="00E859DF">
            <w:pPr>
              <w:pStyle w:val="Caption"/>
              <w:spacing w:line="276" w:lineRule="auto"/>
              <w:jc w:val="center"/>
              <w:rPr>
                <w:rFonts w:ascii="Times New Roman" w:hAnsi="Times New Roman" w:cs="Times New Roman"/>
                <w:b w:val="0"/>
                <w:sz w:val="24"/>
                <w:szCs w:val="24"/>
              </w:rPr>
            </w:pPr>
            <w:r w:rsidRPr="0005037F">
              <w:rPr>
                <w:rFonts w:ascii="Times New Roman" w:hAnsi="Times New Roman" w:cs="Times New Roman"/>
                <w:b w:val="0"/>
                <w:sz w:val="24"/>
                <w:szCs w:val="24"/>
                <w:lang w:val="en-GB"/>
              </w:rPr>
              <w:t> </w:t>
            </w:r>
            <w:r w:rsidRPr="0005037F">
              <w:rPr>
                <w:rFonts w:ascii="Times New Roman" w:hAnsi="Times New Roman" w:cs="Times New Roman"/>
                <w:b w:val="0"/>
                <w:position w:val="-12"/>
                <w:sz w:val="24"/>
                <w:szCs w:val="24"/>
              </w:rPr>
              <w:object w:dxaOrig="3060" w:dyaOrig="360">
                <v:shape id="_x0000_i1117" type="#_x0000_t75" style="width:151.2pt;height:18.6pt" o:ole="">
                  <v:imagedata r:id="rId204" o:title=""/>
                </v:shape>
                <o:OLEObject Type="Embed" ProgID="Equation.3" ShapeID="_x0000_i1117" DrawAspect="Content" ObjectID="_1608109498" r:id="rId205"/>
              </w:object>
            </w:r>
          </w:p>
        </w:tc>
        <w:tc>
          <w:tcPr>
            <w:tcW w:w="1098" w:type="dxa"/>
            <w:tcBorders>
              <w:top w:val="nil"/>
              <w:left w:val="nil"/>
              <w:bottom w:val="nil"/>
              <w:right w:val="nil"/>
            </w:tcBorders>
            <w:vAlign w:val="center"/>
          </w:tcPr>
          <w:p w:rsidR="00963453" w:rsidRPr="0005037F" w:rsidRDefault="00963453" w:rsidP="00A05092">
            <w:pPr>
              <w:pStyle w:val="Caption"/>
              <w:spacing w:line="276" w:lineRule="auto"/>
              <w:jc w:val="center"/>
              <w:rPr>
                <w:rFonts w:ascii="Times New Roman" w:hAnsi="Times New Roman" w:cs="Times New Roman"/>
                <w:sz w:val="24"/>
                <w:szCs w:val="24"/>
              </w:rPr>
            </w:pPr>
            <w:r w:rsidRPr="0005037F">
              <w:rPr>
                <w:rFonts w:ascii="Times New Roman" w:hAnsi="Times New Roman" w:cs="Times New Roman"/>
                <w:b w:val="0"/>
                <w:color w:val="auto"/>
                <w:sz w:val="24"/>
                <w:szCs w:val="24"/>
              </w:rPr>
              <w:t>(</w:t>
            </w:r>
            <w:r w:rsidR="00A05092">
              <w:rPr>
                <w:rFonts w:ascii="Times New Roman" w:hAnsi="Times New Roman" w:cs="Times New Roman"/>
                <w:b w:val="0"/>
                <w:color w:val="auto"/>
                <w:sz w:val="24"/>
                <w:szCs w:val="24"/>
              </w:rPr>
              <w:t>1.20</w:t>
            </w:r>
            <w:r w:rsidRPr="0005037F">
              <w:rPr>
                <w:rFonts w:ascii="Times New Roman" w:hAnsi="Times New Roman" w:cs="Times New Roman"/>
                <w:b w:val="0"/>
                <w:color w:val="auto"/>
                <w:sz w:val="24"/>
                <w:szCs w:val="24"/>
              </w:rPr>
              <w:t>)</w:t>
            </w:r>
          </w:p>
        </w:tc>
      </w:tr>
    </w:tbl>
    <w:p w:rsidR="00963453" w:rsidRPr="0005037F" w:rsidRDefault="00963453" w:rsidP="00963453">
      <w:pPr>
        <w:shd w:val="clear" w:color="auto" w:fill="FFFFFF"/>
        <w:spacing w:after="0"/>
        <w:jc w:val="both"/>
        <w:rPr>
          <w:rFonts w:ascii="Times New Roman" w:hAnsi="Times New Roman" w:cs="Times New Roman"/>
          <w:sz w:val="24"/>
          <w:szCs w:val="24"/>
          <w:lang w:val="en-GB"/>
        </w:rPr>
      </w:pPr>
      <w:r w:rsidRPr="0005037F">
        <w:rPr>
          <w:rFonts w:ascii="Times New Roman" w:hAnsi="Times New Roman" w:cs="Times New Roman"/>
          <w:sz w:val="24"/>
          <w:szCs w:val="24"/>
          <w:lang w:val="en-GB"/>
        </w:rPr>
        <w:t xml:space="preserve">unde: </w:t>
      </w:r>
      <w:r w:rsidRPr="0005037F">
        <w:rPr>
          <w:position w:val="-12"/>
        </w:rPr>
        <w:object w:dxaOrig="300" w:dyaOrig="360">
          <v:shape id="_x0000_i1118" type="#_x0000_t75" style="width:15pt;height:18pt" o:ole="">
            <v:imagedata r:id="rId206" o:title=""/>
          </v:shape>
          <o:OLEObject Type="Embed" ProgID="Equation.3" ShapeID="_x0000_i1118" DrawAspect="Content" ObjectID="_1608109499" r:id="rId207"/>
        </w:object>
      </w:r>
      <w:r w:rsidRPr="0005037F">
        <w:rPr>
          <w:rFonts w:ascii="Times New Roman" w:hAnsi="Times New Roman" w:cs="Times New Roman"/>
          <w:sz w:val="24"/>
          <w:szCs w:val="24"/>
          <w:lang w:val="en-GB"/>
        </w:rPr>
        <w:t xml:space="preserve"> – interceptul y, </w:t>
      </w:r>
      <w:r w:rsidRPr="0005037F">
        <w:rPr>
          <w:position w:val="-10"/>
        </w:rPr>
        <w:object w:dxaOrig="279" w:dyaOrig="340">
          <v:shape id="_x0000_i1119" type="#_x0000_t75" style="width:14.4pt;height:17.4pt" o:ole="">
            <v:imagedata r:id="rId208" o:title=""/>
          </v:shape>
          <o:OLEObject Type="Embed" ProgID="Equation.3" ShapeID="_x0000_i1119" DrawAspect="Content" ObjectID="_1608109500" r:id="rId209"/>
        </w:object>
      </w:r>
      <w:r w:rsidRPr="0005037F">
        <w:rPr>
          <w:rFonts w:ascii="Times New Roman" w:hAnsi="Times New Roman" w:cs="Times New Roman"/>
          <w:sz w:val="24"/>
          <w:szCs w:val="24"/>
          <w:lang w:val="en-GB"/>
        </w:rPr>
        <w:t xml:space="preserve"> – panta liniei, </w:t>
      </w:r>
      <w:r w:rsidRPr="0005037F">
        <w:rPr>
          <w:position w:val="-12"/>
        </w:rPr>
        <w:object w:dxaOrig="240" w:dyaOrig="360">
          <v:shape id="_x0000_i1120" type="#_x0000_t75" style="width:12pt;height:18pt" o:ole="">
            <v:imagedata r:id="rId210" o:title=""/>
          </v:shape>
          <o:OLEObject Type="Embed" ProgID="Equation.3" ShapeID="_x0000_i1120" DrawAspect="Content" ObjectID="_1608109501" r:id="rId211"/>
        </w:object>
      </w:r>
      <w:r w:rsidRPr="0005037F">
        <w:rPr>
          <w:rFonts w:ascii="Times New Roman" w:hAnsi="Times New Roman" w:cs="Times New Roman"/>
          <w:sz w:val="24"/>
          <w:szCs w:val="24"/>
          <w:lang w:val="en-GB"/>
        </w:rPr>
        <w:t xml:space="preserve"> – eroare;</w:t>
      </w:r>
    </w:p>
    <w:p w:rsidR="00963453" w:rsidRPr="0005037F" w:rsidRDefault="00963453" w:rsidP="00963453">
      <w:pPr>
        <w:shd w:val="clear" w:color="auto" w:fill="FFFFFF"/>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 xml:space="preserve">Coeficientul de corelație </w:t>
      </w:r>
      <w:r w:rsidRPr="0005037F">
        <w:rPr>
          <w:rFonts w:ascii="Times New Roman" w:hAnsi="Times New Roman" w:cs="Times New Roman"/>
          <w:position w:val="-4"/>
          <w:sz w:val="24"/>
          <w:szCs w:val="24"/>
        </w:rPr>
        <w:object w:dxaOrig="180" w:dyaOrig="200">
          <v:shape id="_x0000_i1121" type="#_x0000_t75" style="width:9pt;height:9.6pt" o:ole="">
            <v:imagedata r:id="rId212" o:title=""/>
          </v:shape>
          <o:OLEObject Type="Embed" ProgID="Equation.3" ShapeID="_x0000_i1121" DrawAspect="Content" ObjectID="_1608109502" r:id="rId213"/>
        </w:object>
      </w:r>
      <w:r w:rsidRPr="0005037F">
        <w:rPr>
          <w:rFonts w:ascii="Times New Roman" w:hAnsi="Times New Roman" w:cs="Times New Roman"/>
          <w:sz w:val="24"/>
          <w:szCs w:val="24"/>
        </w:rPr>
        <w:t xml:space="preserve"> este direct legat de coeficientul de determinare </w:t>
      </w:r>
      <w:r w:rsidRPr="0005037F">
        <w:rPr>
          <w:rFonts w:ascii="Times New Roman" w:hAnsi="Times New Roman" w:cs="Times New Roman"/>
          <w:position w:val="-4"/>
          <w:sz w:val="24"/>
          <w:szCs w:val="24"/>
        </w:rPr>
        <w:object w:dxaOrig="260" w:dyaOrig="300">
          <v:shape id="_x0000_i1122" type="#_x0000_t75" style="width:12.6pt;height:15pt" o:ole="">
            <v:imagedata r:id="rId214" o:title=""/>
          </v:shape>
          <o:OLEObject Type="Embed" ProgID="Equation.3" ShapeID="_x0000_i1122" DrawAspect="Content" ObjectID="_1608109503" r:id="rId215"/>
        </w:object>
      </w:r>
      <w:r w:rsidRPr="0005037F">
        <w:rPr>
          <w:rFonts w:ascii="Times New Roman" w:hAnsi="Times New Roman" w:cs="Times New Roman"/>
          <w:sz w:val="24"/>
          <w:szCs w:val="24"/>
        </w:rPr>
        <w:t xml:space="preserve"> prin relația:</w:t>
      </w:r>
    </w:p>
    <w:tbl>
      <w:tblPr>
        <w:tblW w:w="0" w:type="auto"/>
        <w:tblLook w:val="04A0" w:firstRow="1" w:lastRow="0" w:firstColumn="1" w:lastColumn="0" w:noHBand="0" w:noVBand="1"/>
      </w:tblPr>
      <w:tblGrid>
        <w:gridCol w:w="8270"/>
        <w:gridCol w:w="1090"/>
      </w:tblGrid>
      <w:tr w:rsidR="00963453" w:rsidRPr="0005037F" w:rsidTr="00E859DF">
        <w:tc>
          <w:tcPr>
            <w:tcW w:w="8472" w:type="dxa"/>
            <w:tcBorders>
              <w:top w:val="nil"/>
              <w:left w:val="nil"/>
              <w:bottom w:val="nil"/>
              <w:right w:val="nil"/>
            </w:tcBorders>
          </w:tcPr>
          <w:p w:rsidR="00963453" w:rsidRPr="0005037F" w:rsidRDefault="00963453" w:rsidP="00E859DF">
            <w:pPr>
              <w:pStyle w:val="Caption"/>
              <w:jc w:val="center"/>
              <w:rPr>
                <w:rFonts w:ascii="Times New Roman" w:hAnsi="Times New Roman" w:cs="Times New Roman"/>
                <w:sz w:val="24"/>
                <w:szCs w:val="24"/>
              </w:rPr>
            </w:pPr>
            <w:r w:rsidRPr="0005037F">
              <w:rPr>
                <w:rFonts w:ascii="Times New Roman" w:hAnsi="Times New Roman" w:cs="Times New Roman"/>
                <w:sz w:val="24"/>
                <w:szCs w:val="24"/>
                <w:lang w:val="en-GB"/>
              </w:rPr>
              <w:t>  </w:t>
            </w:r>
            <w:r w:rsidRPr="0005037F">
              <w:rPr>
                <w:rFonts w:ascii="Times New Roman" w:hAnsi="Times New Roman" w:cs="Times New Roman"/>
                <w:position w:val="-6"/>
                <w:sz w:val="24"/>
                <w:szCs w:val="24"/>
              </w:rPr>
              <w:object w:dxaOrig="960" w:dyaOrig="380">
                <v:shape id="_x0000_i1123" type="#_x0000_t75" style="width:47.4pt;height:19.2pt" o:ole="">
                  <v:imagedata r:id="rId216" o:title=""/>
                </v:shape>
                <o:OLEObject Type="Embed" ProgID="Equation.3" ShapeID="_x0000_i1123" DrawAspect="Content" ObjectID="_1608109504" r:id="rId217"/>
              </w:object>
            </w:r>
          </w:p>
        </w:tc>
        <w:tc>
          <w:tcPr>
            <w:tcW w:w="1098" w:type="dxa"/>
            <w:tcBorders>
              <w:top w:val="nil"/>
              <w:left w:val="nil"/>
              <w:bottom w:val="nil"/>
              <w:right w:val="nil"/>
            </w:tcBorders>
            <w:vAlign w:val="center"/>
          </w:tcPr>
          <w:p w:rsidR="00963453" w:rsidRPr="0005037F" w:rsidRDefault="00963453" w:rsidP="00A05092">
            <w:pPr>
              <w:pStyle w:val="Caption"/>
              <w:jc w:val="center"/>
              <w:rPr>
                <w:rFonts w:ascii="Times New Roman" w:hAnsi="Times New Roman" w:cs="Times New Roman"/>
                <w:sz w:val="24"/>
                <w:szCs w:val="24"/>
              </w:rPr>
            </w:pPr>
            <w:r w:rsidRPr="0005037F">
              <w:rPr>
                <w:rFonts w:ascii="Times New Roman" w:hAnsi="Times New Roman" w:cs="Times New Roman"/>
                <w:b w:val="0"/>
                <w:color w:val="auto"/>
                <w:sz w:val="24"/>
                <w:szCs w:val="24"/>
              </w:rPr>
              <w:t>(</w:t>
            </w:r>
            <w:r w:rsidR="00A05092">
              <w:rPr>
                <w:rFonts w:ascii="Times New Roman" w:hAnsi="Times New Roman" w:cs="Times New Roman"/>
                <w:b w:val="0"/>
                <w:color w:val="auto"/>
                <w:sz w:val="24"/>
                <w:szCs w:val="24"/>
              </w:rPr>
              <w:t>1.21</w:t>
            </w:r>
            <w:r w:rsidRPr="0005037F">
              <w:rPr>
                <w:rFonts w:ascii="Times New Roman" w:hAnsi="Times New Roman" w:cs="Times New Roman"/>
                <w:b w:val="0"/>
                <w:color w:val="auto"/>
                <w:sz w:val="24"/>
                <w:szCs w:val="24"/>
              </w:rPr>
              <w:t>)</w:t>
            </w:r>
          </w:p>
        </w:tc>
      </w:tr>
    </w:tbl>
    <w:p w:rsidR="00963453" w:rsidRPr="0005037F" w:rsidRDefault="00963453" w:rsidP="00963453">
      <w:pPr>
        <w:shd w:val="clear" w:color="auto" w:fill="FFFFFF"/>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 xml:space="preserve">Coeficientul de determinare fiind la pătrat, </w:t>
      </w:r>
      <w:r w:rsidRPr="0005037F">
        <w:rPr>
          <w:rFonts w:ascii="Times New Roman" w:hAnsi="Times New Roman" w:cs="Times New Roman"/>
          <w:position w:val="-4"/>
          <w:sz w:val="24"/>
          <w:szCs w:val="24"/>
        </w:rPr>
        <w:object w:dxaOrig="260" w:dyaOrig="300">
          <v:shape id="_x0000_i1124" type="#_x0000_t75" style="width:12.6pt;height:15pt" o:ole="">
            <v:imagedata r:id="rId214" o:title=""/>
          </v:shape>
          <o:OLEObject Type="Embed" ProgID="Equation.3" ShapeID="_x0000_i1124" DrawAspect="Content" ObjectID="_1608109505" r:id="rId218"/>
        </w:object>
      </w:r>
      <w:r w:rsidRPr="0005037F">
        <w:rPr>
          <w:rFonts w:ascii="Times New Roman" w:hAnsi="Times New Roman" w:cs="Times New Roman"/>
          <w:sz w:val="24"/>
          <w:szCs w:val="24"/>
        </w:rPr>
        <w:t>, este întotdeauna un număr pozitiv și variază între 0 și 1. Cu cât valoarea coeficientului de determinare este mai apropiată de valoarea maximă 1, cu atât variația variabilei de răspuns pot fi explicate prin variabilele explicative, diferența putând fi atribuită unor variabile necunoscute sau variabile inerente [37], [38], [39].</w:t>
      </w:r>
    </w:p>
    <w:p w:rsidR="00963453" w:rsidRPr="0005037F" w:rsidRDefault="00963453" w:rsidP="00963453">
      <w:pPr>
        <w:shd w:val="clear" w:color="auto" w:fill="FFFFFF"/>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 xml:space="preserve">Legătura între coeficientul de corelație </w:t>
      </w:r>
      <w:r w:rsidRPr="0005037F">
        <w:rPr>
          <w:rFonts w:ascii="Times New Roman" w:hAnsi="Times New Roman" w:cs="Times New Roman"/>
          <w:position w:val="-4"/>
          <w:sz w:val="24"/>
          <w:szCs w:val="24"/>
        </w:rPr>
        <w:object w:dxaOrig="180" w:dyaOrig="200">
          <v:shape id="_x0000_i1125" type="#_x0000_t75" style="width:9pt;height:9.6pt" o:ole="">
            <v:imagedata r:id="rId212" o:title=""/>
          </v:shape>
          <o:OLEObject Type="Embed" ProgID="Equation.3" ShapeID="_x0000_i1125" DrawAspect="Content" ObjectID="_1608109506" r:id="rId219"/>
        </w:object>
      </w:r>
      <w:r w:rsidRPr="0005037F">
        <w:rPr>
          <w:rFonts w:ascii="Times New Roman" w:hAnsi="Times New Roman" w:cs="Times New Roman"/>
          <w:sz w:val="24"/>
          <w:szCs w:val="24"/>
        </w:rPr>
        <w:t xml:space="preserve">și panta eșantionului </w:t>
      </w:r>
      <w:r w:rsidRPr="0005037F">
        <w:rPr>
          <w:rFonts w:ascii="Times New Roman" w:hAnsi="Times New Roman" w:cs="Times New Roman"/>
          <w:position w:val="-10"/>
          <w:sz w:val="24"/>
          <w:szCs w:val="24"/>
        </w:rPr>
        <w:object w:dxaOrig="220" w:dyaOrig="340">
          <v:shape id="_x0000_i1126" type="#_x0000_t75" style="width:11.4pt;height:17.4pt" o:ole="">
            <v:imagedata r:id="rId220" o:title=""/>
          </v:shape>
          <o:OLEObject Type="Embed" ProgID="Equation.3" ShapeID="_x0000_i1126" DrawAspect="Content" ObjectID="_1608109507" r:id="rId221"/>
        </w:object>
      </w:r>
      <w:r w:rsidRPr="0005037F">
        <w:rPr>
          <w:rFonts w:ascii="Times New Roman" w:hAnsi="Times New Roman" w:cs="Times New Roman"/>
          <w:sz w:val="24"/>
          <w:szCs w:val="24"/>
        </w:rPr>
        <w:t xml:space="preserve"> este dată de relația:</w:t>
      </w:r>
    </w:p>
    <w:tbl>
      <w:tblPr>
        <w:tblW w:w="0" w:type="auto"/>
        <w:tblLook w:val="04A0" w:firstRow="1" w:lastRow="0" w:firstColumn="1" w:lastColumn="0" w:noHBand="0" w:noVBand="1"/>
      </w:tblPr>
      <w:tblGrid>
        <w:gridCol w:w="8272"/>
        <w:gridCol w:w="1088"/>
      </w:tblGrid>
      <w:tr w:rsidR="00963453" w:rsidRPr="0005037F" w:rsidTr="00E859DF">
        <w:tc>
          <w:tcPr>
            <w:tcW w:w="8472" w:type="dxa"/>
            <w:tcBorders>
              <w:top w:val="nil"/>
              <w:left w:val="nil"/>
              <w:bottom w:val="nil"/>
              <w:right w:val="nil"/>
            </w:tcBorders>
          </w:tcPr>
          <w:p w:rsidR="00963453" w:rsidRPr="0005037F" w:rsidRDefault="00963453" w:rsidP="00E859DF">
            <w:pPr>
              <w:pStyle w:val="Caption"/>
              <w:jc w:val="center"/>
              <w:rPr>
                <w:rFonts w:ascii="Times New Roman" w:hAnsi="Times New Roman" w:cs="Times New Roman"/>
                <w:sz w:val="24"/>
                <w:szCs w:val="24"/>
              </w:rPr>
            </w:pPr>
            <w:r w:rsidRPr="0005037F">
              <w:rPr>
                <w:rFonts w:ascii="Times New Roman" w:hAnsi="Times New Roman" w:cs="Times New Roman"/>
                <w:sz w:val="24"/>
                <w:szCs w:val="24"/>
                <w:lang w:val="en-GB"/>
              </w:rPr>
              <w:t>  </w:t>
            </w:r>
            <w:r w:rsidRPr="0005037F">
              <w:rPr>
                <w:rFonts w:ascii="Times New Roman" w:hAnsi="Times New Roman" w:cs="Times New Roman"/>
                <w:position w:val="-68"/>
                <w:sz w:val="24"/>
                <w:szCs w:val="24"/>
              </w:rPr>
              <w:object w:dxaOrig="2100" w:dyaOrig="1480">
                <v:shape id="_x0000_i1127" type="#_x0000_t75" style="width:104.4pt;height:77.4pt" o:ole="">
                  <v:imagedata r:id="rId222" o:title=""/>
                </v:shape>
                <o:OLEObject Type="Embed" ProgID="Equation.3" ShapeID="_x0000_i1127" DrawAspect="Content" ObjectID="_1608109508" r:id="rId223"/>
              </w:object>
            </w:r>
          </w:p>
        </w:tc>
        <w:tc>
          <w:tcPr>
            <w:tcW w:w="1098" w:type="dxa"/>
            <w:tcBorders>
              <w:top w:val="nil"/>
              <w:left w:val="nil"/>
              <w:bottom w:val="nil"/>
              <w:right w:val="nil"/>
            </w:tcBorders>
            <w:vAlign w:val="center"/>
          </w:tcPr>
          <w:p w:rsidR="00963453" w:rsidRPr="0005037F" w:rsidRDefault="00963453" w:rsidP="00A05092">
            <w:pPr>
              <w:pStyle w:val="Caption"/>
              <w:jc w:val="center"/>
              <w:rPr>
                <w:rFonts w:ascii="Times New Roman" w:hAnsi="Times New Roman" w:cs="Times New Roman"/>
                <w:sz w:val="24"/>
                <w:szCs w:val="24"/>
              </w:rPr>
            </w:pPr>
            <w:r w:rsidRPr="0005037F">
              <w:rPr>
                <w:rFonts w:ascii="Times New Roman" w:hAnsi="Times New Roman" w:cs="Times New Roman"/>
                <w:b w:val="0"/>
                <w:color w:val="auto"/>
                <w:sz w:val="24"/>
                <w:szCs w:val="24"/>
              </w:rPr>
              <w:t>(</w:t>
            </w:r>
            <w:r w:rsidR="00A05092">
              <w:rPr>
                <w:rFonts w:ascii="Times New Roman" w:hAnsi="Times New Roman" w:cs="Times New Roman"/>
                <w:b w:val="0"/>
                <w:color w:val="auto"/>
                <w:sz w:val="24"/>
                <w:szCs w:val="24"/>
              </w:rPr>
              <w:t>1.22</w:t>
            </w:r>
            <w:r w:rsidRPr="0005037F">
              <w:rPr>
                <w:rFonts w:ascii="Times New Roman" w:hAnsi="Times New Roman" w:cs="Times New Roman"/>
                <w:b w:val="0"/>
                <w:color w:val="auto"/>
                <w:sz w:val="24"/>
                <w:szCs w:val="24"/>
              </w:rPr>
              <w:t>)</w:t>
            </w:r>
          </w:p>
        </w:tc>
      </w:tr>
    </w:tbl>
    <w:p w:rsidR="00963453" w:rsidRPr="0005037F" w:rsidRDefault="00963453" w:rsidP="00963453">
      <w:pPr>
        <w:shd w:val="clear" w:color="auto" w:fill="FFFFFF"/>
        <w:spacing w:after="0"/>
        <w:ind w:firstLine="567"/>
        <w:jc w:val="both"/>
        <w:rPr>
          <w:rFonts w:ascii="Times New Roman" w:hAnsi="Times New Roman" w:cs="Times New Roman"/>
          <w:sz w:val="24"/>
          <w:szCs w:val="24"/>
          <w:lang w:val="en-GB"/>
        </w:rPr>
      </w:pPr>
      <w:r w:rsidRPr="0005037F">
        <w:rPr>
          <w:rFonts w:ascii="Times New Roman" w:hAnsi="Times New Roman" w:cs="Times New Roman"/>
          <w:sz w:val="24"/>
          <w:szCs w:val="24"/>
          <w:lang w:val="en-GB"/>
        </w:rPr>
        <w:t xml:space="preserve">Teoria analizei regresiei indică faptul că cel mai sigur loc pentru obținerea interpolării este  mijlocul intervalului valorilor lui </w:t>
      </w:r>
      <w:r w:rsidRPr="0005037F">
        <w:rPr>
          <w:position w:val="-6"/>
        </w:rPr>
        <w:object w:dxaOrig="200" w:dyaOrig="220">
          <v:shape id="_x0000_i1128" type="#_x0000_t75" style="width:9.6pt;height:11.4pt" o:ole="">
            <v:imagedata r:id="rId196" o:title=""/>
          </v:shape>
          <o:OLEObject Type="Embed" ProgID="Equation.3" ShapeID="_x0000_i1128" DrawAspect="Content" ObjectID="_1608109509" r:id="rId224"/>
        </w:object>
      </w:r>
      <w:r w:rsidRPr="0005037F">
        <w:rPr>
          <w:rFonts w:ascii="Times New Roman" w:hAnsi="Times New Roman" w:cs="Times New Roman"/>
          <w:sz w:val="24"/>
          <w:szCs w:val="24"/>
          <w:lang w:val="en-GB"/>
        </w:rPr>
        <w:t xml:space="preserve">. Este mai puțin sigură la marginile intervalului deoarece prin extrapolare rezultatele devin din ce în ce mai nesigure pe măsură ce continuă să se depărteze de domeniul valorilor </w:t>
      </w:r>
      <w:r w:rsidRPr="0005037F">
        <w:rPr>
          <w:position w:val="-6"/>
        </w:rPr>
        <w:object w:dxaOrig="200" w:dyaOrig="220">
          <v:shape id="_x0000_i1129" type="#_x0000_t75" style="width:9.6pt;height:11.4pt" o:ole="">
            <v:imagedata r:id="rId196" o:title=""/>
          </v:shape>
          <o:OLEObject Type="Embed" ProgID="Equation.3" ShapeID="_x0000_i1129" DrawAspect="Content" ObjectID="_1608109510" r:id="rId225"/>
        </w:object>
      </w:r>
      <w:r w:rsidRPr="0005037F">
        <w:rPr>
          <w:rFonts w:ascii="Times New Roman" w:hAnsi="Times New Roman" w:cs="Times New Roman"/>
          <w:sz w:val="24"/>
          <w:szCs w:val="24"/>
          <w:lang w:val="en-GB"/>
        </w:rPr>
        <w:t>.</w:t>
      </w:r>
    </w:p>
    <w:p w:rsidR="00963453" w:rsidRPr="0005037F" w:rsidRDefault="00963453" w:rsidP="00963453">
      <w:pPr>
        <w:shd w:val="clear" w:color="auto" w:fill="FFFFFF"/>
        <w:spacing w:after="0"/>
        <w:ind w:firstLine="562"/>
        <w:jc w:val="both"/>
        <w:rPr>
          <w:rFonts w:ascii="Times New Roman" w:hAnsi="Times New Roman" w:cs="Times New Roman"/>
          <w:sz w:val="24"/>
          <w:szCs w:val="24"/>
        </w:rPr>
      </w:pPr>
      <w:r w:rsidRPr="0005037F">
        <w:rPr>
          <w:rFonts w:ascii="Times New Roman" w:hAnsi="Times New Roman" w:cs="Times New Roman"/>
          <w:sz w:val="24"/>
          <w:szCs w:val="24"/>
        </w:rPr>
        <w:t xml:space="preserve">Modelul </w:t>
      </w:r>
      <w:r w:rsidRPr="0005037F">
        <w:rPr>
          <w:rFonts w:ascii="Times New Roman" w:hAnsi="Times New Roman" w:cs="Times New Roman"/>
          <w:b/>
          <w:i/>
          <w:sz w:val="24"/>
          <w:szCs w:val="24"/>
        </w:rPr>
        <w:t>regresie liniară Theil-Sen</w:t>
      </w:r>
      <w:r w:rsidRPr="0005037F">
        <w:rPr>
          <w:rFonts w:ascii="Times New Roman" w:hAnsi="Times New Roman" w:cs="Times New Roman"/>
          <w:sz w:val="24"/>
          <w:szCs w:val="24"/>
        </w:rPr>
        <w:t xml:space="preserve"> propune calculul medianei pantelor tuturor liniilor prin perechi de puncte de eșantioane bidimensionale. În comparație cu estimatorul celor mai mici pătrate, estimatorul Theil-Sen (TS) este robust împotriva valorilor extreme. Are un punct de descompunere de aproximativ 29,3% în cazul unei regresii liniare simple, ceea ce înseamnă că poate tolera date arbitrare de până la 29,3% în cazul bidimensional [40], [42] .</w:t>
      </w:r>
    </w:p>
    <w:p w:rsidR="00963453" w:rsidRPr="0005037F" w:rsidRDefault="00963453" w:rsidP="00963453">
      <w:pPr>
        <w:shd w:val="clear" w:color="auto" w:fill="FFFFFF"/>
        <w:spacing w:after="0"/>
        <w:ind w:firstLine="562"/>
        <w:jc w:val="both"/>
        <w:rPr>
          <w:rFonts w:ascii="Times New Roman" w:hAnsi="Times New Roman" w:cs="Times New Roman"/>
          <w:sz w:val="24"/>
          <w:szCs w:val="24"/>
        </w:rPr>
      </w:pPr>
      <w:r w:rsidRPr="0005037F">
        <w:rPr>
          <w:rFonts w:ascii="Times New Roman" w:hAnsi="Times New Roman" w:cs="Times New Roman"/>
          <w:sz w:val="24"/>
          <w:szCs w:val="24"/>
        </w:rPr>
        <w:lastRenderedPageBreak/>
        <w:t xml:space="preserve">Estimatorul Theil-Sen, </w:t>
      </w:r>
      <w:r w:rsidRPr="0005037F">
        <w:rPr>
          <w:position w:val="-6"/>
        </w:rPr>
        <w:object w:dxaOrig="260" w:dyaOrig="440">
          <v:shape id="_x0000_i1130" type="#_x0000_t75" style="width:12.6pt;height:21.6pt" o:ole="">
            <v:imagedata r:id="rId226" o:title=""/>
          </v:shape>
          <o:OLEObject Type="Embed" ProgID="Equation.3" ShapeID="_x0000_i1130" DrawAspect="Content" ObjectID="_1608109511" r:id="rId227"/>
        </w:object>
      </w:r>
      <w:r w:rsidRPr="0005037F">
        <w:t>,</w:t>
      </w:r>
      <w:r w:rsidRPr="0005037F">
        <w:rPr>
          <w:rFonts w:ascii="Times New Roman" w:hAnsi="Times New Roman" w:cs="Times New Roman"/>
          <w:sz w:val="24"/>
          <w:szCs w:val="24"/>
        </w:rPr>
        <w:t xml:space="preserve"> este dat de relația [41], [42]:</w:t>
      </w:r>
    </w:p>
    <w:tbl>
      <w:tblPr>
        <w:tblW w:w="0" w:type="auto"/>
        <w:tblLook w:val="04A0" w:firstRow="1" w:lastRow="0" w:firstColumn="1" w:lastColumn="0" w:noHBand="0" w:noVBand="1"/>
      </w:tblPr>
      <w:tblGrid>
        <w:gridCol w:w="8271"/>
        <w:gridCol w:w="1089"/>
      </w:tblGrid>
      <w:tr w:rsidR="00963453" w:rsidRPr="0005037F" w:rsidTr="00E859DF">
        <w:tc>
          <w:tcPr>
            <w:tcW w:w="8472" w:type="dxa"/>
            <w:tcBorders>
              <w:top w:val="nil"/>
              <w:left w:val="nil"/>
              <w:bottom w:val="nil"/>
              <w:right w:val="nil"/>
            </w:tcBorders>
          </w:tcPr>
          <w:p w:rsidR="00963453" w:rsidRPr="0005037F" w:rsidRDefault="00963453" w:rsidP="00E859DF">
            <w:pPr>
              <w:pStyle w:val="Caption"/>
              <w:jc w:val="center"/>
              <w:rPr>
                <w:rFonts w:ascii="Times New Roman" w:hAnsi="Times New Roman" w:cs="Times New Roman"/>
                <w:sz w:val="24"/>
                <w:szCs w:val="24"/>
              </w:rPr>
            </w:pPr>
            <w:r w:rsidRPr="0005037F">
              <w:rPr>
                <w:rFonts w:ascii="Times New Roman" w:hAnsi="Times New Roman" w:cs="Times New Roman"/>
                <w:sz w:val="24"/>
                <w:szCs w:val="24"/>
                <w:lang w:val="en-GB"/>
              </w:rPr>
              <w:t>  </w:t>
            </w:r>
            <w:r w:rsidRPr="0005037F">
              <w:rPr>
                <w:rFonts w:ascii="Times New Roman" w:hAnsi="Times New Roman" w:cs="Times New Roman"/>
                <w:position w:val="-32"/>
                <w:sz w:val="24"/>
                <w:szCs w:val="24"/>
              </w:rPr>
              <w:object w:dxaOrig="1740" w:dyaOrig="740">
                <v:shape id="_x0000_i1131" type="#_x0000_t75" style="width:86.4pt;height:38.4pt" o:ole="">
                  <v:imagedata r:id="rId228" o:title=""/>
                </v:shape>
                <o:OLEObject Type="Embed" ProgID="Equation.3" ShapeID="_x0000_i1131" DrawAspect="Content" ObjectID="_1608109512" r:id="rId229"/>
              </w:object>
            </w:r>
          </w:p>
        </w:tc>
        <w:tc>
          <w:tcPr>
            <w:tcW w:w="1098" w:type="dxa"/>
            <w:tcBorders>
              <w:top w:val="nil"/>
              <w:left w:val="nil"/>
              <w:bottom w:val="nil"/>
              <w:right w:val="nil"/>
            </w:tcBorders>
            <w:vAlign w:val="center"/>
          </w:tcPr>
          <w:p w:rsidR="00963453" w:rsidRPr="0005037F" w:rsidRDefault="00963453" w:rsidP="00A05092">
            <w:pPr>
              <w:pStyle w:val="Caption"/>
              <w:jc w:val="center"/>
              <w:rPr>
                <w:rFonts w:ascii="Times New Roman" w:hAnsi="Times New Roman" w:cs="Times New Roman"/>
                <w:sz w:val="24"/>
                <w:szCs w:val="24"/>
              </w:rPr>
            </w:pPr>
            <w:r w:rsidRPr="0005037F">
              <w:rPr>
                <w:rFonts w:ascii="Times New Roman" w:hAnsi="Times New Roman" w:cs="Times New Roman"/>
                <w:b w:val="0"/>
                <w:color w:val="auto"/>
                <w:sz w:val="24"/>
                <w:szCs w:val="24"/>
              </w:rPr>
              <w:t>(</w:t>
            </w:r>
            <w:r w:rsidR="00A05092">
              <w:rPr>
                <w:rFonts w:ascii="Times New Roman" w:hAnsi="Times New Roman" w:cs="Times New Roman"/>
                <w:b w:val="0"/>
                <w:color w:val="auto"/>
                <w:sz w:val="24"/>
                <w:szCs w:val="24"/>
              </w:rPr>
              <w:t>1.23</w:t>
            </w:r>
            <w:r w:rsidRPr="0005037F">
              <w:rPr>
                <w:rFonts w:ascii="Times New Roman" w:hAnsi="Times New Roman" w:cs="Times New Roman"/>
                <w:b w:val="0"/>
                <w:color w:val="auto"/>
                <w:sz w:val="24"/>
                <w:szCs w:val="24"/>
              </w:rPr>
              <w:t>)</w:t>
            </w:r>
          </w:p>
        </w:tc>
      </w:tr>
    </w:tbl>
    <w:p w:rsidR="00963453" w:rsidRPr="0005037F" w:rsidRDefault="00963453" w:rsidP="00963453">
      <w:pPr>
        <w:shd w:val="clear" w:color="auto" w:fill="FFFFFF"/>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 xml:space="preserve">Prin repetarea estimării medianei se poate ajunge la un punct de descompunere de aproximativ 50%, metodă aplicată de Siegel în 1982. </w:t>
      </w:r>
    </w:p>
    <w:p w:rsidR="00963453" w:rsidRPr="0005037F" w:rsidRDefault="00963453" w:rsidP="00963453">
      <w:pPr>
        <w:shd w:val="clear" w:color="auto" w:fill="FFFFFF"/>
        <w:spacing w:after="0"/>
        <w:jc w:val="center"/>
      </w:pPr>
      <w:r w:rsidRPr="0005037F">
        <w:rPr>
          <w:noProof/>
          <w:lang w:val="ro-RO" w:eastAsia="ro-RO"/>
        </w:rPr>
        <w:drawing>
          <wp:inline distT="0" distB="0" distL="0" distR="0" wp14:anchorId="20EBAB97" wp14:editId="0C2284B8">
            <wp:extent cx="1719072" cy="1801368"/>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19072" cy="1801368"/>
                    </a:xfrm>
                    <a:prstGeom prst="rect">
                      <a:avLst/>
                    </a:prstGeom>
                    <a:noFill/>
                    <a:ln>
                      <a:noFill/>
                    </a:ln>
                  </pic:spPr>
                </pic:pic>
              </a:graphicData>
            </a:graphic>
          </wp:inline>
        </w:drawing>
      </w:r>
    </w:p>
    <w:p w:rsidR="00963453" w:rsidRPr="0005037F" w:rsidRDefault="00963453" w:rsidP="00963453">
      <w:pPr>
        <w:pStyle w:val="Caption"/>
        <w:spacing w:after="0"/>
        <w:jc w:val="center"/>
        <w:rPr>
          <w:rFonts w:ascii="Times New Roman" w:hAnsi="Times New Roman" w:cs="Times New Roman"/>
          <w:b w:val="0"/>
          <w:color w:val="auto"/>
          <w:sz w:val="24"/>
          <w:szCs w:val="24"/>
          <w:lang w:val="en-GB"/>
        </w:rPr>
      </w:pPr>
      <w:bookmarkStart w:id="71" w:name="_Toc491634363"/>
      <w:bookmarkStart w:id="72" w:name="_Toc492844699"/>
      <w:r w:rsidRPr="0005037F">
        <w:rPr>
          <w:rFonts w:ascii="Times New Roman" w:hAnsi="Times New Roman" w:cs="Times New Roman"/>
          <w:color w:val="auto"/>
          <w:sz w:val="24"/>
          <w:szCs w:val="24"/>
        </w:rPr>
        <w:t xml:space="preserve">Figura 1.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Figura_1.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14</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Estimatorul Theil-Sen</w:t>
      </w:r>
      <w:bookmarkEnd w:id="71"/>
      <w:bookmarkEnd w:id="72"/>
    </w:p>
    <w:p w:rsidR="00963453" w:rsidRPr="0005037F" w:rsidRDefault="00963453" w:rsidP="00963453">
      <w:pPr>
        <w:spacing w:after="120"/>
        <w:jc w:val="center"/>
        <w:rPr>
          <w:rFonts w:ascii="Times New Roman" w:hAnsi="Times New Roman" w:cs="Times New Roman"/>
          <w:sz w:val="24"/>
          <w:szCs w:val="24"/>
        </w:rPr>
      </w:pPr>
      <w:r w:rsidRPr="0005037F">
        <w:rPr>
          <w:rFonts w:ascii="Times New Roman" w:hAnsi="Times New Roman" w:cs="Times New Roman"/>
          <w:sz w:val="24"/>
          <w:szCs w:val="24"/>
          <w:lang w:val="en-GB"/>
        </w:rPr>
        <w:t xml:space="preserve">Sursa </w:t>
      </w:r>
      <w:r w:rsidRPr="0005037F">
        <w:rPr>
          <w:rFonts w:ascii="Times New Roman" w:hAnsi="Times New Roman" w:cs="Times New Roman"/>
          <w:sz w:val="24"/>
          <w:szCs w:val="24"/>
        </w:rPr>
        <w:t>[43]</w:t>
      </w:r>
    </w:p>
    <w:p w:rsidR="00963453" w:rsidRPr="0005037F" w:rsidRDefault="00963453" w:rsidP="00963453">
      <w:pPr>
        <w:spacing w:after="0"/>
        <w:ind w:firstLine="567"/>
        <w:jc w:val="both"/>
        <w:rPr>
          <w:rFonts w:ascii="Times New Roman" w:hAnsi="Times New Roman" w:cs="Times New Roman"/>
          <w:sz w:val="24"/>
          <w:szCs w:val="24"/>
          <w:lang w:val="en-GB"/>
        </w:rPr>
      </w:pPr>
      <w:r w:rsidRPr="0005037F">
        <w:rPr>
          <w:rFonts w:ascii="Times New Roman" w:hAnsi="Times New Roman" w:cs="Times New Roman"/>
          <w:sz w:val="24"/>
          <w:szCs w:val="24"/>
        </w:rPr>
        <w:t>În Figura 1.14 este prezentat estimatorul TS al unui set de puncte de eșantionare cu valori exagerate (linia neagră), comparativ cu linia estimatorului</w:t>
      </w:r>
      <w:r w:rsidRPr="0005037F">
        <w:rPr>
          <w:rFonts w:ascii="Times New Roman" w:hAnsi="Times New Roman" w:cs="Times New Roman"/>
          <w:sz w:val="24"/>
          <w:szCs w:val="24"/>
          <w:lang w:val="en-GB"/>
        </w:rPr>
        <w:t xml:space="preserve"> celor mai mici pătrate</w:t>
      </w:r>
      <w:r w:rsidRPr="0005037F">
        <w:rPr>
          <w:rFonts w:ascii="Times New Roman" w:hAnsi="Times New Roman" w:cs="Times New Roman"/>
          <w:sz w:val="24"/>
          <w:szCs w:val="24"/>
        </w:rPr>
        <w:t xml:space="preserve"> (non-robustă) pentru același set (linia albastru). Linia verde punctată reprezintă adevărul de la care au fost generate probele.</w:t>
      </w:r>
    </w:p>
    <w:p w:rsidR="00963453" w:rsidRDefault="00963453" w:rsidP="00963453">
      <w:pPr>
        <w:shd w:val="clear" w:color="auto" w:fill="FFFFFF"/>
        <w:spacing w:after="0"/>
        <w:ind w:firstLine="567"/>
        <w:jc w:val="both"/>
        <w:rPr>
          <w:rFonts w:ascii="Times New Roman" w:hAnsi="Times New Roman" w:cs="Times New Roman"/>
          <w:sz w:val="24"/>
          <w:szCs w:val="24"/>
          <w:lang w:val="en-GB"/>
        </w:rPr>
      </w:pPr>
      <w:r w:rsidRPr="0005037F">
        <w:rPr>
          <w:rFonts w:ascii="Times New Roman" w:hAnsi="Times New Roman" w:cs="Times New Roman"/>
          <w:b/>
          <w:sz w:val="24"/>
          <w:szCs w:val="24"/>
          <w:lang w:val="en-GB"/>
        </w:rPr>
        <w:t>Concluzie 1.3:</w:t>
      </w:r>
      <w:r w:rsidRPr="0005037F">
        <w:rPr>
          <w:rFonts w:ascii="Times New Roman" w:hAnsi="Times New Roman" w:cs="Times New Roman"/>
          <w:sz w:val="24"/>
          <w:szCs w:val="24"/>
          <w:lang w:val="en-GB"/>
        </w:rPr>
        <w:t xml:space="preserve"> Dacă setul de date este distribuit în mod normal și sunt de înaltă calitate, estimatorul regresie TS este competitiv cu regresia celor mai mici pătrate, deci </w:t>
      </w:r>
      <w:r w:rsidRPr="0005037F">
        <w:rPr>
          <w:rFonts w:ascii="Times New Roman" w:hAnsi="Times New Roman" w:cs="Times New Roman"/>
          <w:sz w:val="24"/>
          <w:szCs w:val="24"/>
        </w:rPr>
        <w:t>generează rezultate superioare</w:t>
      </w:r>
      <w:r w:rsidRPr="0005037F">
        <w:rPr>
          <w:rFonts w:ascii="Times New Roman" w:hAnsi="Times New Roman" w:cs="Times New Roman"/>
          <w:sz w:val="24"/>
          <w:szCs w:val="24"/>
          <w:lang w:val="en-GB"/>
        </w:rPr>
        <w:t xml:space="preserve"> evidențiate prin </w:t>
      </w:r>
      <w:r w:rsidRPr="0005037F">
        <w:rPr>
          <w:rFonts w:ascii="Times New Roman" w:hAnsi="Times New Roman" w:cs="Times New Roman"/>
          <w:sz w:val="24"/>
          <w:szCs w:val="24"/>
        </w:rPr>
        <w:t>stabilitatea estimărilor și evaluări de bună calitate [44].</w:t>
      </w:r>
      <w:r w:rsidRPr="0005037F">
        <w:t xml:space="preserve"> </w:t>
      </w:r>
      <w:r w:rsidRPr="0005037F">
        <w:rPr>
          <w:rFonts w:ascii="Times New Roman" w:hAnsi="Times New Roman" w:cs="Times New Roman"/>
          <w:sz w:val="24"/>
          <w:szCs w:val="24"/>
          <w:lang w:val="en-GB"/>
        </w:rPr>
        <w:t xml:space="preserve">Problema ineficienței se elimină folosind metode de eșantionare aleatorie sau metode deterministe </w:t>
      </w:r>
      <w:r w:rsidRPr="0005037F">
        <w:rPr>
          <w:rFonts w:ascii="Times New Roman" w:hAnsi="Times New Roman" w:cs="Times New Roman"/>
          <w:sz w:val="24"/>
          <w:szCs w:val="24"/>
        </w:rPr>
        <w:t>[45]</w:t>
      </w:r>
      <w:r w:rsidR="00E859DF">
        <w:rPr>
          <w:rFonts w:ascii="Times New Roman" w:hAnsi="Times New Roman" w:cs="Times New Roman"/>
          <w:sz w:val="24"/>
          <w:szCs w:val="24"/>
          <w:lang w:val="en-GB"/>
        </w:rPr>
        <w:t>.</w:t>
      </w:r>
    </w:p>
    <w:p w:rsidR="00E859DF" w:rsidRDefault="00E859DF" w:rsidP="00963453">
      <w:pPr>
        <w:shd w:val="clear" w:color="auto" w:fill="FFFFFF"/>
        <w:spacing w:after="0"/>
        <w:ind w:firstLine="567"/>
        <w:jc w:val="both"/>
        <w:rPr>
          <w:rFonts w:ascii="Times New Roman" w:hAnsi="Times New Roman" w:cs="Times New Roman"/>
          <w:sz w:val="24"/>
          <w:szCs w:val="24"/>
          <w:lang w:val="en-GB"/>
        </w:rPr>
      </w:pPr>
    </w:p>
    <w:p w:rsidR="00E859DF" w:rsidRDefault="00E859DF" w:rsidP="00963453">
      <w:pPr>
        <w:shd w:val="clear" w:color="auto" w:fill="FFFFFF"/>
        <w:spacing w:after="0"/>
        <w:ind w:firstLine="567"/>
        <w:jc w:val="both"/>
        <w:rPr>
          <w:rFonts w:ascii="Times New Roman" w:hAnsi="Times New Roman" w:cs="Times New Roman"/>
          <w:sz w:val="24"/>
          <w:szCs w:val="24"/>
          <w:lang w:val="en-GB"/>
        </w:rPr>
      </w:pPr>
    </w:p>
    <w:p w:rsidR="00E859DF" w:rsidRDefault="00E859DF" w:rsidP="00963453">
      <w:pPr>
        <w:shd w:val="clear" w:color="auto" w:fill="FFFFFF"/>
        <w:spacing w:after="0"/>
        <w:ind w:firstLine="567"/>
        <w:jc w:val="both"/>
        <w:rPr>
          <w:rFonts w:ascii="Times New Roman" w:hAnsi="Times New Roman" w:cs="Times New Roman"/>
          <w:sz w:val="24"/>
          <w:szCs w:val="24"/>
          <w:lang w:val="en-GB"/>
        </w:rPr>
      </w:pPr>
    </w:p>
    <w:p w:rsidR="00E859DF" w:rsidRDefault="00E859DF" w:rsidP="00963453">
      <w:pPr>
        <w:shd w:val="clear" w:color="auto" w:fill="FFFFFF"/>
        <w:spacing w:after="0"/>
        <w:ind w:firstLine="567"/>
        <w:jc w:val="both"/>
        <w:rPr>
          <w:rFonts w:ascii="Times New Roman" w:hAnsi="Times New Roman" w:cs="Times New Roman"/>
          <w:sz w:val="24"/>
          <w:szCs w:val="24"/>
          <w:lang w:val="en-GB"/>
        </w:rPr>
      </w:pPr>
      <w:bookmarkStart w:id="73" w:name="_GoBack"/>
      <w:bookmarkEnd w:id="73"/>
    </w:p>
    <w:p w:rsidR="00E859DF" w:rsidRDefault="00E859DF" w:rsidP="00963453">
      <w:pPr>
        <w:shd w:val="clear" w:color="auto" w:fill="FFFFFF"/>
        <w:spacing w:after="0"/>
        <w:ind w:firstLine="567"/>
        <w:jc w:val="both"/>
        <w:rPr>
          <w:rFonts w:ascii="Times New Roman" w:hAnsi="Times New Roman" w:cs="Times New Roman"/>
          <w:sz w:val="24"/>
          <w:szCs w:val="24"/>
          <w:lang w:val="en-GB"/>
        </w:rPr>
      </w:pPr>
    </w:p>
    <w:p w:rsidR="00E859DF" w:rsidRDefault="00E859DF" w:rsidP="00963453">
      <w:pPr>
        <w:shd w:val="clear" w:color="auto" w:fill="FFFFFF"/>
        <w:spacing w:after="0"/>
        <w:ind w:firstLine="567"/>
        <w:jc w:val="both"/>
        <w:rPr>
          <w:rFonts w:ascii="Times New Roman" w:hAnsi="Times New Roman" w:cs="Times New Roman"/>
          <w:sz w:val="24"/>
          <w:szCs w:val="24"/>
          <w:lang w:val="en-GB"/>
        </w:rPr>
      </w:pPr>
    </w:p>
    <w:p w:rsidR="00E859DF" w:rsidRDefault="00E859DF" w:rsidP="00963453">
      <w:pPr>
        <w:shd w:val="clear" w:color="auto" w:fill="FFFFFF"/>
        <w:spacing w:after="0"/>
        <w:ind w:firstLine="567"/>
        <w:jc w:val="both"/>
        <w:rPr>
          <w:rFonts w:ascii="Times New Roman" w:hAnsi="Times New Roman" w:cs="Times New Roman"/>
          <w:sz w:val="24"/>
          <w:szCs w:val="24"/>
          <w:lang w:val="en-GB"/>
        </w:rPr>
      </w:pPr>
    </w:p>
    <w:p w:rsidR="00E859DF" w:rsidRDefault="00E859DF" w:rsidP="00963453">
      <w:pPr>
        <w:shd w:val="clear" w:color="auto" w:fill="FFFFFF"/>
        <w:spacing w:after="0"/>
        <w:ind w:firstLine="567"/>
        <w:jc w:val="both"/>
        <w:rPr>
          <w:rFonts w:ascii="Times New Roman" w:hAnsi="Times New Roman" w:cs="Times New Roman"/>
          <w:sz w:val="24"/>
          <w:szCs w:val="24"/>
          <w:lang w:val="en-GB"/>
        </w:rPr>
      </w:pPr>
    </w:p>
    <w:p w:rsidR="00E859DF" w:rsidRPr="0005037F" w:rsidRDefault="00E859DF" w:rsidP="00963453">
      <w:pPr>
        <w:shd w:val="clear" w:color="auto" w:fill="FFFFFF"/>
        <w:spacing w:after="0"/>
        <w:ind w:firstLine="567"/>
        <w:jc w:val="both"/>
        <w:rPr>
          <w:rFonts w:ascii="Times New Roman" w:hAnsi="Times New Roman" w:cs="Times New Roman"/>
          <w:sz w:val="24"/>
          <w:szCs w:val="24"/>
          <w:lang w:val="en-GB"/>
        </w:rPr>
      </w:pPr>
    </w:p>
    <w:p w:rsidR="00E859DF" w:rsidRPr="007E35E8" w:rsidRDefault="00E859DF" w:rsidP="0004759C">
      <w:pPr>
        <w:pStyle w:val="Heading2"/>
        <w:jc w:val="center"/>
      </w:pPr>
      <w:bookmarkStart w:id="74" w:name="_Toc399934406"/>
      <w:bookmarkStart w:id="75" w:name="_Toc532746247"/>
      <w:r w:rsidRPr="007E35E8">
        <w:t>CAPITOLUL 2 LOGICA FUZZY</w:t>
      </w:r>
      <w:bookmarkEnd w:id="74"/>
      <w:bookmarkEnd w:id="75"/>
    </w:p>
    <w:p w:rsidR="00E859DF" w:rsidRPr="007E35E8" w:rsidRDefault="00EF5731" w:rsidP="007E35E8">
      <w:pPr>
        <w:pStyle w:val="Heading2"/>
      </w:pPr>
      <w:bookmarkStart w:id="76" w:name="_Toc399934407"/>
      <w:bookmarkStart w:id="77" w:name="_Toc532746248"/>
      <w:r>
        <w:t>2.1</w:t>
      </w:r>
      <w:r w:rsidR="00E859DF" w:rsidRPr="007E35E8">
        <w:t xml:space="preserve"> Introducere</w:t>
      </w:r>
      <w:bookmarkEnd w:id="76"/>
      <w:bookmarkEnd w:id="77"/>
    </w:p>
    <w:p w:rsidR="00E859DF" w:rsidRDefault="00E859DF" w:rsidP="00E859DF">
      <w:pPr>
        <w:spacing w:after="0"/>
        <w:ind w:firstLine="567"/>
        <w:jc w:val="both"/>
        <w:rPr>
          <w:rFonts w:ascii="Times New Roman" w:hAnsi="Times New Roman" w:cs="Times New Roman"/>
          <w:sz w:val="24"/>
          <w:szCs w:val="24"/>
        </w:rPr>
      </w:pPr>
      <w:r>
        <w:rPr>
          <w:rFonts w:ascii="Times New Roman" w:hAnsi="Times New Roman" w:cs="Times New Roman"/>
          <w:sz w:val="24"/>
          <w:szCs w:val="24"/>
        </w:rPr>
        <w:t>Logica bazată pe analiza a trei</w:t>
      </w:r>
      <w:r w:rsidR="0003085E">
        <w:rPr>
          <w:rFonts w:ascii="Times New Roman" w:hAnsi="Times New Roman" w:cs="Times New Roman"/>
          <w:sz w:val="24"/>
          <w:szCs w:val="24"/>
        </w:rPr>
        <w:t xml:space="preserve"> valori</w:t>
      </w:r>
      <w:r>
        <w:rPr>
          <w:rFonts w:ascii="Times New Roman" w:hAnsi="Times New Roman" w:cs="Times New Roman"/>
          <w:sz w:val="24"/>
          <w:szCs w:val="24"/>
        </w:rPr>
        <w:t xml:space="preserve"> (</w:t>
      </w:r>
      <w:r w:rsidRPr="00354718">
        <w:rPr>
          <w:rFonts w:ascii="Times New Roman" w:hAnsi="Times New Roman" w:cs="Times New Roman"/>
          <w:i/>
          <w:sz w:val="24"/>
          <w:szCs w:val="24"/>
        </w:rPr>
        <w:t>three-valued logic</w:t>
      </w:r>
      <w:r>
        <w:rPr>
          <w:rFonts w:ascii="Times New Roman" w:hAnsi="Times New Roman" w:cs="Times New Roman"/>
          <w:sz w:val="24"/>
          <w:szCs w:val="24"/>
        </w:rPr>
        <w:t xml:space="preserve">) (adevărat, </w:t>
      </w:r>
      <w:r w:rsidR="00324366">
        <w:rPr>
          <w:rFonts w:ascii="Times New Roman" w:hAnsi="Times New Roman" w:cs="Times New Roman"/>
          <w:sz w:val="24"/>
          <w:szCs w:val="24"/>
        </w:rPr>
        <w:t>fals și nedeterminat) a intrat î</w:t>
      </w:r>
      <w:r>
        <w:rPr>
          <w:rFonts w:ascii="Times New Roman" w:hAnsi="Times New Roman" w:cs="Times New Roman"/>
          <w:sz w:val="24"/>
          <w:szCs w:val="24"/>
        </w:rPr>
        <w:t xml:space="preserve">n atenția cercetătorilor </w:t>
      </w:r>
      <w:r w:rsidRPr="00822A3E">
        <w:rPr>
          <w:rFonts w:ascii="Times New Roman" w:hAnsi="Times New Roman" w:cs="Times New Roman"/>
          <w:sz w:val="24"/>
          <w:szCs w:val="24"/>
        </w:rPr>
        <w:t xml:space="preserve">Jan Lukasiewicz </w:t>
      </w:r>
      <w:r>
        <w:rPr>
          <w:rFonts w:ascii="Times New Roman" w:hAnsi="Times New Roman" w:cs="Times New Roman"/>
          <w:sz w:val="24"/>
          <w:szCs w:val="24"/>
        </w:rPr>
        <w:t xml:space="preserve">și </w:t>
      </w:r>
      <w:r w:rsidRPr="00A81332">
        <w:rPr>
          <w:rFonts w:ascii="Times New Roman" w:hAnsi="Times New Roman" w:cs="Times New Roman"/>
          <w:bCs/>
          <w:sz w:val="24"/>
          <w:szCs w:val="24"/>
        </w:rPr>
        <w:t>Alfred Tarski</w:t>
      </w:r>
      <w:r>
        <w:rPr>
          <w:b/>
          <w:bCs/>
        </w:rPr>
        <w:t xml:space="preserve"> </w:t>
      </w:r>
      <w:r w:rsidRPr="00822A3E">
        <w:rPr>
          <w:rFonts w:ascii="Times New Roman" w:hAnsi="Times New Roman" w:cs="Times New Roman"/>
          <w:sz w:val="24"/>
          <w:szCs w:val="24"/>
        </w:rPr>
        <w:t>în anii 1920</w:t>
      </w:r>
      <w:r>
        <w:rPr>
          <w:rFonts w:ascii="Times New Roman" w:hAnsi="Times New Roman" w:cs="Times New Roman"/>
          <w:sz w:val="24"/>
          <w:szCs w:val="24"/>
        </w:rPr>
        <w:t xml:space="preserve">-1930. Cercetările lor </w:t>
      </w:r>
      <w:r>
        <w:rPr>
          <w:rFonts w:ascii="Times New Roman" w:hAnsi="Times New Roman" w:cs="Times New Roman"/>
          <w:sz w:val="24"/>
          <w:szCs w:val="24"/>
        </w:rPr>
        <w:lastRenderedPageBreak/>
        <w:t xml:space="preserve">au cunoscut o revigorare în anii 1950-1960 datorită lui </w:t>
      </w:r>
      <w:r w:rsidRPr="00822A3E">
        <w:rPr>
          <w:rStyle w:val="notranslate"/>
          <w:rFonts w:ascii="Times New Roman" w:hAnsi="Times New Roman" w:cs="Times New Roman"/>
          <w:b/>
          <w:bCs/>
          <w:sz w:val="24"/>
          <w:szCs w:val="24"/>
        </w:rPr>
        <w:t>Lotfali Askar Zadeh</w:t>
      </w:r>
      <w:r>
        <w:rPr>
          <w:rStyle w:val="notranslate"/>
          <w:rFonts w:ascii="Times New Roman" w:hAnsi="Times New Roman" w:cs="Times New Roman"/>
          <w:b/>
          <w:bCs/>
          <w:sz w:val="24"/>
          <w:szCs w:val="24"/>
        </w:rPr>
        <w:t xml:space="preserve"> </w:t>
      </w:r>
      <w:r w:rsidRPr="005E69F2">
        <w:rPr>
          <w:rFonts w:ascii="Times New Roman" w:hAnsi="Times New Roman" w:cs="Times New Roman"/>
          <w:sz w:val="24"/>
          <w:szCs w:val="24"/>
        </w:rPr>
        <w:t>[</w:t>
      </w:r>
      <w:r w:rsidR="005E69F2" w:rsidRPr="005E69F2">
        <w:rPr>
          <w:rFonts w:ascii="Times New Roman" w:hAnsi="Times New Roman" w:cs="Times New Roman"/>
          <w:sz w:val="24"/>
          <w:szCs w:val="24"/>
        </w:rPr>
        <w:t>48</w:t>
      </w:r>
      <w:r w:rsidRPr="005E69F2">
        <w:rPr>
          <w:rFonts w:ascii="Times New Roman" w:hAnsi="Times New Roman" w:cs="Times New Roman"/>
          <w:sz w:val="24"/>
          <w:szCs w:val="24"/>
        </w:rPr>
        <w:t>]</w:t>
      </w:r>
      <w:r w:rsidRPr="00822A3E">
        <w:rPr>
          <w:rStyle w:val="notranslate"/>
          <w:rFonts w:ascii="Times New Roman" w:hAnsi="Times New Roman" w:cs="Times New Roman"/>
          <w:b/>
          <w:bCs/>
          <w:sz w:val="24"/>
          <w:szCs w:val="24"/>
        </w:rPr>
        <w:t xml:space="preserve"> </w:t>
      </w:r>
      <w:r w:rsidR="00324366">
        <w:rPr>
          <w:rFonts w:ascii="Times New Roman" w:hAnsi="Times New Roman" w:cs="Times New Roman"/>
          <w:sz w:val="24"/>
          <w:szCs w:val="24"/>
        </w:rPr>
        <w:t>(</w:t>
      </w:r>
      <w:r w:rsidR="00324366">
        <w:rPr>
          <w:rStyle w:val="notranslate"/>
          <w:rFonts w:ascii="Times New Roman" w:hAnsi="Times New Roman" w:cs="Times New Roman"/>
          <w:bCs/>
          <w:sz w:val="24"/>
          <w:szCs w:val="24"/>
        </w:rPr>
        <w:t>profesor</w:t>
      </w:r>
      <w:r w:rsidRPr="00822A3E">
        <w:rPr>
          <w:rStyle w:val="notranslate"/>
          <w:rFonts w:ascii="Times New Roman" w:hAnsi="Times New Roman" w:cs="Times New Roman"/>
          <w:bCs/>
          <w:sz w:val="24"/>
          <w:szCs w:val="24"/>
        </w:rPr>
        <w:t xml:space="preserve"> la Universitatea din California, Berkeley</w:t>
      </w:r>
      <w:r w:rsidRPr="00822A3E">
        <w:rPr>
          <w:rFonts w:ascii="Times New Roman" w:hAnsi="Times New Roman" w:cs="Times New Roman"/>
          <w:sz w:val="24"/>
          <w:szCs w:val="24"/>
        </w:rPr>
        <w:t>)</w:t>
      </w:r>
      <w:r>
        <w:rPr>
          <w:rFonts w:ascii="Times New Roman" w:hAnsi="Times New Roman" w:cs="Times New Roman"/>
          <w:sz w:val="24"/>
          <w:szCs w:val="24"/>
        </w:rPr>
        <w:t xml:space="preserve"> care </w:t>
      </w:r>
      <w:r w:rsidRPr="00822A3E">
        <w:rPr>
          <w:rFonts w:ascii="Times New Roman" w:hAnsi="Times New Roman" w:cs="Times New Roman"/>
          <w:sz w:val="24"/>
          <w:szCs w:val="24"/>
        </w:rPr>
        <w:t>a introdus termenul de logică fuzzy pentru a explica</w:t>
      </w:r>
      <w:r>
        <w:rPr>
          <w:rFonts w:ascii="Times New Roman" w:hAnsi="Times New Roman" w:cs="Times New Roman"/>
          <w:sz w:val="24"/>
          <w:szCs w:val="24"/>
        </w:rPr>
        <w:t xml:space="preserve"> teoria logicii cu un număr infinit de valori (</w:t>
      </w:r>
      <w:r w:rsidRPr="00354718">
        <w:rPr>
          <w:rFonts w:ascii="Times New Roman" w:hAnsi="Times New Roman" w:cs="Times New Roman"/>
          <w:i/>
          <w:sz w:val="24"/>
          <w:szCs w:val="24"/>
        </w:rPr>
        <w:t>infinitely-many valued logics</w:t>
      </w:r>
      <w:r>
        <w:rPr>
          <w:rFonts w:ascii="Times New Roman" w:hAnsi="Times New Roman" w:cs="Times New Roman"/>
          <w:sz w:val="24"/>
          <w:szCs w:val="24"/>
        </w:rPr>
        <w:t xml:space="preserve">) </w:t>
      </w:r>
      <w:r w:rsidRPr="005E69F2">
        <w:rPr>
          <w:rFonts w:ascii="Times New Roman" w:hAnsi="Times New Roman" w:cs="Times New Roman"/>
          <w:sz w:val="24"/>
          <w:szCs w:val="24"/>
        </w:rPr>
        <w:t>[</w:t>
      </w:r>
      <w:r w:rsidR="005E69F2" w:rsidRPr="005E69F2">
        <w:rPr>
          <w:rFonts w:ascii="Times New Roman" w:hAnsi="Times New Roman" w:cs="Times New Roman"/>
          <w:sz w:val="24"/>
          <w:szCs w:val="24"/>
        </w:rPr>
        <w:t>49</w:t>
      </w:r>
      <w:r w:rsidRPr="005E69F2">
        <w:rPr>
          <w:rFonts w:ascii="Times New Roman" w:hAnsi="Times New Roman" w:cs="Times New Roman"/>
          <w:sz w:val="24"/>
          <w:szCs w:val="24"/>
        </w:rPr>
        <w:t>].</w:t>
      </w:r>
    </w:p>
    <w:p w:rsidR="00E859DF" w:rsidRDefault="00E859DF" w:rsidP="00E859DF">
      <w:pPr>
        <w:pStyle w:val="NoSpacing"/>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Conceptul de set fuzzy are în vedere o</w:t>
      </w:r>
      <w:r w:rsidRPr="00012205">
        <w:rPr>
          <w:rFonts w:ascii="Times New Roman" w:hAnsi="Times New Roman" w:cs="Times New Roman"/>
          <w:sz w:val="24"/>
          <w:szCs w:val="24"/>
        </w:rPr>
        <w:t xml:space="preserve"> </w:t>
      </w:r>
      <w:r>
        <w:rPr>
          <w:rFonts w:ascii="Times New Roman" w:hAnsi="Times New Roman" w:cs="Times New Roman"/>
          <w:sz w:val="24"/>
          <w:szCs w:val="24"/>
        </w:rPr>
        <w:t>c</w:t>
      </w:r>
      <w:r w:rsidRPr="00012205">
        <w:rPr>
          <w:rFonts w:ascii="Times New Roman" w:hAnsi="Times New Roman" w:cs="Times New Roman"/>
          <w:sz w:val="24"/>
          <w:szCs w:val="24"/>
        </w:rPr>
        <w:t>lasa de obiecte cu un continuum de grad de membru</w:t>
      </w:r>
      <w:r>
        <w:rPr>
          <w:rFonts w:ascii="Times New Roman" w:hAnsi="Times New Roman" w:cs="Times New Roman"/>
          <w:sz w:val="24"/>
          <w:szCs w:val="24"/>
        </w:rPr>
        <w:t xml:space="preserve"> astfel încât funcția de apartenență să atribuie fiecărui obiect un grad de apartenență având rangul cuprins între 0 și 1. Incluziunea, reuniunea, intersecția, complementul și convexitatea sunt extinse la întregul set iar varietatea proprietăților acestor noțiuni sunt stabilite în </w:t>
      </w:r>
      <w:r w:rsidR="002C3719">
        <w:rPr>
          <w:rFonts w:ascii="Times New Roman" w:hAnsi="Times New Roman" w:cs="Times New Roman"/>
          <w:sz w:val="24"/>
          <w:szCs w:val="24"/>
        </w:rPr>
        <w:t>c</w:t>
      </w:r>
      <w:r>
        <w:rPr>
          <w:rFonts w:ascii="Times New Roman" w:hAnsi="Times New Roman" w:cs="Times New Roman"/>
          <w:sz w:val="24"/>
          <w:szCs w:val="24"/>
        </w:rPr>
        <w:t xml:space="preserve">ontextul setului fuzzy </w:t>
      </w:r>
      <w:r w:rsidR="005E69F2" w:rsidRPr="005E69F2">
        <w:rPr>
          <w:rFonts w:ascii="Times New Roman" w:hAnsi="Times New Roman" w:cs="Times New Roman"/>
          <w:sz w:val="24"/>
          <w:szCs w:val="24"/>
        </w:rPr>
        <w:t>[48</w:t>
      </w:r>
      <w:r w:rsidRPr="005E69F2">
        <w:rPr>
          <w:rFonts w:ascii="Times New Roman" w:hAnsi="Times New Roman" w:cs="Times New Roman"/>
          <w:sz w:val="24"/>
          <w:szCs w:val="24"/>
        </w:rPr>
        <w:t>].</w:t>
      </w:r>
      <w:r w:rsidR="002C3719">
        <w:rPr>
          <w:rFonts w:ascii="Times New Roman" w:hAnsi="Times New Roman" w:cs="Times New Roman"/>
          <w:sz w:val="24"/>
          <w:szCs w:val="24"/>
        </w:rPr>
        <w:t xml:space="preserve"> </w:t>
      </w:r>
    </w:p>
    <w:p w:rsidR="00E859DF" w:rsidRPr="007E35E8" w:rsidRDefault="00EF5731" w:rsidP="007E35E8">
      <w:pPr>
        <w:pStyle w:val="Heading2"/>
      </w:pPr>
      <w:bookmarkStart w:id="78" w:name="_Toc399934408"/>
      <w:bookmarkStart w:id="79" w:name="_Toc532746249"/>
      <w:r>
        <w:t>2.2</w:t>
      </w:r>
      <w:r w:rsidR="00E859DF" w:rsidRPr="007E35E8">
        <w:t xml:space="preserve"> Conceptul de logică fuzzy</w:t>
      </w:r>
      <w:bookmarkEnd w:id="78"/>
      <w:bookmarkEnd w:id="79"/>
    </w:p>
    <w:p w:rsidR="00E859DF" w:rsidRPr="008769EE" w:rsidRDefault="00E859DF" w:rsidP="00E859DF">
      <w:pPr>
        <w:spacing w:after="0"/>
        <w:ind w:firstLine="567"/>
        <w:jc w:val="both"/>
        <w:rPr>
          <w:rFonts w:ascii="Times New Roman" w:hAnsi="Times New Roman" w:cs="Times New Roman"/>
          <w:sz w:val="24"/>
          <w:szCs w:val="24"/>
        </w:rPr>
      </w:pPr>
      <w:r w:rsidRPr="008769EE">
        <w:rPr>
          <w:rFonts w:ascii="Times New Roman" w:hAnsi="Times New Roman" w:cs="Times New Roman"/>
          <w:sz w:val="24"/>
          <w:szCs w:val="24"/>
        </w:rPr>
        <w:t xml:space="preserve">Realizarea unei metode flexibile de rezolvare a problemelor de incertitudine s-a realizat prin dezvoltarea sistemelor fuzzy, care au la bază logica fuzzy, fiind un caz particular al sistemelor expert </w:t>
      </w:r>
      <w:r w:rsidRPr="005E69F2">
        <w:rPr>
          <w:rFonts w:ascii="Times New Roman" w:hAnsi="Times New Roman" w:cs="Times New Roman"/>
          <w:sz w:val="24"/>
          <w:szCs w:val="24"/>
        </w:rPr>
        <w:t>[</w:t>
      </w:r>
      <w:r w:rsidR="005E69F2" w:rsidRPr="005E69F2">
        <w:rPr>
          <w:rFonts w:ascii="Times New Roman" w:hAnsi="Times New Roman" w:cs="Times New Roman"/>
          <w:sz w:val="24"/>
          <w:szCs w:val="24"/>
        </w:rPr>
        <w:t>50</w:t>
      </w:r>
      <w:r w:rsidRPr="005E69F2">
        <w:rPr>
          <w:rFonts w:ascii="Times New Roman" w:hAnsi="Times New Roman" w:cs="Times New Roman"/>
          <w:sz w:val="24"/>
          <w:szCs w:val="24"/>
        </w:rPr>
        <w:t>].</w:t>
      </w:r>
      <w:r w:rsidRPr="008769EE">
        <w:rPr>
          <w:rFonts w:ascii="Times New Roman" w:hAnsi="Times New Roman" w:cs="Times New Roman"/>
          <w:sz w:val="24"/>
          <w:szCs w:val="24"/>
        </w:rPr>
        <w:t xml:space="preserve"> </w:t>
      </w:r>
    </w:p>
    <w:p w:rsidR="00E859DF" w:rsidRPr="008769EE" w:rsidRDefault="00E859DF" w:rsidP="00E859DF">
      <w:pPr>
        <w:spacing w:after="0"/>
        <w:ind w:firstLine="567"/>
        <w:jc w:val="both"/>
        <w:rPr>
          <w:rFonts w:ascii="Times New Roman" w:hAnsi="Times New Roman" w:cs="Times New Roman"/>
          <w:sz w:val="24"/>
          <w:szCs w:val="24"/>
        </w:rPr>
      </w:pPr>
      <w:r w:rsidRPr="008769EE">
        <w:rPr>
          <w:rFonts w:ascii="Times New Roman" w:hAnsi="Times New Roman" w:cs="Times New Roman"/>
          <w:sz w:val="24"/>
          <w:szCs w:val="24"/>
        </w:rPr>
        <w:t>L</w:t>
      </w:r>
      <w:r w:rsidRPr="008769EE">
        <w:rPr>
          <w:rFonts w:ascii="Times New Roman" w:hAnsi="Times New Roman" w:cs="Times New Roman"/>
          <w:sz w:val="24"/>
          <w:szCs w:val="24"/>
          <w:lang w:val="en-GB"/>
        </w:rPr>
        <w:t xml:space="preserve">ogica fuzzy operând cu elementele </w:t>
      </w:r>
      <w:r w:rsidRPr="008769EE">
        <w:rPr>
          <w:rFonts w:ascii="Times New Roman" w:hAnsi="Times New Roman" w:cs="Times New Roman"/>
          <w:position w:val="-10"/>
          <w:sz w:val="24"/>
          <w:szCs w:val="24"/>
        </w:rPr>
        <w:object w:dxaOrig="1680" w:dyaOrig="320">
          <v:shape id="_x0000_i1132" type="#_x0000_t75" style="width:84pt;height:15.6pt" o:ole="">
            <v:imagedata r:id="rId231" o:title=""/>
          </v:shape>
          <o:OLEObject Type="Embed" ProgID="Equation.3" ShapeID="_x0000_i1132" DrawAspect="Content" ObjectID="_1608109513" r:id="rId232"/>
        </w:object>
      </w:r>
      <w:r w:rsidRPr="008769EE">
        <w:rPr>
          <w:rFonts w:ascii="Times New Roman" w:hAnsi="Times New Roman" w:cs="Times New Roman"/>
          <w:position w:val="-10"/>
          <w:sz w:val="24"/>
          <w:szCs w:val="24"/>
        </w:rPr>
        <w:t xml:space="preserve"> </w:t>
      </w:r>
      <w:r w:rsidRPr="008769EE">
        <w:rPr>
          <w:rFonts w:ascii="Times New Roman" w:hAnsi="Times New Roman" w:cs="Times New Roman"/>
          <w:sz w:val="24"/>
          <w:szCs w:val="24"/>
        </w:rPr>
        <w:t xml:space="preserve">atribuie obiectului un grad de apartenență la mulțime. Robustețea logicii fuzzy este evidențiată de controlul simultan de </w:t>
      </w:r>
      <w:r w:rsidRPr="008769EE">
        <w:rPr>
          <w:rFonts w:ascii="Times New Roman" w:eastAsia="Times New Roman" w:hAnsi="Times New Roman" w:cs="Times New Roman"/>
          <w:sz w:val="24"/>
          <w:szCs w:val="24"/>
          <w:lang w:eastAsia="ro-RO"/>
        </w:rPr>
        <w:t xml:space="preserve">date numerice şi cunoştinţe lexicale (variabile lingvistice) prin interpretarea termenilor cantitativi în termeni calitativi </w:t>
      </w:r>
      <w:r w:rsidRPr="005E69F2">
        <w:rPr>
          <w:rFonts w:ascii="Times New Roman" w:hAnsi="Times New Roman" w:cs="Times New Roman"/>
          <w:sz w:val="24"/>
          <w:szCs w:val="24"/>
        </w:rPr>
        <w:t>[</w:t>
      </w:r>
      <w:r w:rsidR="005E69F2" w:rsidRPr="005E69F2">
        <w:rPr>
          <w:rFonts w:ascii="Times New Roman" w:hAnsi="Times New Roman" w:cs="Times New Roman"/>
          <w:sz w:val="24"/>
          <w:szCs w:val="24"/>
        </w:rPr>
        <w:t>51</w:t>
      </w:r>
      <w:r w:rsidRPr="005E69F2">
        <w:rPr>
          <w:rFonts w:ascii="Times New Roman" w:hAnsi="Times New Roman" w:cs="Times New Roman"/>
          <w:sz w:val="24"/>
          <w:szCs w:val="24"/>
        </w:rPr>
        <w:t>].</w:t>
      </w:r>
    </w:p>
    <w:p w:rsidR="00E859DF" w:rsidRPr="008769EE" w:rsidRDefault="00E859DF" w:rsidP="00E859DF">
      <w:pPr>
        <w:spacing w:after="0"/>
        <w:ind w:firstLine="567"/>
        <w:jc w:val="both"/>
        <w:rPr>
          <w:rFonts w:ascii="Times New Roman" w:hAnsi="Times New Roman" w:cs="Times New Roman"/>
          <w:sz w:val="24"/>
          <w:szCs w:val="24"/>
        </w:rPr>
      </w:pPr>
      <w:r w:rsidRPr="008769EE">
        <w:rPr>
          <w:rFonts w:ascii="Times New Roman" w:hAnsi="Times New Roman" w:cs="Times New Roman"/>
          <w:b/>
          <w:bCs/>
          <w:sz w:val="24"/>
          <w:szCs w:val="24"/>
        </w:rPr>
        <w:t xml:space="preserve">Variabila lingvistică </w:t>
      </w:r>
      <w:r w:rsidRPr="008769EE">
        <w:rPr>
          <w:rFonts w:ascii="Times New Roman" w:hAnsi="Times New Roman" w:cs="Times New Roman"/>
          <w:iCs/>
          <w:sz w:val="24"/>
          <w:szCs w:val="24"/>
        </w:rPr>
        <w:t xml:space="preserve">este </w:t>
      </w:r>
      <w:r w:rsidRPr="008769EE">
        <w:rPr>
          <w:rFonts w:ascii="Times New Roman" w:hAnsi="Times New Roman" w:cs="Times New Roman"/>
          <w:sz w:val="24"/>
          <w:szCs w:val="24"/>
        </w:rPr>
        <w:t xml:space="preserve">o proprietate iar ca structură cuprinde </w:t>
      </w:r>
      <w:r w:rsidRPr="005E69F2">
        <w:rPr>
          <w:rFonts w:ascii="Times New Roman" w:hAnsi="Times New Roman" w:cs="Times New Roman"/>
          <w:sz w:val="24"/>
          <w:szCs w:val="24"/>
          <w:lang w:eastAsia="ro-RO"/>
        </w:rPr>
        <w:t>[5</w:t>
      </w:r>
      <w:r w:rsidR="005E69F2" w:rsidRPr="005E69F2">
        <w:rPr>
          <w:rFonts w:ascii="Times New Roman" w:hAnsi="Times New Roman" w:cs="Times New Roman"/>
          <w:sz w:val="24"/>
          <w:szCs w:val="24"/>
          <w:lang w:eastAsia="ro-RO"/>
        </w:rPr>
        <w:t>2</w:t>
      </w:r>
      <w:r w:rsidRPr="005E69F2">
        <w:rPr>
          <w:rFonts w:ascii="Times New Roman" w:hAnsi="Times New Roman" w:cs="Times New Roman"/>
          <w:sz w:val="24"/>
          <w:szCs w:val="24"/>
          <w:lang w:eastAsia="ro-RO"/>
        </w:rPr>
        <w:t>]</w:t>
      </w:r>
      <w:r w:rsidRPr="005E69F2">
        <w:rPr>
          <w:rFonts w:ascii="Times New Roman" w:hAnsi="Times New Roman" w:cs="Times New Roman"/>
          <w:sz w:val="24"/>
          <w:szCs w:val="24"/>
        </w:rPr>
        <w:t>:</w:t>
      </w:r>
    </w:p>
    <w:p w:rsidR="00E859DF" w:rsidRPr="008769EE" w:rsidRDefault="00E859DF" w:rsidP="00E859DF">
      <w:pPr>
        <w:pStyle w:val="Default"/>
        <w:numPr>
          <w:ilvl w:val="0"/>
          <w:numId w:val="28"/>
        </w:numPr>
        <w:spacing w:line="276" w:lineRule="auto"/>
        <w:jc w:val="both"/>
        <w:rPr>
          <w:rFonts w:ascii="Times New Roman" w:hAnsi="Times New Roman" w:cs="Times New Roman"/>
          <w:i/>
        </w:rPr>
      </w:pPr>
      <w:r w:rsidRPr="008769EE">
        <w:rPr>
          <w:rFonts w:ascii="Times New Roman" w:hAnsi="Times New Roman" w:cs="Times New Roman"/>
          <w:b/>
          <w:bCs/>
        </w:rPr>
        <w:t xml:space="preserve">Valoarea lingvistică </w:t>
      </w:r>
      <w:r w:rsidRPr="008769EE">
        <w:rPr>
          <w:rFonts w:ascii="Times New Roman" w:hAnsi="Times New Roman" w:cs="Times New Roman"/>
          <w:i/>
          <w:iCs/>
        </w:rPr>
        <w:t>u</w:t>
      </w:r>
      <w:r w:rsidRPr="008769EE">
        <w:rPr>
          <w:rFonts w:ascii="Times New Roman" w:hAnsi="Times New Roman" w:cs="Times New Roman"/>
        </w:rPr>
        <w:t xml:space="preserve"> este un adverb, adjectiv asociat variabilei lingvistice, care dă numele mulţimii fuzzy asociate</w:t>
      </w:r>
      <w:r w:rsidRPr="008769EE">
        <w:rPr>
          <w:rFonts w:ascii="Times New Roman" w:hAnsi="Times New Roman" w:cs="Times New Roman"/>
          <w:i/>
          <w:iCs/>
        </w:rPr>
        <w:t>;</w:t>
      </w:r>
    </w:p>
    <w:p w:rsidR="00E859DF" w:rsidRPr="008769EE" w:rsidRDefault="00E859DF" w:rsidP="00E859DF">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8769EE">
        <w:rPr>
          <w:rFonts w:ascii="Times New Roman" w:hAnsi="Times New Roman" w:cs="Times New Roman"/>
          <w:b/>
          <w:bCs/>
          <w:sz w:val="24"/>
          <w:szCs w:val="24"/>
        </w:rPr>
        <w:t xml:space="preserve">Domeniul de reprezentare </w:t>
      </w:r>
      <w:r w:rsidRPr="008769EE">
        <w:rPr>
          <w:rFonts w:ascii="Times New Roman" w:hAnsi="Times New Roman" w:cs="Times New Roman"/>
          <w:b/>
          <w:bCs/>
          <w:i/>
          <w:sz w:val="24"/>
          <w:szCs w:val="24"/>
        </w:rPr>
        <w:t>U</w:t>
      </w:r>
      <w:r w:rsidRPr="008769EE">
        <w:rPr>
          <w:rFonts w:ascii="Times New Roman" w:hAnsi="Times New Roman" w:cs="Times New Roman"/>
          <w:sz w:val="24"/>
          <w:szCs w:val="24"/>
        </w:rPr>
        <w:t xml:space="preserve"> este o mulţime clasică, pe care se definesc mulţimile fuzzy. Mulțimea </w:t>
      </w:r>
      <w:r w:rsidRPr="008769EE">
        <w:rPr>
          <w:rFonts w:ascii="Times New Roman" w:hAnsi="Times New Roman" w:cs="Times New Roman"/>
          <w:b/>
          <w:bCs/>
          <w:i/>
          <w:sz w:val="24"/>
          <w:szCs w:val="24"/>
        </w:rPr>
        <w:t>U</w:t>
      </w:r>
      <w:r w:rsidRPr="008769EE">
        <w:rPr>
          <w:rFonts w:ascii="Times New Roman" w:hAnsi="Times New Roman" w:cs="Times New Roman"/>
          <w:sz w:val="24"/>
          <w:szCs w:val="24"/>
        </w:rPr>
        <w:t xml:space="preserve"> se mai numește: </w:t>
      </w:r>
      <w:r w:rsidRPr="008769EE">
        <w:rPr>
          <w:rFonts w:ascii="Times New Roman" w:hAnsi="Times New Roman" w:cs="Times New Roman"/>
          <w:i/>
          <w:sz w:val="24"/>
          <w:szCs w:val="24"/>
        </w:rPr>
        <w:t>domeniu de reprezentare, univers de discurs</w:t>
      </w:r>
      <w:r w:rsidRPr="008769EE">
        <w:rPr>
          <w:rFonts w:ascii="Times New Roman" w:hAnsi="Times New Roman" w:cs="Times New Roman"/>
          <w:sz w:val="24"/>
          <w:szCs w:val="24"/>
        </w:rPr>
        <w:t xml:space="preserve"> sau </w:t>
      </w:r>
      <w:r w:rsidRPr="008769EE">
        <w:rPr>
          <w:rFonts w:ascii="Times New Roman" w:hAnsi="Times New Roman" w:cs="Times New Roman"/>
          <w:i/>
          <w:sz w:val="24"/>
          <w:szCs w:val="24"/>
        </w:rPr>
        <w:t>mulțime referențial.</w:t>
      </w:r>
      <w:r w:rsidRPr="008769EE">
        <w:rPr>
          <w:rFonts w:ascii="Times New Roman" w:hAnsi="Times New Roman" w:cs="Times New Roman"/>
          <w:sz w:val="24"/>
          <w:szCs w:val="24"/>
        </w:rPr>
        <w:t xml:space="preserve"> </w:t>
      </w:r>
    </w:p>
    <w:p w:rsidR="00E859DF" w:rsidRPr="008769EE" w:rsidRDefault="00E859DF" w:rsidP="00E859DF">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8769EE">
        <w:rPr>
          <w:rFonts w:ascii="Times New Roman" w:hAnsi="Times New Roman" w:cs="Times New Roman"/>
          <w:b/>
          <w:bCs/>
          <w:sz w:val="24"/>
          <w:szCs w:val="24"/>
        </w:rPr>
        <w:t xml:space="preserve">Funcţia de apartenenţă </w:t>
      </w:r>
      <w:r w:rsidRPr="008769EE">
        <w:rPr>
          <w:rFonts w:ascii="Times New Roman" w:hAnsi="Times New Roman" w:cs="Times New Roman"/>
          <w:i/>
          <w:sz w:val="24"/>
          <w:szCs w:val="24"/>
        </w:rPr>
        <w:t>μ</w:t>
      </w:r>
      <w:r w:rsidRPr="008769EE">
        <w:rPr>
          <w:rFonts w:ascii="Times New Roman" w:hAnsi="Times New Roman" w:cs="Times New Roman"/>
          <w:i/>
          <w:sz w:val="24"/>
          <w:szCs w:val="24"/>
          <w:vertAlign w:val="subscript"/>
        </w:rPr>
        <w:t>F</w:t>
      </w:r>
      <w:r w:rsidRPr="008769EE">
        <w:rPr>
          <w:rFonts w:ascii="Times New Roman" w:hAnsi="Times New Roman" w:cs="Times New Roman"/>
          <w:sz w:val="24"/>
          <w:szCs w:val="24"/>
        </w:rPr>
        <w:t xml:space="preserve"> asociază fiecărui element </w:t>
      </w:r>
      <w:r w:rsidRPr="008769EE">
        <w:rPr>
          <w:rFonts w:ascii="Times New Roman" w:hAnsi="Times New Roman" w:cs="Times New Roman"/>
          <w:i/>
          <w:sz w:val="24"/>
          <w:szCs w:val="24"/>
        </w:rPr>
        <w:t>u</w:t>
      </w:r>
      <w:r w:rsidRPr="008769EE">
        <w:rPr>
          <w:rFonts w:ascii="Times New Roman" w:hAnsi="Times New Roman" w:cs="Times New Roman"/>
          <w:i/>
          <w:iCs/>
          <w:sz w:val="24"/>
          <w:szCs w:val="24"/>
        </w:rPr>
        <w:t xml:space="preserve"> </w:t>
      </w:r>
      <w:r w:rsidRPr="008769EE">
        <w:rPr>
          <w:rFonts w:ascii="Times New Roman" w:hAnsi="Times New Roman" w:cs="Times New Roman"/>
          <w:sz w:val="24"/>
          <w:szCs w:val="24"/>
        </w:rPr>
        <w:t xml:space="preserve">gradul de apartenenţă la mulţimea fuzzy </w:t>
      </w:r>
      <w:r w:rsidRPr="008769EE">
        <w:rPr>
          <w:rFonts w:ascii="Times New Roman" w:hAnsi="Times New Roman" w:cs="Times New Roman"/>
          <w:i/>
          <w:iCs/>
          <w:sz w:val="24"/>
          <w:szCs w:val="24"/>
        </w:rPr>
        <w:t>F;</w:t>
      </w:r>
    </w:p>
    <w:p w:rsidR="00E859DF" w:rsidRPr="008769EE" w:rsidRDefault="00E859DF" w:rsidP="00E859DF">
      <w:pPr>
        <w:pStyle w:val="ListParagraph"/>
        <w:numPr>
          <w:ilvl w:val="0"/>
          <w:numId w:val="28"/>
        </w:numPr>
        <w:autoSpaceDE w:val="0"/>
        <w:autoSpaceDN w:val="0"/>
        <w:adjustRightInd w:val="0"/>
        <w:spacing w:after="0"/>
        <w:jc w:val="both"/>
        <w:rPr>
          <w:rFonts w:ascii="Times New Roman" w:eastAsia="Times New Roman" w:hAnsi="Times New Roman" w:cs="Times New Roman"/>
          <w:sz w:val="24"/>
          <w:szCs w:val="24"/>
          <w:lang w:eastAsia="ro-RO"/>
        </w:rPr>
      </w:pPr>
      <w:r w:rsidRPr="008769EE">
        <w:rPr>
          <w:rFonts w:ascii="Times New Roman" w:hAnsi="Times New Roman" w:cs="Times New Roman"/>
          <w:b/>
          <w:bCs/>
          <w:sz w:val="24"/>
          <w:szCs w:val="24"/>
        </w:rPr>
        <w:t xml:space="preserve">Gradul de apartenenţă </w:t>
      </w:r>
      <w:r w:rsidRPr="008769EE">
        <w:rPr>
          <w:rFonts w:ascii="Times New Roman" w:hAnsi="Times New Roman" w:cs="Times New Roman"/>
          <w:i/>
          <w:sz w:val="24"/>
          <w:szCs w:val="24"/>
        </w:rPr>
        <w:t>μ</w:t>
      </w:r>
      <w:r w:rsidRPr="008769EE">
        <w:rPr>
          <w:rFonts w:ascii="Times New Roman" w:hAnsi="Times New Roman" w:cs="Times New Roman"/>
          <w:sz w:val="24"/>
          <w:szCs w:val="24"/>
        </w:rPr>
        <w:t xml:space="preserve"> reprezintă măsura în care un element aparţine unei mulţimi fuzzy;</w:t>
      </w:r>
    </w:p>
    <w:p w:rsidR="00E859DF" w:rsidRPr="008769EE" w:rsidRDefault="00E859DF" w:rsidP="00E859DF">
      <w:pPr>
        <w:pStyle w:val="NoSpacing"/>
        <w:spacing w:line="276" w:lineRule="auto"/>
        <w:ind w:firstLine="720"/>
        <w:jc w:val="both"/>
        <w:rPr>
          <w:rFonts w:ascii="Times New Roman" w:hAnsi="Times New Roman" w:cs="Times New Roman"/>
          <w:sz w:val="24"/>
          <w:szCs w:val="24"/>
        </w:rPr>
      </w:pPr>
      <w:r w:rsidRPr="008769EE">
        <w:rPr>
          <w:rFonts w:ascii="Times New Roman" w:hAnsi="Times New Roman" w:cs="Times New Roman"/>
          <w:sz w:val="24"/>
          <w:szCs w:val="24"/>
          <w:lang w:eastAsia="ro-RO"/>
        </w:rPr>
        <w:t xml:space="preserve">Pentru a înțelege teoria logicii fuzzy și a setului fuzzy este necesară prezentarea elementelor pe care aceasta se bazează </w:t>
      </w:r>
      <w:r w:rsidR="005E69F2" w:rsidRPr="005E69F2">
        <w:rPr>
          <w:rFonts w:ascii="Times New Roman" w:hAnsi="Times New Roman" w:cs="Times New Roman"/>
          <w:sz w:val="24"/>
          <w:szCs w:val="24"/>
          <w:lang w:eastAsia="ro-RO"/>
        </w:rPr>
        <w:t>[53</w:t>
      </w:r>
      <w:r w:rsidRPr="005E69F2">
        <w:rPr>
          <w:rFonts w:ascii="Times New Roman" w:hAnsi="Times New Roman" w:cs="Times New Roman"/>
          <w:sz w:val="24"/>
          <w:szCs w:val="24"/>
          <w:lang w:eastAsia="ro-RO"/>
        </w:rPr>
        <w:t xml:space="preserve">], </w:t>
      </w:r>
      <w:r w:rsidR="005E69F2" w:rsidRPr="005E69F2">
        <w:rPr>
          <w:rFonts w:ascii="Times New Roman" w:hAnsi="Times New Roman" w:cs="Times New Roman"/>
          <w:sz w:val="24"/>
          <w:szCs w:val="24"/>
          <w:lang w:eastAsia="ro-RO"/>
        </w:rPr>
        <w:t>[54</w:t>
      </w:r>
      <w:r w:rsidRPr="005E69F2">
        <w:rPr>
          <w:rFonts w:ascii="Times New Roman" w:hAnsi="Times New Roman" w:cs="Times New Roman"/>
          <w:sz w:val="24"/>
          <w:szCs w:val="24"/>
          <w:lang w:eastAsia="ro-RO"/>
        </w:rPr>
        <w:t>]</w:t>
      </w:r>
      <w:r w:rsidRPr="005E69F2">
        <w:rPr>
          <w:rFonts w:ascii="Times New Roman" w:hAnsi="Times New Roman" w:cs="Times New Roman"/>
          <w:sz w:val="24"/>
          <w:szCs w:val="24"/>
        </w:rPr>
        <w:t xml:space="preserve">, </w:t>
      </w:r>
      <w:r w:rsidR="005E69F2" w:rsidRPr="005E69F2">
        <w:rPr>
          <w:rFonts w:ascii="Times New Roman" w:hAnsi="Times New Roman" w:cs="Times New Roman"/>
          <w:sz w:val="24"/>
          <w:szCs w:val="24"/>
          <w:lang w:eastAsia="ro-RO"/>
        </w:rPr>
        <w:t>[55</w:t>
      </w:r>
      <w:r w:rsidRPr="005E69F2">
        <w:rPr>
          <w:rFonts w:ascii="Times New Roman" w:hAnsi="Times New Roman" w:cs="Times New Roman"/>
          <w:sz w:val="24"/>
          <w:szCs w:val="24"/>
          <w:lang w:eastAsia="ro-RO"/>
        </w:rPr>
        <w:t>].</w:t>
      </w:r>
      <w:r w:rsidRPr="008769EE">
        <w:rPr>
          <w:rFonts w:ascii="Times New Roman" w:hAnsi="Times New Roman" w:cs="Times New Roman"/>
          <w:sz w:val="24"/>
          <w:szCs w:val="24"/>
          <w:lang w:eastAsia="ro-RO"/>
        </w:rPr>
        <w:t xml:space="preserve"> </w:t>
      </w:r>
    </w:p>
    <w:p w:rsidR="00E859DF" w:rsidRPr="008769EE" w:rsidRDefault="00E859DF" w:rsidP="00E859DF">
      <w:pPr>
        <w:autoSpaceDE w:val="0"/>
        <w:autoSpaceDN w:val="0"/>
        <w:adjustRightInd w:val="0"/>
        <w:spacing w:after="0"/>
        <w:ind w:firstLine="720"/>
        <w:jc w:val="both"/>
        <w:rPr>
          <w:rFonts w:ascii="Times New Roman" w:hAnsi="Times New Roman" w:cs="Times New Roman"/>
          <w:sz w:val="24"/>
          <w:szCs w:val="24"/>
        </w:rPr>
      </w:pPr>
      <w:r w:rsidRPr="008769EE">
        <w:rPr>
          <w:rFonts w:ascii="Times New Roman" w:hAnsi="Times New Roman" w:cs="Times New Roman"/>
          <w:sz w:val="24"/>
          <w:szCs w:val="24"/>
        </w:rPr>
        <w:t xml:space="preserve">Fie </w:t>
      </w:r>
      <w:r w:rsidRPr="008769EE">
        <w:rPr>
          <w:rFonts w:ascii="Times New Roman" w:hAnsi="Times New Roman" w:cs="Times New Roman"/>
          <w:i/>
          <w:sz w:val="24"/>
          <w:szCs w:val="24"/>
        </w:rPr>
        <w:t>U</w:t>
      </w:r>
      <w:r w:rsidRPr="008769EE">
        <w:rPr>
          <w:rFonts w:ascii="Times New Roman" w:hAnsi="Times New Roman" w:cs="Times New Roman"/>
          <w:sz w:val="24"/>
          <w:szCs w:val="24"/>
        </w:rPr>
        <w:t xml:space="preserve"> o mulțime de obiecte notată generic {u}, care poate fi discretă sau continuă. </w:t>
      </w:r>
      <w:r w:rsidRPr="008769EE">
        <w:rPr>
          <w:rFonts w:ascii="Times New Roman" w:hAnsi="Times New Roman" w:cs="Times New Roman"/>
          <w:i/>
          <w:sz w:val="24"/>
          <w:szCs w:val="24"/>
        </w:rPr>
        <w:t>U</w:t>
      </w:r>
      <w:r w:rsidRPr="008769EE">
        <w:rPr>
          <w:rFonts w:ascii="Times New Roman" w:hAnsi="Times New Roman" w:cs="Times New Roman"/>
          <w:sz w:val="24"/>
          <w:szCs w:val="24"/>
        </w:rPr>
        <w:t xml:space="preserve"> se numește domeniu de reprezentare (univers de discurs) iar </w:t>
      </w:r>
      <w:r w:rsidRPr="008769EE">
        <w:rPr>
          <w:rFonts w:ascii="Times New Roman" w:hAnsi="Times New Roman" w:cs="Times New Roman"/>
          <w:i/>
          <w:sz w:val="24"/>
          <w:szCs w:val="24"/>
        </w:rPr>
        <w:t>u</w:t>
      </w:r>
      <w:r w:rsidRPr="008769EE">
        <w:rPr>
          <w:rFonts w:ascii="Times New Roman" w:hAnsi="Times New Roman" w:cs="Times New Roman"/>
          <w:sz w:val="24"/>
          <w:szCs w:val="24"/>
        </w:rPr>
        <w:t xml:space="preserve"> reprezintă elementele generice ale lui </w:t>
      </w:r>
      <w:r w:rsidRPr="008769EE">
        <w:rPr>
          <w:rFonts w:ascii="Times New Roman" w:hAnsi="Times New Roman" w:cs="Times New Roman"/>
          <w:i/>
          <w:sz w:val="24"/>
          <w:szCs w:val="24"/>
        </w:rPr>
        <w:t>U</w:t>
      </w:r>
      <w:r w:rsidRPr="008769EE">
        <w:rPr>
          <w:rFonts w:ascii="Times New Roman" w:hAnsi="Times New Roman" w:cs="Times New Roman"/>
          <w:sz w:val="24"/>
          <w:szCs w:val="24"/>
        </w:rPr>
        <w:t>.</w:t>
      </w:r>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8769EE">
        <w:rPr>
          <w:rFonts w:ascii="Times New Roman" w:hAnsi="Times New Roman" w:cs="Times New Roman"/>
          <w:b/>
          <w:sz w:val="24"/>
          <w:szCs w:val="24"/>
        </w:rPr>
        <w:t>Denifiția 1</w:t>
      </w:r>
      <w:r w:rsidRPr="008769EE">
        <w:rPr>
          <w:rFonts w:ascii="Times New Roman" w:hAnsi="Times New Roman" w:cs="Times New Roman"/>
          <w:sz w:val="24"/>
          <w:szCs w:val="24"/>
        </w:rPr>
        <w:t xml:space="preserve">. </w:t>
      </w:r>
      <w:r w:rsidRPr="008769EE">
        <w:rPr>
          <w:rFonts w:ascii="Times New Roman" w:hAnsi="Times New Roman" w:cs="Times New Roman"/>
          <w:i/>
          <w:sz w:val="24"/>
          <w:szCs w:val="24"/>
        </w:rPr>
        <w:t>Set fuzzy</w:t>
      </w:r>
      <w:r w:rsidRPr="008769EE">
        <w:rPr>
          <w:rFonts w:ascii="Times New Roman" w:hAnsi="Times New Roman" w:cs="Times New Roman"/>
          <w:sz w:val="24"/>
          <w:szCs w:val="24"/>
        </w:rPr>
        <w:t xml:space="preserve">: Un set fuzzy </w:t>
      </w:r>
      <w:r w:rsidRPr="008769EE">
        <w:rPr>
          <w:rFonts w:ascii="Times New Roman" w:hAnsi="Times New Roman" w:cs="Times New Roman"/>
          <w:i/>
          <w:sz w:val="24"/>
          <w:szCs w:val="24"/>
        </w:rPr>
        <w:t>F</w:t>
      </w:r>
      <w:r w:rsidRPr="008769EE">
        <w:rPr>
          <w:rFonts w:ascii="Times New Roman" w:hAnsi="Times New Roman" w:cs="Times New Roman"/>
          <w:sz w:val="24"/>
          <w:szCs w:val="24"/>
        </w:rPr>
        <w:t xml:space="preserve"> inclus în domeniul de reprezentare </w:t>
      </w:r>
      <w:r w:rsidRPr="008769EE">
        <w:rPr>
          <w:rFonts w:ascii="Times New Roman" w:hAnsi="Times New Roman" w:cs="Times New Roman"/>
          <w:i/>
          <w:sz w:val="24"/>
          <w:szCs w:val="24"/>
        </w:rPr>
        <w:t>U</w:t>
      </w:r>
      <w:r w:rsidRPr="008769EE">
        <w:rPr>
          <w:rFonts w:ascii="Times New Roman" w:hAnsi="Times New Roman" w:cs="Times New Roman"/>
          <w:sz w:val="24"/>
          <w:szCs w:val="24"/>
        </w:rPr>
        <w:t xml:space="preserve"> este caracterizat de funcția de apartenență </w:t>
      </w:r>
      <w:r w:rsidRPr="008769EE">
        <w:rPr>
          <w:rFonts w:ascii="Times New Roman" w:hAnsi="Times New Roman" w:cs="Times New Roman"/>
          <w:i/>
          <w:sz w:val="24"/>
          <w:szCs w:val="24"/>
        </w:rPr>
        <w:t>µ</w:t>
      </w:r>
      <w:r w:rsidRPr="008769EE">
        <w:rPr>
          <w:rFonts w:ascii="Times New Roman" w:hAnsi="Times New Roman" w:cs="Times New Roman"/>
          <w:i/>
          <w:sz w:val="24"/>
          <w:szCs w:val="24"/>
          <w:vertAlign w:val="subscript"/>
        </w:rPr>
        <w:t>F</w:t>
      </w:r>
      <w:r w:rsidRPr="008769EE">
        <w:rPr>
          <w:rFonts w:ascii="Times New Roman" w:hAnsi="Times New Roman" w:cs="Times New Roman"/>
          <w:sz w:val="24"/>
          <w:szCs w:val="24"/>
        </w:rPr>
        <w:t xml:space="preserve"> care ia valori în intervalul [0, 1], adică </w:t>
      </w:r>
      <w:r w:rsidRPr="008769EE">
        <w:rPr>
          <w:rFonts w:ascii="Times New Roman" w:hAnsi="Times New Roman" w:cs="Times New Roman"/>
          <w:position w:val="-10"/>
          <w:sz w:val="24"/>
          <w:szCs w:val="24"/>
        </w:rPr>
        <w:object w:dxaOrig="1400" w:dyaOrig="340">
          <v:shape id="_x0000_i1133" type="#_x0000_t75" style="width:71.4pt;height:18pt" o:ole="">
            <v:imagedata r:id="rId233" o:title=""/>
          </v:shape>
          <o:OLEObject Type="Embed" ProgID="Equation.3" ShapeID="_x0000_i1133" DrawAspect="Content" ObjectID="_1608109514" r:id="rId234"/>
        </w:object>
      </w:r>
      <w:r w:rsidRPr="008769EE">
        <w:rPr>
          <w:rFonts w:ascii="Times New Roman" w:hAnsi="Times New Roman" w:cs="Times New Roman"/>
          <w:sz w:val="24"/>
          <w:szCs w:val="24"/>
        </w:rPr>
        <w:t xml:space="preserve">. </w:t>
      </w:r>
    </w:p>
    <w:p w:rsidR="00E859DF" w:rsidRPr="008769EE" w:rsidRDefault="00E859DF" w:rsidP="00E859DF">
      <w:pPr>
        <w:autoSpaceDE w:val="0"/>
        <w:autoSpaceDN w:val="0"/>
        <w:adjustRightInd w:val="0"/>
        <w:spacing w:after="0"/>
        <w:ind w:firstLine="567"/>
        <w:jc w:val="both"/>
        <w:rPr>
          <w:rFonts w:ascii="Times New Roman" w:hAnsi="Times New Roman" w:cs="Times New Roman"/>
          <w:sz w:val="24"/>
          <w:szCs w:val="24"/>
        </w:rPr>
      </w:pPr>
      <w:r w:rsidRPr="008769EE">
        <w:rPr>
          <w:rFonts w:ascii="Times New Roman" w:hAnsi="Times New Roman" w:cs="Times New Roman"/>
          <w:sz w:val="24"/>
          <w:szCs w:val="24"/>
        </w:rPr>
        <w:t xml:space="preserve">Un set fuzzy poate fi interpretat ca o generalizare a conceptului de set comun unde funcția de apartenență poate lua doar două valori {0, 1}. De asemenea setul fuzzy </w:t>
      </w:r>
      <w:r w:rsidRPr="008769EE">
        <w:rPr>
          <w:rFonts w:ascii="Times New Roman" w:hAnsi="Times New Roman" w:cs="Times New Roman"/>
          <w:i/>
          <w:sz w:val="24"/>
          <w:szCs w:val="24"/>
        </w:rPr>
        <w:t>F</w:t>
      </w:r>
      <w:r w:rsidRPr="008769EE">
        <w:rPr>
          <w:rFonts w:ascii="Times New Roman" w:hAnsi="Times New Roman" w:cs="Times New Roman"/>
          <w:sz w:val="24"/>
          <w:szCs w:val="24"/>
        </w:rPr>
        <w:t xml:space="preserve"> inclus în domeniul de reprezentare </w:t>
      </w:r>
      <w:r w:rsidRPr="008769EE">
        <w:rPr>
          <w:rFonts w:ascii="Times New Roman" w:hAnsi="Times New Roman" w:cs="Times New Roman"/>
          <w:i/>
          <w:sz w:val="24"/>
          <w:szCs w:val="24"/>
        </w:rPr>
        <w:t>U</w:t>
      </w:r>
      <w:r w:rsidRPr="008769EE">
        <w:rPr>
          <w:rFonts w:ascii="Times New Roman" w:hAnsi="Times New Roman" w:cs="Times New Roman"/>
          <w:sz w:val="24"/>
          <w:szCs w:val="24"/>
        </w:rPr>
        <w:t xml:space="preserve">, poate fi reprezentat printr-un set de perechi ordonate ale elementului generic </w:t>
      </w:r>
      <w:r w:rsidRPr="008769EE">
        <w:rPr>
          <w:rFonts w:ascii="Times New Roman" w:hAnsi="Times New Roman" w:cs="Times New Roman"/>
          <w:i/>
          <w:sz w:val="24"/>
          <w:szCs w:val="24"/>
        </w:rPr>
        <w:t>u</w:t>
      </w:r>
      <w:r w:rsidRPr="008769EE">
        <w:rPr>
          <w:rFonts w:ascii="Times New Roman" w:hAnsi="Times New Roman" w:cs="Times New Roman"/>
          <w:sz w:val="24"/>
          <w:szCs w:val="24"/>
        </w:rPr>
        <w:t xml:space="preserve"> și arată gradul de apartenență al funcției.</w:t>
      </w:r>
    </w:p>
    <w:tbl>
      <w:tblPr>
        <w:tblW w:w="0" w:type="auto"/>
        <w:tblInd w:w="198" w:type="dxa"/>
        <w:tblLook w:val="04A0" w:firstRow="1" w:lastRow="0" w:firstColumn="1" w:lastColumn="0" w:noHBand="0" w:noVBand="1"/>
      </w:tblPr>
      <w:tblGrid>
        <w:gridCol w:w="8263"/>
        <w:gridCol w:w="899"/>
      </w:tblGrid>
      <w:tr w:rsidR="00E859DF" w:rsidRPr="008769EE" w:rsidTr="00E859DF">
        <w:tc>
          <w:tcPr>
            <w:tcW w:w="8280" w:type="dxa"/>
            <w:tcBorders>
              <w:top w:val="nil"/>
              <w:left w:val="nil"/>
              <w:bottom w:val="nil"/>
              <w:right w:val="nil"/>
            </w:tcBorders>
          </w:tcPr>
          <w:p w:rsidR="00E859DF" w:rsidRPr="008769EE" w:rsidRDefault="00E859DF" w:rsidP="00E859DF">
            <w:pPr>
              <w:pStyle w:val="NoSpacing"/>
              <w:jc w:val="center"/>
              <w:rPr>
                <w:rFonts w:ascii="Times New Roman" w:hAnsi="Times New Roman" w:cs="Times New Roman"/>
                <w:sz w:val="24"/>
                <w:szCs w:val="24"/>
              </w:rPr>
            </w:pPr>
            <w:r w:rsidRPr="008769EE">
              <w:rPr>
                <w:rFonts w:ascii="Times New Roman" w:hAnsi="Times New Roman" w:cs="Times New Roman"/>
                <w:sz w:val="24"/>
                <w:szCs w:val="24"/>
              </w:rPr>
              <w:object w:dxaOrig="2260" w:dyaOrig="340">
                <v:shape id="_x0000_i1134" type="#_x0000_t75" style="width:114pt;height:18pt" o:ole="">
                  <v:imagedata r:id="rId235" o:title=""/>
                </v:shape>
                <o:OLEObject Type="Embed" ProgID="Equation.3" ShapeID="_x0000_i1134" DrawAspect="Content" ObjectID="_1608109515" r:id="rId236"/>
              </w:object>
            </w:r>
          </w:p>
        </w:tc>
        <w:tc>
          <w:tcPr>
            <w:tcW w:w="900" w:type="dxa"/>
            <w:tcBorders>
              <w:top w:val="nil"/>
              <w:left w:val="nil"/>
              <w:bottom w:val="nil"/>
              <w:right w:val="nil"/>
            </w:tcBorders>
          </w:tcPr>
          <w:p w:rsidR="00E859DF" w:rsidRPr="008769EE" w:rsidRDefault="00E859DF" w:rsidP="00A05092">
            <w:pPr>
              <w:keepNext/>
              <w:autoSpaceDE w:val="0"/>
              <w:autoSpaceDN w:val="0"/>
              <w:adjustRightInd w:val="0"/>
              <w:spacing w:after="0"/>
              <w:jc w:val="right"/>
              <w:rPr>
                <w:rFonts w:ascii="Times New Roman" w:hAnsi="Times New Roman" w:cs="Times New Roman"/>
                <w:sz w:val="24"/>
                <w:szCs w:val="24"/>
              </w:rPr>
            </w:pPr>
            <w:r w:rsidRPr="008769EE">
              <w:rPr>
                <w:rFonts w:ascii="Times New Roman" w:hAnsi="Times New Roman" w:cs="Times New Roman"/>
                <w:sz w:val="24"/>
                <w:szCs w:val="24"/>
              </w:rPr>
              <w:t>(</w:t>
            </w:r>
            <w:r w:rsidR="00A05092">
              <w:rPr>
                <w:rFonts w:ascii="Times New Roman" w:hAnsi="Times New Roman" w:cs="Times New Roman"/>
                <w:sz w:val="24"/>
                <w:szCs w:val="24"/>
              </w:rPr>
              <w:t>2.1</w:t>
            </w:r>
            <w:r w:rsidRPr="008769EE">
              <w:rPr>
                <w:rFonts w:ascii="Times New Roman" w:hAnsi="Times New Roman" w:cs="Times New Roman"/>
                <w:sz w:val="24"/>
                <w:szCs w:val="24"/>
              </w:rPr>
              <w:t>)</w:t>
            </w:r>
          </w:p>
        </w:tc>
      </w:tr>
    </w:tbl>
    <w:p w:rsidR="00E859DF" w:rsidRPr="006E2BF8" w:rsidRDefault="00E859DF" w:rsidP="00E859DF">
      <w:pPr>
        <w:autoSpaceDE w:val="0"/>
        <w:autoSpaceDN w:val="0"/>
        <w:adjustRightInd w:val="0"/>
        <w:spacing w:after="0"/>
        <w:ind w:firstLine="720"/>
        <w:jc w:val="both"/>
        <w:rPr>
          <w:rFonts w:ascii="Times New Roman" w:hAnsi="Times New Roman" w:cs="Times New Roman"/>
          <w:sz w:val="24"/>
          <w:szCs w:val="24"/>
        </w:rPr>
      </w:pPr>
      <w:r w:rsidRPr="008769EE">
        <w:rPr>
          <w:rFonts w:ascii="Times New Roman" w:hAnsi="Times New Roman" w:cs="Times New Roman"/>
          <w:b/>
          <w:i/>
          <w:sz w:val="24"/>
          <w:szCs w:val="24"/>
        </w:rPr>
        <w:lastRenderedPageBreak/>
        <w:t xml:space="preserve">Observație: </w:t>
      </w:r>
      <w:r w:rsidRPr="008769EE">
        <w:rPr>
          <w:rFonts w:ascii="Times New Roman" w:hAnsi="Times New Roman" w:cs="Times New Roman"/>
          <w:sz w:val="24"/>
          <w:szCs w:val="24"/>
        </w:rPr>
        <w:t xml:space="preserve">Definiția propune înlocuirea enumerării mulțimii cu definirea mulțimii prin gradul de apartenență la această mulțime </w:t>
      </w:r>
      <w:r w:rsidRPr="006E2BF8">
        <w:rPr>
          <w:rFonts w:ascii="Times New Roman" w:hAnsi="Times New Roman" w:cs="Times New Roman"/>
          <w:sz w:val="24"/>
          <w:szCs w:val="24"/>
        </w:rPr>
        <w:t>[</w:t>
      </w:r>
      <w:r w:rsidR="006E2BF8" w:rsidRPr="006E2BF8">
        <w:rPr>
          <w:rFonts w:ascii="Times New Roman" w:hAnsi="Times New Roman" w:cs="Times New Roman"/>
          <w:sz w:val="24"/>
          <w:szCs w:val="24"/>
        </w:rPr>
        <w:t>56</w:t>
      </w:r>
      <w:r w:rsidRPr="006E2BF8">
        <w:rPr>
          <w:rFonts w:ascii="Times New Roman" w:hAnsi="Times New Roman" w:cs="Times New Roman"/>
          <w:sz w:val="24"/>
          <w:szCs w:val="24"/>
        </w:rPr>
        <w:t>].</w:t>
      </w:r>
    </w:p>
    <w:p w:rsidR="00E859DF" w:rsidRPr="008769EE" w:rsidRDefault="00E859DF" w:rsidP="00E859DF">
      <w:pPr>
        <w:autoSpaceDE w:val="0"/>
        <w:autoSpaceDN w:val="0"/>
        <w:adjustRightInd w:val="0"/>
        <w:spacing w:after="0"/>
        <w:ind w:firstLine="720"/>
        <w:jc w:val="both"/>
        <w:rPr>
          <w:rFonts w:ascii="Times New Roman" w:hAnsi="Times New Roman" w:cs="Times New Roman"/>
          <w:sz w:val="24"/>
          <w:szCs w:val="24"/>
        </w:rPr>
      </w:pPr>
      <w:r w:rsidRPr="006E2BF8">
        <w:rPr>
          <w:rFonts w:ascii="Times New Roman" w:hAnsi="Times New Roman" w:cs="Times New Roman"/>
          <w:sz w:val="24"/>
          <w:szCs w:val="24"/>
        </w:rPr>
        <w:t xml:space="preserve">Pentru perechea ordonată </w:t>
      </w:r>
      <w:r w:rsidRPr="006E2BF8">
        <w:rPr>
          <w:rFonts w:ascii="Times New Roman" w:hAnsi="Times New Roman" w:cs="Times New Roman"/>
          <w:position w:val="-10"/>
          <w:sz w:val="24"/>
          <w:szCs w:val="24"/>
        </w:rPr>
        <w:object w:dxaOrig="999" w:dyaOrig="340">
          <v:shape id="_x0000_i1135" type="#_x0000_t75" style="width:50.4pt;height:18pt" o:ole="">
            <v:imagedata r:id="rId237" o:title=""/>
          </v:shape>
          <o:OLEObject Type="Embed" ProgID="Equation.3" ShapeID="_x0000_i1135" DrawAspect="Content" ObjectID="_1608109516" r:id="rId238"/>
        </w:object>
      </w:r>
      <w:r w:rsidRPr="006E2BF8">
        <w:rPr>
          <w:rFonts w:ascii="Times New Roman" w:hAnsi="Times New Roman" w:cs="Times New Roman"/>
          <w:sz w:val="24"/>
          <w:szCs w:val="24"/>
        </w:rPr>
        <w:t xml:space="preserve">se mai utilizează notația </w:t>
      </w:r>
      <w:r w:rsidRPr="006E2BF8">
        <w:rPr>
          <w:rFonts w:ascii="Times New Roman" w:hAnsi="Times New Roman" w:cs="Times New Roman"/>
          <w:position w:val="-10"/>
          <w:sz w:val="24"/>
          <w:szCs w:val="24"/>
        </w:rPr>
        <w:object w:dxaOrig="780" w:dyaOrig="320">
          <v:shape id="_x0000_i1136" type="#_x0000_t75" style="width:39pt;height:15.6pt" o:ole="">
            <v:imagedata r:id="rId239" o:title=""/>
          </v:shape>
          <o:OLEObject Type="Embed" ProgID="Equation.3" ShapeID="_x0000_i1136" DrawAspect="Content" ObjectID="_1608109517" r:id="rId240"/>
        </w:object>
      </w:r>
      <w:r w:rsidRPr="006E2BF8">
        <w:rPr>
          <w:rFonts w:ascii="Times New Roman" w:hAnsi="Times New Roman" w:cs="Times New Roman"/>
          <w:sz w:val="24"/>
          <w:szCs w:val="24"/>
        </w:rPr>
        <w:t>[</w:t>
      </w:r>
      <w:r w:rsidR="006E2BF8" w:rsidRPr="006E2BF8">
        <w:rPr>
          <w:rFonts w:ascii="Times New Roman" w:hAnsi="Times New Roman" w:cs="Times New Roman"/>
          <w:sz w:val="24"/>
          <w:szCs w:val="24"/>
        </w:rPr>
        <w:t>57</w:t>
      </w:r>
      <w:r w:rsidRPr="006E2BF8">
        <w:rPr>
          <w:rFonts w:ascii="Times New Roman" w:hAnsi="Times New Roman" w:cs="Times New Roman"/>
          <w:sz w:val="24"/>
          <w:szCs w:val="24"/>
        </w:rPr>
        <w:t>].</w:t>
      </w:r>
    </w:p>
    <w:p w:rsidR="00E859DF" w:rsidRPr="008769EE" w:rsidRDefault="00E859DF" w:rsidP="00E859DF">
      <w:pPr>
        <w:autoSpaceDE w:val="0"/>
        <w:autoSpaceDN w:val="0"/>
        <w:adjustRightInd w:val="0"/>
        <w:spacing w:after="0"/>
        <w:ind w:firstLine="720"/>
        <w:jc w:val="both"/>
        <w:rPr>
          <w:rFonts w:ascii="Times New Roman" w:hAnsi="Times New Roman" w:cs="Times New Roman"/>
          <w:sz w:val="24"/>
          <w:szCs w:val="24"/>
        </w:rPr>
      </w:pPr>
      <w:r w:rsidRPr="008769EE">
        <w:rPr>
          <w:rFonts w:ascii="Times New Roman" w:hAnsi="Times New Roman" w:cs="Times New Roman"/>
          <w:sz w:val="24"/>
          <w:szCs w:val="24"/>
        </w:rPr>
        <w:t xml:space="preserve">Dacă </w:t>
      </w:r>
      <w:r w:rsidRPr="008769EE">
        <w:rPr>
          <w:rFonts w:ascii="Times New Roman" w:hAnsi="Times New Roman" w:cs="Times New Roman"/>
          <w:i/>
          <w:sz w:val="24"/>
          <w:szCs w:val="24"/>
        </w:rPr>
        <w:t>U</w:t>
      </w:r>
      <w:r w:rsidRPr="008769EE">
        <w:rPr>
          <w:rFonts w:ascii="Times New Roman" w:hAnsi="Times New Roman" w:cs="Times New Roman"/>
          <w:sz w:val="24"/>
          <w:szCs w:val="24"/>
        </w:rPr>
        <w:t xml:space="preserve"> este </w:t>
      </w:r>
      <w:r w:rsidRPr="008769EE">
        <w:rPr>
          <w:rFonts w:ascii="Times New Roman" w:hAnsi="Times New Roman" w:cs="Times New Roman"/>
          <w:i/>
          <w:sz w:val="24"/>
          <w:szCs w:val="24"/>
        </w:rPr>
        <w:t>continuă</w:t>
      </w:r>
      <w:r w:rsidRPr="008769EE">
        <w:rPr>
          <w:rFonts w:ascii="Times New Roman" w:hAnsi="Times New Roman" w:cs="Times New Roman"/>
          <w:sz w:val="24"/>
          <w:szCs w:val="24"/>
        </w:rPr>
        <w:t xml:space="preserve">, setul fuzzy </w:t>
      </w:r>
      <w:r w:rsidRPr="008769EE">
        <w:rPr>
          <w:rFonts w:ascii="Times New Roman" w:hAnsi="Times New Roman" w:cs="Times New Roman"/>
          <w:i/>
          <w:sz w:val="24"/>
          <w:szCs w:val="24"/>
        </w:rPr>
        <w:t>F</w:t>
      </w:r>
      <w:r w:rsidRPr="008769EE">
        <w:rPr>
          <w:rFonts w:ascii="Times New Roman" w:hAnsi="Times New Roman" w:cs="Times New Roman"/>
          <w:sz w:val="24"/>
          <w:szCs w:val="24"/>
        </w:rPr>
        <w:t xml:space="preserve"> poate fi scris ca: </w:t>
      </w:r>
    </w:p>
    <w:tbl>
      <w:tblPr>
        <w:tblW w:w="0" w:type="auto"/>
        <w:tblInd w:w="198" w:type="dxa"/>
        <w:tblLook w:val="04A0" w:firstRow="1" w:lastRow="0" w:firstColumn="1" w:lastColumn="0" w:noHBand="0" w:noVBand="1"/>
      </w:tblPr>
      <w:tblGrid>
        <w:gridCol w:w="8263"/>
        <w:gridCol w:w="899"/>
      </w:tblGrid>
      <w:tr w:rsidR="00E859DF" w:rsidRPr="008769EE" w:rsidTr="00E859DF">
        <w:trPr>
          <w:trHeight w:val="590"/>
        </w:trPr>
        <w:tc>
          <w:tcPr>
            <w:tcW w:w="8280" w:type="dxa"/>
            <w:tcBorders>
              <w:top w:val="nil"/>
              <w:left w:val="nil"/>
              <w:bottom w:val="nil"/>
              <w:right w:val="nil"/>
            </w:tcBorders>
          </w:tcPr>
          <w:p w:rsidR="00E859DF" w:rsidRPr="008769EE" w:rsidRDefault="00E859DF" w:rsidP="00E859DF">
            <w:pPr>
              <w:pStyle w:val="NoSpacing"/>
              <w:jc w:val="center"/>
              <w:rPr>
                <w:rFonts w:ascii="Times New Roman" w:hAnsi="Times New Roman" w:cs="Times New Roman"/>
                <w:sz w:val="24"/>
                <w:szCs w:val="24"/>
              </w:rPr>
            </w:pPr>
            <w:r w:rsidRPr="008769EE">
              <w:rPr>
                <w:rFonts w:ascii="Times New Roman" w:hAnsi="Times New Roman" w:cs="Times New Roman"/>
                <w:sz w:val="24"/>
                <w:szCs w:val="24"/>
              </w:rPr>
              <w:object w:dxaOrig="1480" w:dyaOrig="600">
                <v:shape id="_x0000_i1137" type="#_x0000_t75" style="width:74.4pt;height:30.6pt" o:ole="">
                  <v:imagedata r:id="rId241" o:title=""/>
                </v:shape>
                <o:OLEObject Type="Embed" ProgID="Equation.3" ShapeID="_x0000_i1137" DrawAspect="Content" ObjectID="_1608109518" r:id="rId242"/>
              </w:object>
            </w:r>
          </w:p>
        </w:tc>
        <w:tc>
          <w:tcPr>
            <w:tcW w:w="900" w:type="dxa"/>
            <w:tcBorders>
              <w:top w:val="nil"/>
              <w:left w:val="nil"/>
              <w:bottom w:val="nil"/>
              <w:right w:val="nil"/>
            </w:tcBorders>
            <w:vAlign w:val="center"/>
          </w:tcPr>
          <w:p w:rsidR="00E859DF" w:rsidRPr="008769EE" w:rsidRDefault="00E859DF" w:rsidP="00A05092">
            <w:pPr>
              <w:keepNext/>
              <w:autoSpaceDE w:val="0"/>
              <w:autoSpaceDN w:val="0"/>
              <w:adjustRightInd w:val="0"/>
              <w:spacing w:after="0"/>
              <w:jc w:val="right"/>
              <w:rPr>
                <w:rFonts w:ascii="Times New Roman" w:hAnsi="Times New Roman" w:cs="Times New Roman"/>
                <w:sz w:val="24"/>
                <w:szCs w:val="24"/>
              </w:rPr>
            </w:pPr>
            <w:r w:rsidRPr="008769EE">
              <w:rPr>
                <w:rFonts w:ascii="Times New Roman" w:hAnsi="Times New Roman" w:cs="Times New Roman"/>
                <w:sz w:val="24"/>
                <w:szCs w:val="24"/>
              </w:rPr>
              <w:t>(</w:t>
            </w:r>
            <w:r w:rsidR="00A05092">
              <w:rPr>
                <w:rFonts w:ascii="Times New Roman" w:hAnsi="Times New Roman" w:cs="Times New Roman"/>
                <w:sz w:val="24"/>
                <w:szCs w:val="24"/>
              </w:rPr>
              <w:t>2.2</w:t>
            </w:r>
            <w:r w:rsidRPr="008769EE">
              <w:rPr>
                <w:rFonts w:ascii="Times New Roman" w:hAnsi="Times New Roman" w:cs="Times New Roman"/>
                <w:sz w:val="24"/>
                <w:szCs w:val="24"/>
              </w:rPr>
              <w:t>)</w:t>
            </w:r>
          </w:p>
        </w:tc>
      </w:tr>
    </w:tbl>
    <w:p w:rsidR="00E859DF" w:rsidRPr="008769EE" w:rsidRDefault="00E859DF" w:rsidP="00E859DF">
      <w:pPr>
        <w:autoSpaceDE w:val="0"/>
        <w:autoSpaceDN w:val="0"/>
        <w:adjustRightInd w:val="0"/>
        <w:spacing w:after="0"/>
        <w:ind w:firstLine="720"/>
        <w:jc w:val="both"/>
        <w:rPr>
          <w:rFonts w:ascii="Times New Roman" w:hAnsi="Times New Roman" w:cs="Times New Roman"/>
          <w:sz w:val="24"/>
          <w:szCs w:val="24"/>
        </w:rPr>
      </w:pPr>
      <w:r w:rsidRPr="008769EE">
        <w:rPr>
          <w:rFonts w:ascii="Times New Roman" w:hAnsi="Times New Roman" w:cs="Times New Roman"/>
          <w:sz w:val="24"/>
          <w:szCs w:val="24"/>
        </w:rPr>
        <w:t xml:space="preserve">Dacă </w:t>
      </w:r>
      <w:r w:rsidRPr="008769EE">
        <w:rPr>
          <w:rFonts w:ascii="Times New Roman" w:hAnsi="Times New Roman" w:cs="Times New Roman"/>
          <w:i/>
          <w:sz w:val="24"/>
          <w:szCs w:val="24"/>
        </w:rPr>
        <w:t>U</w:t>
      </w:r>
      <w:r w:rsidRPr="008769EE">
        <w:rPr>
          <w:rFonts w:ascii="Times New Roman" w:hAnsi="Times New Roman" w:cs="Times New Roman"/>
          <w:sz w:val="24"/>
          <w:szCs w:val="24"/>
        </w:rPr>
        <w:t xml:space="preserve"> este </w:t>
      </w:r>
      <w:r w:rsidRPr="008769EE">
        <w:rPr>
          <w:rFonts w:ascii="Times New Roman" w:hAnsi="Times New Roman" w:cs="Times New Roman"/>
          <w:i/>
          <w:sz w:val="24"/>
          <w:szCs w:val="24"/>
        </w:rPr>
        <w:t>discretă</w:t>
      </w:r>
      <w:r w:rsidRPr="008769EE">
        <w:rPr>
          <w:rFonts w:ascii="Times New Roman" w:hAnsi="Times New Roman" w:cs="Times New Roman"/>
          <w:sz w:val="24"/>
          <w:szCs w:val="24"/>
        </w:rPr>
        <w:t>, setul fuzzy poate fi reprezentat ca:</w:t>
      </w:r>
    </w:p>
    <w:tbl>
      <w:tblPr>
        <w:tblW w:w="0" w:type="auto"/>
        <w:tblInd w:w="198" w:type="dxa"/>
        <w:tblLook w:val="04A0" w:firstRow="1" w:lastRow="0" w:firstColumn="1" w:lastColumn="0" w:noHBand="0" w:noVBand="1"/>
      </w:tblPr>
      <w:tblGrid>
        <w:gridCol w:w="8263"/>
        <w:gridCol w:w="899"/>
      </w:tblGrid>
      <w:tr w:rsidR="00E859DF" w:rsidRPr="008769EE" w:rsidTr="00E859DF">
        <w:tc>
          <w:tcPr>
            <w:tcW w:w="8280" w:type="dxa"/>
            <w:tcBorders>
              <w:top w:val="nil"/>
              <w:left w:val="nil"/>
              <w:bottom w:val="nil"/>
              <w:right w:val="nil"/>
            </w:tcBorders>
          </w:tcPr>
          <w:p w:rsidR="00E859DF" w:rsidRPr="008769EE" w:rsidRDefault="00E859DF" w:rsidP="00E859DF">
            <w:pPr>
              <w:pStyle w:val="NoSpacing"/>
              <w:jc w:val="center"/>
              <w:rPr>
                <w:rFonts w:ascii="Times New Roman" w:hAnsi="Times New Roman" w:cs="Times New Roman"/>
                <w:sz w:val="24"/>
                <w:szCs w:val="24"/>
              </w:rPr>
            </w:pPr>
            <w:r w:rsidRPr="008769EE">
              <w:rPr>
                <w:rFonts w:ascii="Times New Roman" w:hAnsi="Times New Roman" w:cs="Times New Roman"/>
                <w:sz w:val="24"/>
                <w:szCs w:val="24"/>
              </w:rPr>
              <w:object w:dxaOrig="1620" w:dyaOrig="680">
                <v:shape id="_x0000_i1138" type="#_x0000_t75" style="width:80.4pt;height:34.8pt" o:ole="">
                  <v:imagedata r:id="rId243" o:title=""/>
                </v:shape>
                <o:OLEObject Type="Embed" ProgID="Equation.3" ShapeID="_x0000_i1138" DrawAspect="Content" ObjectID="_1608109519" r:id="rId244"/>
              </w:object>
            </w:r>
          </w:p>
        </w:tc>
        <w:tc>
          <w:tcPr>
            <w:tcW w:w="900" w:type="dxa"/>
            <w:tcBorders>
              <w:top w:val="nil"/>
              <w:left w:val="nil"/>
              <w:bottom w:val="nil"/>
              <w:right w:val="nil"/>
            </w:tcBorders>
            <w:vAlign w:val="center"/>
          </w:tcPr>
          <w:p w:rsidR="00E859DF" w:rsidRPr="008769EE" w:rsidRDefault="00E859DF" w:rsidP="00A05092">
            <w:pPr>
              <w:keepNext/>
              <w:autoSpaceDE w:val="0"/>
              <w:autoSpaceDN w:val="0"/>
              <w:adjustRightInd w:val="0"/>
              <w:spacing w:after="0"/>
              <w:jc w:val="right"/>
              <w:rPr>
                <w:rFonts w:ascii="Times New Roman" w:hAnsi="Times New Roman" w:cs="Times New Roman"/>
                <w:sz w:val="24"/>
                <w:szCs w:val="24"/>
              </w:rPr>
            </w:pPr>
            <w:r w:rsidRPr="008769EE">
              <w:rPr>
                <w:rFonts w:ascii="Times New Roman" w:hAnsi="Times New Roman" w:cs="Times New Roman"/>
                <w:sz w:val="24"/>
                <w:szCs w:val="24"/>
              </w:rPr>
              <w:t>(</w:t>
            </w:r>
            <w:r w:rsidR="00A05092">
              <w:rPr>
                <w:rFonts w:ascii="Times New Roman" w:hAnsi="Times New Roman" w:cs="Times New Roman"/>
                <w:sz w:val="24"/>
                <w:szCs w:val="24"/>
              </w:rPr>
              <w:t>2</w:t>
            </w:r>
            <w:r w:rsidRPr="008769EE">
              <w:rPr>
                <w:rFonts w:ascii="Times New Roman" w:hAnsi="Times New Roman" w:cs="Times New Roman"/>
                <w:sz w:val="24"/>
                <w:szCs w:val="24"/>
              </w:rPr>
              <w:t>.3)</w:t>
            </w:r>
          </w:p>
        </w:tc>
      </w:tr>
    </w:tbl>
    <w:p w:rsidR="00E859DF" w:rsidRPr="008769EE" w:rsidRDefault="00E859DF" w:rsidP="00E859DF">
      <w:pPr>
        <w:autoSpaceDE w:val="0"/>
        <w:autoSpaceDN w:val="0"/>
        <w:adjustRightInd w:val="0"/>
        <w:spacing w:after="0"/>
        <w:ind w:firstLine="720"/>
        <w:jc w:val="both"/>
        <w:rPr>
          <w:rFonts w:ascii="Times New Roman" w:hAnsi="Times New Roman" w:cs="Times New Roman"/>
          <w:sz w:val="24"/>
          <w:szCs w:val="24"/>
        </w:rPr>
      </w:pPr>
      <w:r w:rsidRPr="008769EE">
        <w:rPr>
          <w:rFonts w:ascii="Times New Roman" w:hAnsi="Times New Roman" w:cs="Times New Roman"/>
          <w:sz w:val="24"/>
          <w:szCs w:val="24"/>
        </w:rPr>
        <w:t xml:space="preserve">Prin </w:t>
      </w:r>
      <w:r w:rsidRPr="008769EE">
        <w:rPr>
          <w:rFonts w:ascii="Times New Roman" w:hAnsi="Times New Roman" w:cs="Times New Roman"/>
          <w:position w:val="-32"/>
          <w:sz w:val="24"/>
          <w:szCs w:val="24"/>
        </w:rPr>
        <w:object w:dxaOrig="320" w:dyaOrig="600">
          <v:shape id="_x0000_i1139" type="#_x0000_t75" style="width:15.6pt;height:30.6pt" o:ole="">
            <v:imagedata r:id="rId245" o:title=""/>
          </v:shape>
          <o:OLEObject Type="Embed" ProgID="Equation.3" ShapeID="_x0000_i1139" DrawAspect="Content" ObjectID="_1608109520" r:id="rId246"/>
        </w:object>
      </w:r>
      <w:r w:rsidRPr="008769EE">
        <w:rPr>
          <w:rFonts w:ascii="Times New Roman" w:hAnsi="Times New Roman" w:cs="Times New Roman"/>
          <w:sz w:val="24"/>
          <w:szCs w:val="24"/>
        </w:rPr>
        <w:t xml:space="preserve">și </w:t>
      </w:r>
      <w:r w:rsidRPr="008769EE">
        <w:rPr>
          <w:rFonts w:ascii="Times New Roman" w:hAnsi="Times New Roman" w:cs="Times New Roman"/>
          <w:position w:val="-28"/>
          <w:sz w:val="24"/>
          <w:szCs w:val="24"/>
        </w:rPr>
        <w:object w:dxaOrig="460" w:dyaOrig="680">
          <v:shape id="_x0000_i1140" type="#_x0000_t75" style="width:24pt;height:34.8pt" o:ole="">
            <v:imagedata r:id="rId247" o:title=""/>
          </v:shape>
          <o:OLEObject Type="Embed" ProgID="Equation.3" ShapeID="_x0000_i1140" DrawAspect="Content" ObjectID="_1608109521" r:id="rId248"/>
        </w:object>
      </w:r>
      <w:r w:rsidRPr="008769EE">
        <w:rPr>
          <w:rFonts w:ascii="Times New Roman" w:hAnsi="Times New Roman" w:cs="Times New Roman"/>
          <w:sz w:val="24"/>
          <w:szCs w:val="24"/>
        </w:rPr>
        <w:t xml:space="preserve">nu s-a notat </w:t>
      </w:r>
      <w:r w:rsidRPr="008769EE">
        <w:rPr>
          <w:rFonts w:ascii="Times New Roman" w:hAnsi="Times New Roman" w:cs="Times New Roman"/>
          <w:i/>
          <w:sz w:val="24"/>
          <w:szCs w:val="24"/>
        </w:rPr>
        <w:t>integrala</w:t>
      </w:r>
      <w:r w:rsidRPr="008769EE">
        <w:rPr>
          <w:rFonts w:ascii="Times New Roman" w:hAnsi="Times New Roman" w:cs="Times New Roman"/>
          <w:sz w:val="24"/>
          <w:szCs w:val="24"/>
        </w:rPr>
        <w:t xml:space="preserve"> și </w:t>
      </w:r>
      <w:r w:rsidRPr="008769EE">
        <w:rPr>
          <w:rFonts w:ascii="Times New Roman" w:hAnsi="Times New Roman" w:cs="Times New Roman"/>
          <w:i/>
          <w:sz w:val="24"/>
          <w:szCs w:val="24"/>
        </w:rPr>
        <w:t>suma</w:t>
      </w:r>
      <w:r w:rsidRPr="008769EE">
        <w:rPr>
          <w:rFonts w:ascii="Times New Roman" w:hAnsi="Times New Roman" w:cs="Times New Roman"/>
          <w:sz w:val="24"/>
          <w:szCs w:val="24"/>
        </w:rPr>
        <w:t xml:space="preserve">, ci ele reprezentă relația de corespondență dintre valorile fuzzy și valorile exacte (crisp) ale domeniului de reprezentare (univers de discurs) </w:t>
      </w:r>
      <w:r w:rsidRPr="006E2BF8">
        <w:rPr>
          <w:rFonts w:ascii="Times New Roman" w:hAnsi="Times New Roman" w:cs="Times New Roman"/>
          <w:sz w:val="24"/>
          <w:szCs w:val="24"/>
          <w:lang w:eastAsia="ro-RO"/>
        </w:rPr>
        <w:t>[</w:t>
      </w:r>
      <w:r w:rsidR="006E2BF8" w:rsidRPr="006E2BF8">
        <w:rPr>
          <w:rFonts w:ascii="Times New Roman" w:hAnsi="Times New Roman" w:cs="Times New Roman"/>
          <w:sz w:val="24"/>
          <w:szCs w:val="24"/>
          <w:lang w:eastAsia="ro-RO"/>
        </w:rPr>
        <w:t>58</w:t>
      </w:r>
      <w:r w:rsidRPr="006E2BF8">
        <w:rPr>
          <w:rFonts w:ascii="Times New Roman" w:hAnsi="Times New Roman" w:cs="Times New Roman"/>
          <w:sz w:val="24"/>
          <w:szCs w:val="24"/>
          <w:lang w:eastAsia="ro-RO"/>
        </w:rPr>
        <w:t>]</w:t>
      </w:r>
      <w:r w:rsidRPr="006E2BF8">
        <w:rPr>
          <w:rFonts w:ascii="Times New Roman" w:hAnsi="Times New Roman" w:cs="Times New Roman"/>
          <w:sz w:val="24"/>
          <w:szCs w:val="24"/>
        </w:rPr>
        <w:t>.</w:t>
      </w:r>
    </w:p>
    <w:p w:rsidR="00E859DF" w:rsidRPr="008769EE" w:rsidRDefault="00E859DF" w:rsidP="00E859DF">
      <w:pPr>
        <w:autoSpaceDE w:val="0"/>
        <w:autoSpaceDN w:val="0"/>
        <w:adjustRightInd w:val="0"/>
        <w:spacing w:after="0"/>
        <w:ind w:firstLine="720"/>
        <w:jc w:val="both"/>
        <w:rPr>
          <w:rFonts w:ascii="Times New Roman" w:hAnsi="Times New Roman" w:cs="Times New Roman"/>
          <w:sz w:val="24"/>
          <w:szCs w:val="24"/>
        </w:rPr>
      </w:pPr>
      <w:r w:rsidRPr="008769EE">
        <w:rPr>
          <w:rFonts w:ascii="Times New Roman" w:hAnsi="Times New Roman" w:cs="Times New Roman"/>
          <w:b/>
          <w:sz w:val="24"/>
          <w:szCs w:val="24"/>
        </w:rPr>
        <w:t>Denifiția 2</w:t>
      </w:r>
      <w:r w:rsidRPr="008769EE">
        <w:rPr>
          <w:rFonts w:ascii="Times New Roman" w:hAnsi="Times New Roman" w:cs="Times New Roman"/>
          <w:sz w:val="24"/>
          <w:szCs w:val="24"/>
        </w:rPr>
        <w:t xml:space="preserve">. </w:t>
      </w:r>
      <w:r w:rsidRPr="008769EE">
        <w:rPr>
          <w:rFonts w:ascii="Times New Roman" w:hAnsi="Times New Roman" w:cs="Times New Roman"/>
          <w:i/>
          <w:sz w:val="24"/>
          <w:szCs w:val="24"/>
        </w:rPr>
        <w:t>Suport, Punct de legătură</w:t>
      </w:r>
      <w:r w:rsidRPr="008769EE">
        <w:rPr>
          <w:rFonts w:ascii="Times New Roman" w:hAnsi="Times New Roman" w:cs="Times New Roman"/>
          <w:sz w:val="24"/>
          <w:szCs w:val="24"/>
        </w:rPr>
        <w:t xml:space="preserve"> (crossover point) și </w:t>
      </w:r>
      <w:r w:rsidRPr="008769EE">
        <w:rPr>
          <w:rFonts w:ascii="Times New Roman" w:hAnsi="Times New Roman" w:cs="Times New Roman"/>
          <w:i/>
          <w:sz w:val="24"/>
          <w:szCs w:val="24"/>
        </w:rPr>
        <w:t>Fuzzy singleton</w:t>
      </w:r>
      <w:r w:rsidRPr="008769EE">
        <w:rPr>
          <w:rFonts w:ascii="Times New Roman" w:hAnsi="Times New Roman" w:cs="Times New Roman"/>
          <w:sz w:val="24"/>
          <w:szCs w:val="24"/>
        </w:rPr>
        <w:t xml:space="preserve"> (cu un element). </w:t>
      </w:r>
      <w:r w:rsidRPr="008769EE">
        <w:rPr>
          <w:rFonts w:ascii="Times New Roman" w:hAnsi="Times New Roman" w:cs="Times New Roman"/>
          <w:i/>
          <w:sz w:val="24"/>
          <w:szCs w:val="24"/>
        </w:rPr>
        <w:t>Suportul</w:t>
      </w:r>
      <w:r w:rsidRPr="008769EE">
        <w:rPr>
          <w:rFonts w:ascii="Times New Roman" w:hAnsi="Times New Roman" w:cs="Times New Roman"/>
          <w:sz w:val="24"/>
          <w:szCs w:val="24"/>
        </w:rPr>
        <w:t xml:space="preserve"> unui set fuzzy </w:t>
      </w:r>
      <w:r w:rsidRPr="008769EE">
        <w:rPr>
          <w:rFonts w:ascii="Times New Roman" w:hAnsi="Times New Roman" w:cs="Times New Roman"/>
          <w:i/>
          <w:sz w:val="24"/>
          <w:szCs w:val="24"/>
        </w:rPr>
        <w:t>F</w:t>
      </w:r>
      <w:r w:rsidRPr="008769EE">
        <w:rPr>
          <w:rFonts w:ascii="Times New Roman" w:hAnsi="Times New Roman" w:cs="Times New Roman"/>
          <w:sz w:val="24"/>
          <w:szCs w:val="24"/>
        </w:rPr>
        <w:t xml:space="preserve"> este setul clar al mulțimii obiectelor </w:t>
      </w:r>
      <w:r w:rsidRPr="008769EE">
        <w:rPr>
          <w:rFonts w:ascii="Times New Roman" w:hAnsi="Times New Roman" w:cs="Times New Roman"/>
          <w:position w:val="-6"/>
          <w:sz w:val="24"/>
          <w:szCs w:val="24"/>
        </w:rPr>
        <w:object w:dxaOrig="660" w:dyaOrig="279">
          <v:shape id="_x0000_i1141" type="#_x0000_t75" style="width:33pt;height:14.4pt" o:ole="">
            <v:imagedata r:id="rId249" o:title=""/>
          </v:shape>
          <o:OLEObject Type="Embed" ProgID="Equation.3" ShapeID="_x0000_i1141" DrawAspect="Content" ObjectID="_1608109522" r:id="rId250"/>
        </w:object>
      </w:r>
      <w:r w:rsidRPr="008769EE">
        <w:rPr>
          <w:rFonts w:ascii="Times New Roman" w:hAnsi="Times New Roman" w:cs="Times New Roman"/>
          <w:sz w:val="24"/>
          <w:szCs w:val="24"/>
        </w:rPr>
        <w:t xml:space="preserve">astfel încât </w:t>
      </w:r>
      <w:r w:rsidRPr="008769EE">
        <w:rPr>
          <w:rFonts w:ascii="Times New Roman" w:hAnsi="Times New Roman" w:cs="Times New Roman"/>
          <w:position w:val="-10"/>
          <w:sz w:val="24"/>
          <w:szCs w:val="24"/>
        </w:rPr>
        <w:object w:dxaOrig="999" w:dyaOrig="340">
          <v:shape id="_x0000_i1142" type="#_x0000_t75" style="width:50.4pt;height:18pt" o:ole="">
            <v:imagedata r:id="rId251" o:title=""/>
          </v:shape>
          <o:OLEObject Type="Embed" ProgID="Equation.3" ShapeID="_x0000_i1142" DrawAspect="Content" ObjectID="_1608109523" r:id="rId252"/>
        </w:object>
      </w:r>
      <w:r w:rsidRPr="008769EE">
        <w:rPr>
          <w:rFonts w:ascii="Times New Roman" w:hAnsi="Times New Roman" w:cs="Times New Roman"/>
          <w:sz w:val="24"/>
          <w:szCs w:val="24"/>
        </w:rPr>
        <w:t xml:space="preserve">. Dacă </w:t>
      </w:r>
      <w:r w:rsidRPr="008769EE">
        <w:rPr>
          <w:rFonts w:ascii="Times New Roman" w:hAnsi="Times New Roman" w:cs="Times New Roman"/>
          <w:position w:val="-6"/>
          <w:sz w:val="24"/>
          <w:szCs w:val="24"/>
        </w:rPr>
        <w:object w:dxaOrig="660" w:dyaOrig="279">
          <v:shape id="_x0000_i1143" type="#_x0000_t75" style="width:33pt;height:14.4pt" o:ole="">
            <v:imagedata r:id="rId249" o:title=""/>
          </v:shape>
          <o:OLEObject Type="Embed" ProgID="Equation.3" ShapeID="_x0000_i1143" DrawAspect="Content" ObjectID="_1608109524" r:id="rId253"/>
        </w:object>
      </w:r>
      <w:r w:rsidRPr="008769EE">
        <w:rPr>
          <w:rFonts w:ascii="Times New Roman" w:hAnsi="Times New Roman" w:cs="Times New Roman"/>
          <w:sz w:val="24"/>
          <w:szCs w:val="24"/>
        </w:rPr>
        <w:t>există următoarele cazuri particulare:</w:t>
      </w:r>
    </w:p>
    <w:p w:rsidR="00E859DF" w:rsidRPr="008769EE" w:rsidRDefault="00E859DF" w:rsidP="00E859DF">
      <w:pPr>
        <w:pStyle w:val="ListParagraph"/>
        <w:numPr>
          <w:ilvl w:val="0"/>
          <w:numId w:val="29"/>
        </w:numPr>
        <w:autoSpaceDE w:val="0"/>
        <w:autoSpaceDN w:val="0"/>
        <w:adjustRightInd w:val="0"/>
        <w:spacing w:after="0"/>
        <w:jc w:val="both"/>
        <w:rPr>
          <w:rFonts w:ascii="Times New Roman" w:hAnsi="Times New Roman" w:cs="Times New Roman"/>
          <w:sz w:val="24"/>
          <w:szCs w:val="24"/>
        </w:rPr>
      </w:pPr>
      <w:r w:rsidRPr="008769EE">
        <w:rPr>
          <w:rFonts w:ascii="Times New Roman" w:hAnsi="Times New Roman" w:cs="Times New Roman"/>
          <w:position w:val="-10"/>
          <w:sz w:val="24"/>
          <w:szCs w:val="24"/>
        </w:rPr>
        <w:object w:dxaOrig="880" w:dyaOrig="340">
          <v:shape id="_x0000_i1144" type="#_x0000_t75" style="width:44.4pt;height:18pt" o:ole="">
            <v:imagedata r:id="rId254" o:title=""/>
          </v:shape>
          <o:OLEObject Type="Embed" ProgID="Equation.3" ShapeID="_x0000_i1144" DrawAspect="Content" ObjectID="_1608109525" r:id="rId255"/>
        </w:object>
      </w:r>
      <w:r w:rsidRPr="008769EE">
        <w:rPr>
          <w:rFonts w:ascii="Times New Roman" w:hAnsi="Times New Roman" w:cs="Times New Roman"/>
          <w:sz w:val="24"/>
          <w:szCs w:val="24"/>
        </w:rPr>
        <w:t xml:space="preserve"> - </w:t>
      </w:r>
      <w:r w:rsidRPr="008769EE">
        <w:rPr>
          <w:rFonts w:ascii="Times New Roman" w:hAnsi="Times New Roman" w:cs="Times New Roman"/>
          <w:i/>
          <w:sz w:val="24"/>
          <w:szCs w:val="24"/>
        </w:rPr>
        <w:t>punct de legătură</w:t>
      </w:r>
      <w:r w:rsidRPr="008769EE">
        <w:rPr>
          <w:rFonts w:ascii="Times New Roman" w:hAnsi="Times New Roman" w:cs="Times New Roman"/>
          <w:sz w:val="24"/>
          <w:szCs w:val="24"/>
        </w:rPr>
        <w:t>;</w:t>
      </w:r>
    </w:p>
    <w:p w:rsidR="00E859DF" w:rsidRPr="008769EE" w:rsidRDefault="00E859DF" w:rsidP="00E859DF">
      <w:pPr>
        <w:spacing w:after="0"/>
        <w:ind w:firstLine="567"/>
        <w:jc w:val="both"/>
        <w:rPr>
          <w:rFonts w:ascii="Times New Roman" w:hAnsi="Times New Roman" w:cs="Times New Roman"/>
          <w:sz w:val="24"/>
          <w:szCs w:val="24"/>
        </w:rPr>
      </w:pPr>
      <w:r w:rsidRPr="008769EE">
        <w:rPr>
          <w:rFonts w:ascii="Times New Roman" w:hAnsi="Times New Roman" w:cs="Times New Roman"/>
          <w:position w:val="-10"/>
          <w:sz w:val="24"/>
          <w:szCs w:val="24"/>
        </w:rPr>
        <w:object w:dxaOrig="660" w:dyaOrig="340">
          <v:shape id="_x0000_i1145" type="#_x0000_t75" style="width:33pt;height:18pt" o:ole="">
            <v:imagedata r:id="rId256" o:title=""/>
          </v:shape>
          <o:OLEObject Type="Embed" ProgID="Equation.3" ShapeID="_x0000_i1145" DrawAspect="Content" ObjectID="_1608109526" r:id="rId257"/>
        </w:object>
      </w:r>
      <w:r w:rsidRPr="008769EE">
        <w:rPr>
          <w:rFonts w:ascii="Times New Roman" w:hAnsi="Times New Roman" w:cs="Times New Roman"/>
          <w:sz w:val="24"/>
          <w:szCs w:val="24"/>
        </w:rPr>
        <w:t xml:space="preserve"> - fuzzy singleton (un singur element) – este setul fuzzy pentru care suportul are un singur punct (element);</w:t>
      </w:r>
    </w:p>
    <w:p w:rsidR="00E859DF" w:rsidRPr="007E35E8" w:rsidRDefault="00E859DF" w:rsidP="007E35E8">
      <w:pPr>
        <w:pStyle w:val="Heading2"/>
        <w:rPr>
          <w:rStyle w:val="HTMLCite"/>
          <w:i w:val="0"/>
          <w:iCs w:val="0"/>
        </w:rPr>
      </w:pPr>
      <w:bookmarkStart w:id="80" w:name="_Toc399934409"/>
      <w:bookmarkStart w:id="81" w:name="_Toc532746250"/>
      <w:r w:rsidRPr="007E35E8">
        <w:rPr>
          <w:rStyle w:val="HTMLCite"/>
          <w:i w:val="0"/>
          <w:iCs w:val="0"/>
        </w:rPr>
        <w:t>2.3 Caracterizarea submulțimilor fuzzy</w:t>
      </w:r>
      <w:bookmarkEnd w:id="80"/>
      <w:bookmarkEnd w:id="81"/>
    </w:p>
    <w:p w:rsidR="00E859DF" w:rsidRPr="008769EE" w:rsidRDefault="00E859DF" w:rsidP="00E859DF">
      <w:pPr>
        <w:pStyle w:val="NoSpacing"/>
        <w:spacing w:line="276" w:lineRule="auto"/>
        <w:ind w:firstLine="567"/>
        <w:jc w:val="both"/>
        <w:rPr>
          <w:rStyle w:val="HTMLCite"/>
          <w:rFonts w:ascii="Times New Roman" w:hAnsi="Times New Roman" w:cs="Times New Roman"/>
          <w:i w:val="0"/>
          <w:sz w:val="24"/>
          <w:szCs w:val="24"/>
        </w:rPr>
      </w:pPr>
      <w:r w:rsidRPr="008769EE">
        <w:rPr>
          <w:rStyle w:val="HTMLCite"/>
          <w:rFonts w:ascii="Times New Roman" w:hAnsi="Times New Roman" w:cs="Times New Roman"/>
          <w:sz w:val="24"/>
          <w:szCs w:val="24"/>
        </w:rPr>
        <w:t xml:space="preserve">Caracterizarea submulțimilor fuzzy ale lui </w:t>
      </w:r>
      <w:r w:rsidRPr="008769EE">
        <w:rPr>
          <w:rFonts w:ascii="Times New Roman" w:hAnsi="Times New Roman" w:cs="Times New Roman"/>
          <w:position w:val="-6"/>
          <w:sz w:val="24"/>
          <w:szCs w:val="24"/>
        </w:rPr>
        <w:object w:dxaOrig="260" w:dyaOrig="279">
          <v:shape id="_x0000_i1146" type="#_x0000_t75" style="width:14.4pt;height:14.4pt" o:ole="">
            <v:imagedata r:id="rId258" o:title=""/>
          </v:shape>
          <o:OLEObject Type="Embed" ProgID="Equation.3" ShapeID="_x0000_i1146" DrawAspect="Content" ObjectID="_1608109527" r:id="rId259"/>
        </w:object>
      </w:r>
      <w:r w:rsidRPr="008769EE">
        <w:rPr>
          <w:rStyle w:val="HTMLCite"/>
          <w:rFonts w:ascii="Times New Roman" w:hAnsi="Times New Roman" w:cs="Times New Roman"/>
          <w:sz w:val="24"/>
          <w:szCs w:val="24"/>
        </w:rPr>
        <w:t xml:space="preserve">se realizează cu următoarele mărimi </w:t>
      </w:r>
      <w:r w:rsidRPr="006E2BF8">
        <w:rPr>
          <w:rStyle w:val="HTMLCite"/>
          <w:rFonts w:ascii="Times New Roman" w:hAnsi="Times New Roman" w:cs="Times New Roman"/>
          <w:i w:val="0"/>
          <w:sz w:val="24"/>
          <w:szCs w:val="24"/>
        </w:rPr>
        <w:t>[</w:t>
      </w:r>
      <w:r w:rsidR="006E2BF8" w:rsidRPr="006E2BF8">
        <w:rPr>
          <w:rStyle w:val="HTMLCite"/>
          <w:rFonts w:ascii="Times New Roman" w:hAnsi="Times New Roman" w:cs="Times New Roman"/>
          <w:i w:val="0"/>
          <w:sz w:val="24"/>
          <w:szCs w:val="24"/>
        </w:rPr>
        <w:t>59</w:t>
      </w:r>
      <w:r w:rsidRPr="006E2BF8">
        <w:rPr>
          <w:rStyle w:val="HTMLCite"/>
          <w:rFonts w:ascii="Times New Roman" w:hAnsi="Times New Roman" w:cs="Times New Roman"/>
          <w:i w:val="0"/>
          <w:sz w:val="24"/>
          <w:szCs w:val="24"/>
        </w:rPr>
        <w:t>], [</w:t>
      </w:r>
      <w:r w:rsidR="006E2BF8" w:rsidRPr="006E2BF8">
        <w:rPr>
          <w:rStyle w:val="HTMLCite"/>
          <w:rFonts w:ascii="Times New Roman" w:hAnsi="Times New Roman" w:cs="Times New Roman"/>
          <w:i w:val="0"/>
          <w:sz w:val="24"/>
          <w:szCs w:val="24"/>
        </w:rPr>
        <w:t>60</w:t>
      </w:r>
      <w:r w:rsidRPr="006E2BF8">
        <w:rPr>
          <w:rStyle w:val="HTMLCite"/>
          <w:rFonts w:ascii="Times New Roman" w:hAnsi="Times New Roman" w:cs="Times New Roman"/>
          <w:i w:val="0"/>
          <w:sz w:val="24"/>
          <w:szCs w:val="24"/>
        </w:rPr>
        <w:t>], [</w:t>
      </w:r>
      <w:r w:rsidR="006E2BF8" w:rsidRPr="006E2BF8">
        <w:rPr>
          <w:rStyle w:val="HTMLCite"/>
          <w:rFonts w:ascii="Times New Roman" w:hAnsi="Times New Roman" w:cs="Times New Roman"/>
          <w:i w:val="0"/>
          <w:sz w:val="24"/>
          <w:szCs w:val="24"/>
        </w:rPr>
        <w:t>6</w:t>
      </w:r>
      <w:r w:rsidRPr="006E2BF8">
        <w:rPr>
          <w:rStyle w:val="HTMLCite"/>
          <w:rFonts w:ascii="Times New Roman" w:hAnsi="Times New Roman" w:cs="Times New Roman"/>
          <w:i w:val="0"/>
          <w:sz w:val="24"/>
          <w:szCs w:val="24"/>
        </w:rPr>
        <w:t>1]:</w:t>
      </w:r>
    </w:p>
    <w:p w:rsidR="00E859DF" w:rsidRPr="008769EE" w:rsidRDefault="00E859DF" w:rsidP="00E859DF">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8769EE">
        <w:rPr>
          <w:rFonts w:ascii="Times New Roman" w:hAnsi="Times New Roman" w:cs="Times New Roman"/>
          <w:b/>
          <w:sz w:val="24"/>
          <w:szCs w:val="24"/>
        </w:rPr>
        <w:t>Suportul</w:t>
      </w:r>
      <w:r w:rsidRPr="008769EE">
        <w:rPr>
          <w:rFonts w:ascii="Times New Roman" w:hAnsi="Times New Roman" w:cs="Times New Roman"/>
          <w:sz w:val="24"/>
          <w:szCs w:val="24"/>
        </w:rPr>
        <w:t xml:space="preserve"> unei funcții de apartenență pentru un set fuzzy U este definit ca acea regiune a domeniului de reprezentare care este caracterizată de un membru diferit de zero la setul U. Suportul mulțimii </w:t>
      </w:r>
      <w:r w:rsidRPr="008769EE">
        <w:rPr>
          <w:rFonts w:ascii="Times New Roman" w:hAnsi="Times New Roman" w:cs="Times New Roman"/>
          <w:position w:val="-6"/>
          <w:sz w:val="24"/>
          <w:szCs w:val="24"/>
        </w:rPr>
        <w:object w:dxaOrig="260" w:dyaOrig="279">
          <v:shape id="_x0000_i1147" type="#_x0000_t75" style="width:14.4pt;height:14.4pt" o:ole="">
            <v:imagedata r:id="rId260" o:title=""/>
          </v:shape>
          <o:OLEObject Type="Embed" ProgID="Equation.3" ShapeID="_x0000_i1147" DrawAspect="Content" ObjectID="_1608109528" r:id="rId261"/>
        </w:object>
      </w:r>
      <w:r w:rsidRPr="008769EE">
        <w:rPr>
          <w:rFonts w:ascii="Times New Roman" w:hAnsi="Times New Roman" w:cs="Times New Roman"/>
          <w:sz w:val="24"/>
          <w:szCs w:val="24"/>
        </w:rPr>
        <w:t xml:space="preserve">notat </w:t>
      </w:r>
      <w:r w:rsidRPr="008769EE">
        <w:rPr>
          <w:rFonts w:ascii="Times New Roman" w:hAnsi="Times New Roman" w:cs="Times New Roman"/>
          <w:position w:val="-10"/>
          <w:sz w:val="24"/>
          <w:szCs w:val="24"/>
        </w:rPr>
        <w:object w:dxaOrig="920" w:dyaOrig="320">
          <v:shape id="_x0000_i1148" type="#_x0000_t75" style="width:46.8pt;height:15.6pt" o:ole="">
            <v:imagedata r:id="rId262" o:title=""/>
          </v:shape>
          <o:OLEObject Type="Embed" ProgID="Equation.3" ShapeID="_x0000_i1148" DrawAspect="Content" ObjectID="_1608109529" r:id="rId263"/>
        </w:object>
      </w:r>
      <w:r w:rsidRPr="008769EE">
        <w:rPr>
          <w:rFonts w:ascii="Times New Roman" w:hAnsi="Times New Roman" w:cs="Times New Roman"/>
          <w:sz w:val="24"/>
          <w:szCs w:val="24"/>
        </w:rPr>
        <w:t xml:space="preserve">este tăietura strictă de nivel 0 a mulțimii </w:t>
      </w:r>
      <w:r w:rsidRPr="008769EE">
        <w:rPr>
          <w:rFonts w:ascii="Times New Roman" w:hAnsi="Times New Roman" w:cs="Times New Roman"/>
          <w:position w:val="-6"/>
          <w:sz w:val="24"/>
          <w:szCs w:val="24"/>
        </w:rPr>
        <w:object w:dxaOrig="260" w:dyaOrig="279">
          <v:shape id="_x0000_i1149" type="#_x0000_t75" style="width:14.4pt;height:14.4pt" o:ole="">
            <v:imagedata r:id="rId260" o:title=""/>
          </v:shape>
          <o:OLEObject Type="Embed" ProgID="Equation.3" ShapeID="_x0000_i1149" DrawAspect="Content" ObjectID="_1608109530" r:id="rId264"/>
        </w:object>
      </w:r>
      <w:r w:rsidRPr="008769EE">
        <w:rPr>
          <w:rFonts w:ascii="Times New Roman" w:hAnsi="Times New Roman" w:cs="Times New Roman"/>
          <w:sz w:val="24"/>
          <w:szCs w:val="24"/>
        </w:rPr>
        <w:t>:</w:t>
      </w:r>
    </w:p>
    <w:tbl>
      <w:tblPr>
        <w:tblW w:w="0" w:type="auto"/>
        <w:tblInd w:w="198" w:type="dxa"/>
        <w:tblLook w:val="04A0" w:firstRow="1" w:lastRow="0" w:firstColumn="1" w:lastColumn="0" w:noHBand="0" w:noVBand="1"/>
      </w:tblPr>
      <w:tblGrid>
        <w:gridCol w:w="8263"/>
        <w:gridCol w:w="899"/>
      </w:tblGrid>
      <w:tr w:rsidR="00E859DF" w:rsidRPr="008769EE" w:rsidTr="00E859DF">
        <w:tc>
          <w:tcPr>
            <w:tcW w:w="8280" w:type="dxa"/>
            <w:tcBorders>
              <w:top w:val="nil"/>
              <w:left w:val="nil"/>
              <w:bottom w:val="nil"/>
              <w:right w:val="nil"/>
            </w:tcBorders>
          </w:tcPr>
          <w:p w:rsidR="00E859DF" w:rsidRPr="008769EE" w:rsidRDefault="00E859DF" w:rsidP="00E859DF">
            <w:pPr>
              <w:pStyle w:val="NoSpacing"/>
              <w:jc w:val="center"/>
              <w:rPr>
                <w:rFonts w:ascii="Times New Roman" w:hAnsi="Times New Roman" w:cs="Times New Roman"/>
                <w:sz w:val="24"/>
                <w:szCs w:val="24"/>
              </w:rPr>
            </w:pPr>
            <w:r w:rsidRPr="008769EE">
              <w:rPr>
                <w:rFonts w:ascii="Times New Roman" w:hAnsi="Times New Roman" w:cs="Times New Roman"/>
                <w:sz w:val="24"/>
                <w:szCs w:val="24"/>
              </w:rPr>
              <w:object w:dxaOrig="2980" w:dyaOrig="340">
                <v:shape id="_x0000_i1150" type="#_x0000_t75" style="width:150.6pt;height:18pt" o:ole="">
                  <v:imagedata r:id="rId265" o:title=""/>
                </v:shape>
                <o:OLEObject Type="Embed" ProgID="Equation.3" ShapeID="_x0000_i1150" DrawAspect="Content" ObjectID="_1608109531" r:id="rId266"/>
              </w:object>
            </w:r>
          </w:p>
        </w:tc>
        <w:tc>
          <w:tcPr>
            <w:tcW w:w="900" w:type="dxa"/>
            <w:tcBorders>
              <w:top w:val="nil"/>
              <w:left w:val="nil"/>
              <w:bottom w:val="nil"/>
              <w:right w:val="nil"/>
            </w:tcBorders>
            <w:vAlign w:val="center"/>
          </w:tcPr>
          <w:p w:rsidR="00E859DF" w:rsidRPr="008769EE" w:rsidRDefault="00E859DF" w:rsidP="00A05092">
            <w:pPr>
              <w:keepNext/>
              <w:autoSpaceDE w:val="0"/>
              <w:autoSpaceDN w:val="0"/>
              <w:adjustRightInd w:val="0"/>
              <w:spacing w:after="0"/>
              <w:jc w:val="right"/>
              <w:rPr>
                <w:rFonts w:ascii="Times New Roman" w:hAnsi="Times New Roman" w:cs="Times New Roman"/>
                <w:sz w:val="24"/>
                <w:szCs w:val="24"/>
              </w:rPr>
            </w:pPr>
            <w:r w:rsidRPr="008769EE">
              <w:rPr>
                <w:rFonts w:ascii="Times New Roman" w:hAnsi="Times New Roman" w:cs="Times New Roman"/>
                <w:sz w:val="24"/>
                <w:szCs w:val="24"/>
              </w:rPr>
              <w:t>(</w:t>
            </w:r>
            <w:r w:rsidR="00A05092">
              <w:rPr>
                <w:rFonts w:ascii="Times New Roman" w:hAnsi="Times New Roman" w:cs="Times New Roman"/>
                <w:sz w:val="24"/>
                <w:szCs w:val="24"/>
              </w:rPr>
              <w:t>2.4</w:t>
            </w:r>
            <w:r w:rsidRPr="008769EE">
              <w:rPr>
                <w:rFonts w:ascii="Times New Roman" w:hAnsi="Times New Roman" w:cs="Times New Roman"/>
                <w:sz w:val="24"/>
                <w:szCs w:val="24"/>
              </w:rPr>
              <w:t>)</w:t>
            </w:r>
          </w:p>
        </w:tc>
      </w:tr>
    </w:tbl>
    <w:p w:rsidR="00E859DF" w:rsidRPr="008769EE" w:rsidRDefault="00E859DF" w:rsidP="00E859DF">
      <w:pPr>
        <w:pStyle w:val="ListParagraph"/>
        <w:numPr>
          <w:ilvl w:val="0"/>
          <w:numId w:val="30"/>
        </w:numPr>
        <w:spacing w:after="0"/>
        <w:rPr>
          <w:rFonts w:ascii="Times New Roman" w:hAnsi="Times New Roman" w:cs="Times New Roman"/>
          <w:sz w:val="24"/>
          <w:szCs w:val="24"/>
        </w:rPr>
      </w:pPr>
      <w:r w:rsidRPr="008769EE">
        <w:rPr>
          <w:rFonts w:ascii="Times New Roman" w:hAnsi="Times New Roman" w:cs="Times New Roman"/>
          <w:sz w:val="24"/>
          <w:szCs w:val="24"/>
        </w:rPr>
        <w:t xml:space="preserve">Se numește </w:t>
      </w:r>
      <w:r w:rsidRPr="008769EE">
        <w:rPr>
          <w:rFonts w:ascii="Times New Roman" w:hAnsi="Times New Roman" w:cs="Times New Roman"/>
          <w:b/>
          <w:sz w:val="24"/>
          <w:szCs w:val="24"/>
        </w:rPr>
        <w:t>tăietura de prag α</w:t>
      </w:r>
      <w:r w:rsidRPr="008769EE">
        <w:rPr>
          <w:rFonts w:ascii="Times New Roman" w:hAnsi="Times New Roman" w:cs="Times New Roman"/>
          <w:sz w:val="24"/>
          <w:szCs w:val="24"/>
        </w:rPr>
        <w:t xml:space="preserve"> mulțimea valorilor clare:</w:t>
      </w:r>
    </w:p>
    <w:tbl>
      <w:tblPr>
        <w:tblW w:w="0" w:type="auto"/>
        <w:tblInd w:w="198" w:type="dxa"/>
        <w:tblLook w:val="04A0" w:firstRow="1" w:lastRow="0" w:firstColumn="1" w:lastColumn="0" w:noHBand="0" w:noVBand="1"/>
      </w:tblPr>
      <w:tblGrid>
        <w:gridCol w:w="8263"/>
        <w:gridCol w:w="899"/>
      </w:tblGrid>
      <w:tr w:rsidR="00E859DF" w:rsidRPr="008769EE" w:rsidTr="00E859DF">
        <w:tc>
          <w:tcPr>
            <w:tcW w:w="8280" w:type="dxa"/>
            <w:tcBorders>
              <w:top w:val="nil"/>
              <w:left w:val="nil"/>
              <w:bottom w:val="nil"/>
              <w:right w:val="nil"/>
            </w:tcBorders>
          </w:tcPr>
          <w:p w:rsidR="00E859DF" w:rsidRPr="008769EE" w:rsidRDefault="00E859DF" w:rsidP="00E859DF">
            <w:pPr>
              <w:pStyle w:val="NoSpacing"/>
              <w:jc w:val="center"/>
              <w:rPr>
                <w:rFonts w:ascii="Times New Roman" w:hAnsi="Times New Roman" w:cs="Times New Roman"/>
                <w:sz w:val="24"/>
                <w:szCs w:val="24"/>
              </w:rPr>
            </w:pPr>
            <w:r w:rsidRPr="008769EE">
              <w:rPr>
                <w:rFonts w:ascii="Times New Roman" w:hAnsi="Times New Roman" w:cs="Times New Roman"/>
                <w:sz w:val="24"/>
                <w:szCs w:val="24"/>
              </w:rPr>
              <w:object w:dxaOrig="2640" w:dyaOrig="360">
                <v:shape id="_x0000_i1151" type="#_x0000_t75" style="width:131.4pt;height:18.6pt" o:ole="">
                  <v:imagedata r:id="rId267" o:title=""/>
                </v:shape>
                <o:OLEObject Type="Embed" ProgID="Equation.3" ShapeID="_x0000_i1151" DrawAspect="Content" ObjectID="_1608109532" r:id="rId268"/>
              </w:object>
            </w:r>
          </w:p>
        </w:tc>
        <w:tc>
          <w:tcPr>
            <w:tcW w:w="900" w:type="dxa"/>
            <w:tcBorders>
              <w:top w:val="nil"/>
              <w:left w:val="nil"/>
              <w:bottom w:val="nil"/>
              <w:right w:val="nil"/>
            </w:tcBorders>
            <w:vAlign w:val="center"/>
          </w:tcPr>
          <w:p w:rsidR="00E859DF" w:rsidRPr="008769EE" w:rsidRDefault="00E859DF" w:rsidP="00A05092">
            <w:pPr>
              <w:keepNext/>
              <w:autoSpaceDE w:val="0"/>
              <w:autoSpaceDN w:val="0"/>
              <w:adjustRightInd w:val="0"/>
              <w:spacing w:after="0"/>
              <w:jc w:val="right"/>
              <w:rPr>
                <w:rFonts w:ascii="Times New Roman" w:hAnsi="Times New Roman" w:cs="Times New Roman"/>
                <w:sz w:val="24"/>
                <w:szCs w:val="24"/>
              </w:rPr>
            </w:pPr>
            <w:r w:rsidRPr="008769EE">
              <w:rPr>
                <w:rFonts w:ascii="Times New Roman" w:hAnsi="Times New Roman" w:cs="Times New Roman"/>
                <w:sz w:val="24"/>
                <w:szCs w:val="24"/>
              </w:rPr>
              <w:t>(</w:t>
            </w:r>
            <w:r w:rsidR="00A05092">
              <w:rPr>
                <w:rFonts w:ascii="Times New Roman" w:hAnsi="Times New Roman" w:cs="Times New Roman"/>
                <w:sz w:val="24"/>
                <w:szCs w:val="24"/>
              </w:rPr>
              <w:t>2.5</w:t>
            </w:r>
            <w:r w:rsidRPr="008769EE">
              <w:rPr>
                <w:rFonts w:ascii="Times New Roman" w:hAnsi="Times New Roman" w:cs="Times New Roman"/>
                <w:sz w:val="24"/>
                <w:szCs w:val="24"/>
              </w:rPr>
              <w:t>)</w:t>
            </w:r>
          </w:p>
        </w:tc>
      </w:tr>
    </w:tbl>
    <w:p w:rsidR="00E859DF" w:rsidRPr="008769EE" w:rsidRDefault="00E859DF" w:rsidP="00E859DF">
      <w:pPr>
        <w:pStyle w:val="Default"/>
        <w:spacing w:line="276" w:lineRule="auto"/>
        <w:ind w:left="720"/>
        <w:rPr>
          <w:rFonts w:ascii="Times New Roman" w:hAnsi="Times New Roman" w:cs="Times New Roman"/>
        </w:rPr>
      </w:pPr>
      <w:r w:rsidRPr="008769EE">
        <w:rPr>
          <w:rFonts w:ascii="Times New Roman" w:hAnsi="Times New Roman" w:cs="Times New Roman"/>
        </w:rPr>
        <w:t xml:space="preserve">Dacă inegalitatea este strictă se spune că </w:t>
      </w:r>
      <w:r w:rsidRPr="008769EE">
        <w:rPr>
          <w:rFonts w:ascii="Times New Roman" w:hAnsi="Times New Roman" w:cs="Times New Roman"/>
          <w:position w:val="-6"/>
        </w:rPr>
        <w:object w:dxaOrig="1219" w:dyaOrig="260">
          <v:shape id="_x0000_i1152" type="#_x0000_t75" style="width:60.6pt;height:12pt" o:ole="">
            <v:imagedata r:id="rId269" o:title=""/>
          </v:shape>
          <o:OLEObject Type="Embed" ProgID="Equation.3" ShapeID="_x0000_i1152" DrawAspect="Content" ObjectID="_1608109533" r:id="rId270"/>
        </w:object>
      </w:r>
      <w:r w:rsidRPr="008769EE">
        <w:rPr>
          <w:rFonts w:ascii="Times New Roman" w:hAnsi="Times New Roman" w:cs="Times New Roman"/>
        </w:rPr>
        <w:t xml:space="preserve">este de tip tare și va fi notată </w:t>
      </w:r>
      <w:r w:rsidRPr="008769EE">
        <w:rPr>
          <w:rFonts w:ascii="Times New Roman" w:hAnsi="Times New Roman" w:cs="Times New Roman"/>
          <w:position w:val="-12"/>
        </w:rPr>
        <w:object w:dxaOrig="580" w:dyaOrig="360">
          <v:shape id="_x0000_i1153" type="#_x0000_t75" style="width:29.4pt;height:18.6pt" o:ole="">
            <v:imagedata r:id="rId271" o:title=""/>
          </v:shape>
          <o:OLEObject Type="Embed" ProgID="Equation.3" ShapeID="_x0000_i1153" DrawAspect="Content" ObjectID="_1608109534" r:id="rId272"/>
        </w:object>
      </w:r>
      <w:r w:rsidRPr="008769EE">
        <w:rPr>
          <w:rFonts w:ascii="Times New Roman" w:hAnsi="Times New Roman" w:cs="Times New Roman"/>
        </w:rPr>
        <w:t xml:space="preserve">. </w:t>
      </w:r>
    </w:p>
    <w:p w:rsidR="00E859DF" w:rsidRPr="008769EE" w:rsidRDefault="00E859DF" w:rsidP="00E859DF">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8769EE">
        <w:rPr>
          <w:rFonts w:ascii="Times New Roman" w:hAnsi="Times New Roman" w:cs="Times New Roman"/>
          <w:b/>
          <w:sz w:val="24"/>
          <w:szCs w:val="24"/>
        </w:rPr>
        <w:t xml:space="preserve">Nucleul </w:t>
      </w:r>
      <w:r w:rsidRPr="008769EE">
        <w:rPr>
          <w:rFonts w:ascii="Times New Roman" w:hAnsi="Times New Roman" w:cs="Times New Roman"/>
          <w:sz w:val="24"/>
          <w:szCs w:val="24"/>
        </w:rPr>
        <w:t xml:space="preserve">unei funcții de apartenență pentru un set fuzzy U este definit ca acea regiune a domeniului de reprezentare care se caracterizează prin aderarea totală la setul U. </w:t>
      </w:r>
    </w:p>
    <w:p w:rsidR="00E859DF" w:rsidRPr="008769EE" w:rsidRDefault="00E859DF" w:rsidP="00E859DF">
      <w:pPr>
        <w:spacing w:after="0"/>
        <w:ind w:left="720"/>
        <w:rPr>
          <w:rFonts w:ascii="Times New Roman" w:hAnsi="Times New Roman" w:cs="Times New Roman"/>
          <w:sz w:val="24"/>
          <w:szCs w:val="24"/>
        </w:rPr>
      </w:pPr>
      <w:r w:rsidRPr="008769EE">
        <w:rPr>
          <w:rFonts w:ascii="Times New Roman" w:hAnsi="Times New Roman" w:cs="Times New Roman"/>
          <w:sz w:val="24"/>
          <w:szCs w:val="24"/>
        </w:rPr>
        <w:t xml:space="preserve">Nucleul mulțimii </w:t>
      </w:r>
      <w:r w:rsidRPr="008769EE">
        <w:rPr>
          <w:rFonts w:ascii="Times New Roman" w:hAnsi="Times New Roman" w:cs="Times New Roman"/>
          <w:position w:val="-6"/>
          <w:sz w:val="24"/>
          <w:szCs w:val="24"/>
        </w:rPr>
        <w:object w:dxaOrig="260" w:dyaOrig="279">
          <v:shape id="_x0000_i1154" type="#_x0000_t75" style="width:14.4pt;height:14.4pt" o:ole="">
            <v:imagedata r:id="rId273" o:title=""/>
          </v:shape>
          <o:OLEObject Type="Embed" ProgID="Equation.3" ShapeID="_x0000_i1154" DrawAspect="Content" ObjectID="_1608109535" r:id="rId274"/>
        </w:object>
      </w:r>
      <w:r w:rsidRPr="008769EE">
        <w:rPr>
          <w:rFonts w:ascii="Times New Roman" w:hAnsi="Times New Roman" w:cs="Times New Roman"/>
          <w:sz w:val="24"/>
          <w:szCs w:val="24"/>
        </w:rPr>
        <w:t xml:space="preserve">este notat </w:t>
      </w:r>
      <w:r w:rsidRPr="008769EE">
        <w:rPr>
          <w:rFonts w:ascii="Times New Roman" w:hAnsi="Times New Roman" w:cs="Times New Roman"/>
          <w:position w:val="-10"/>
          <w:sz w:val="24"/>
          <w:szCs w:val="24"/>
        </w:rPr>
        <w:object w:dxaOrig="800" w:dyaOrig="320">
          <v:shape id="_x0000_i1155" type="#_x0000_t75" style="width:40.8pt;height:15.6pt" o:ole="">
            <v:imagedata r:id="rId275" o:title=""/>
          </v:shape>
          <o:OLEObject Type="Embed" ProgID="Equation.3" ShapeID="_x0000_i1155" DrawAspect="Content" ObjectID="_1608109536" r:id="rId276"/>
        </w:object>
      </w:r>
      <w:r w:rsidRPr="008769EE">
        <w:rPr>
          <w:rFonts w:ascii="Times New Roman" w:hAnsi="Times New Roman" w:cs="Times New Roman"/>
          <w:sz w:val="24"/>
          <w:szCs w:val="24"/>
        </w:rPr>
        <w:t xml:space="preserve"> și cuprinde elementele care satisfac relația:</w:t>
      </w:r>
    </w:p>
    <w:tbl>
      <w:tblPr>
        <w:tblW w:w="0" w:type="auto"/>
        <w:tblInd w:w="198" w:type="dxa"/>
        <w:tblLook w:val="04A0" w:firstRow="1" w:lastRow="0" w:firstColumn="1" w:lastColumn="0" w:noHBand="0" w:noVBand="1"/>
      </w:tblPr>
      <w:tblGrid>
        <w:gridCol w:w="8263"/>
        <w:gridCol w:w="899"/>
      </w:tblGrid>
      <w:tr w:rsidR="00E859DF" w:rsidRPr="008769EE" w:rsidTr="00E859DF">
        <w:tc>
          <w:tcPr>
            <w:tcW w:w="8280" w:type="dxa"/>
            <w:tcBorders>
              <w:top w:val="nil"/>
              <w:left w:val="nil"/>
              <w:bottom w:val="nil"/>
              <w:right w:val="nil"/>
            </w:tcBorders>
          </w:tcPr>
          <w:p w:rsidR="00E859DF" w:rsidRPr="008769EE" w:rsidRDefault="00E859DF" w:rsidP="00E859DF">
            <w:pPr>
              <w:pStyle w:val="NoSpacing"/>
              <w:jc w:val="center"/>
              <w:rPr>
                <w:rFonts w:ascii="Times New Roman" w:hAnsi="Times New Roman" w:cs="Times New Roman"/>
                <w:sz w:val="24"/>
                <w:szCs w:val="24"/>
              </w:rPr>
            </w:pPr>
            <w:r w:rsidRPr="008769EE">
              <w:rPr>
                <w:rFonts w:ascii="Times New Roman" w:hAnsi="Times New Roman" w:cs="Times New Roman"/>
                <w:sz w:val="24"/>
                <w:szCs w:val="24"/>
              </w:rPr>
              <w:object w:dxaOrig="2840" w:dyaOrig="340">
                <v:shape id="_x0000_i1156" type="#_x0000_t75" style="width:143.4pt;height:18pt" o:ole="">
                  <v:imagedata r:id="rId277" o:title=""/>
                </v:shape>
                <o:OLEObject Type="Embed" ProgID="Equation.3" ShapeID="_x0000_i1156" DrawAspect="Content" ObjectID="_1608109537" r:id="rId278"/>
              </w:object>
            </w:r>
          </w:p>
        </w:tc>
        <w:tc>
          <w:tcPr>
            <w:tcW w:w="900" w:type="dxa"/>
            <w:tcBorders>
              <w:top w:val="nil"/>
              <w:left w:val="nil"/>
              <w:bottom w:val="nil"/>
              <w:right w:val="nil"/>
            </w:tcBorders>
            <w:vAlign w:val="center"/>
          </w:tcPr>
          <w:p w:rsidR="00E859DF" w:rsidRPr="008769EE" w:rsidRDefault="00E859DF" w:rsidP="00A05092">
            <w:pPr>
              <w:keepNext/>
              <w:autoSpaceDE w:val="0"/>
              <w:autoSpaceDN w:val="0"/>
              <w:adjustRightInd w:val="0"/>
              <w:spacing w:after="0"/>
              <w:jc w:val="right"/>
              <w:rPr>
                <w:rFonts w:ascii="Times New Roman" w:hAnsi="Times New Roman" w:cs="Times New Roman"/>
                <w:sz w:val="24"/>
                <w:szCs w:val="24"/>
              </w:rPr>
            </w:pPr>
            <w:r w:rsidRPr="008769EE">
              <w:rPr>
                <w:rFonts w:ascii="Times New Roman" w:hAnsi="Times New Roman" w:cs="Times New Roman"/>
                <w:sz w:val="24"/>
                <w:szCs w:val="24"/>
              </w:rPr>
              <w:t>(</w:t>
            </w:r>
            <w:r w:rsidR="00A05092">
              <w:rPr>
                <w:rFonts w:ascii="Times New Roman" w:hAnsi="Times New Roman" w:cs="Times New Roman"/>
                <w:sz w:val="24"/>
                <w:szCs w:val="24"/>
              </w:rPr>
              <w:t>2.6</w:t>
            </w:r>
            <w:r w:rsidRPr="008769EE">
              <w:rPr>
                <w:rFonts w:ascii="Times New Roman" w:hAnsi="Times New Roman" w:cs="Times New Roman"/>
                <w:sz w:val="24"/>
                <w:szCs w:val="24"/>
              </w:rPr>
              <w:t>)</w:t>
            </w:r>
          </w:p>
        </w:tc>
      </w:tr>
    </w:tbl>
    <w:p w:rsidR="00E859DF" w:rsidRPr="008769EE" w:rsidRDefault="00E859DF" w:rsidP="00E859DF">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8769EE">
        <w:rPr>
          <w:rFonts w:ascii="Times New Roman" w:hAnsi="Times New Roman" w:cs="Times New Roman"/>
          <w:b/>
          <w:sz w:val="24"/>
          <w:szCs w:val="24"/>
        </w:rPr>
        <w:t>Înălțimea</w:t>
      </w:r>
      <w:r w:rsidRPr="008769EE">
        <w:rPr>
          <w:rFonts w:ascii="Times New Roman" w:hAnsi="Times New Roman" w:cs="Times New Roman"/>
          <w:sz w:val="24"/>
          <w:szCs w:val="24"/>
        </w:rPr>
        <w:t xml:space="preserve"> mulțimii </w:t>
      </w:r>
      <w:r w:rsidRPr="008769EE">
        <w:rPr>
          <w:rFonts w:ascii="Times New Roman" w:hAnsi="Times New Roman" w:cs="Times New Roman"/>
          <w:position w:val="-6"/>
          <w:sz w:val="24"/>
          <w:szCs w:val="24"/>
        </w:rPr>
        <w:object w:dxaOrig="260" w:dyaOrig="279">
          <v:shape id="_x0000_i1157" type="#_x0000_t75" style="width:14.4pt;height:14.4pt" o:ole="">
            <v:imagedata r:id="rId273" o:title=""/>
          </v:shape>
          <o:OLEObject Type="Embed" ProgID="Equation.3" ShapeID="_x0000_i1157" DrawAspect="Content" ObjectID="_1608109538" r:id="rId279"/>
        </w:object>
      </w:r>
      <w:r w:rsidRPr="008769EE">
        <w:rPr>
          <w:rFonts w:ascii="Times New Roman" w:hAnsi="Times New Roman" w:cs="Times New Roman"/>
          <w:sz w:val="24"/>
          <w:szCs w:val="24"/>
        </w:rPr>
        <w:t xml:space="preserve"> notată </w:t>
      </w:r>
      <w:r w:rsidRPr="008769EE">
        <w:rPr>
          <w:rFonts w:ascii="Times New Roman" w:hAnsi="Times New Roman" w:cs="Times New Roman"/>
          <w:position w:val="-10"/>
          <w:sz w:val="24"/>
          <w:szCs w:val="24"/>
        </w:rPr>
        <w:object w:dxaOrig="540" w:dyaOrig="320">
          <v:shape id="_x0000_i1158" type="#_x0000_t75" style="width:27pt;height:15.6pt" o:ole="">
            <v:imagedata r:id="rId280" o:title=""/>
          </v:shape>
          <o:OLEObject Type="Embed" ProgID="Equation.3" ShapeID="_x0000_i1158" DrawAspect="Content" ObjectID="_1608109539" r:id="rId281"/>
        </w:object>
      </w:r>
      <w:r w:rsidRPr="008769EE">
        <w:rPr>
          <w:rFonts w:ascii="Times New Roman" w:hAnsi="Times New Roman" w:cs="Times New Roman"/>
          <w:sz w:val="24"/>
          <w:szCs w:val="24"/>
        </w:rPr>
        <w:t xml:space="preserve"> reprezintă cea mai mare valoare luată de funcția sa de apartenență:</w:t>
      </w:r>
    </w:p>
    <w:tbl>
      <w:tblPr>
        <w:tblW w:w="0" w:type="auto"/>
        <w:tblInd w:w="198" w:type="dxa"/>
        <w:tblLook w:val="04A0" w:firstRow="1" w:lastRow="0" w:firstColumn="1" w:lastColumn="0" w:noHBand="0" w:noVBand="1"/>
      </w:tblPr>
      <w:tblGrid>
        <w:gridCol w:w="8263"/>
        <w:gridCol w:w="899"/>
      </w:tblGrid>
      <w:tr w:rsidR="00E859DF" w:rsidRPr="008769EE" w:rsidTr="00E859DF">
        <w:tc>
          <w:tcPr>
            <w:tcW w:w="8280" w:type="dxa"/>
            <w:tcBorders>
              <w:top w:val="nil"/>
              <w:left w:val="nil"/>
              <w:bottom w:val="nil"/>
              <w:right w:val="nil"/>
            </w:tcBorders>
          </w:tcPr>
          <w:p w:rsidR="00E859DF" w:rsidRPr="008769EE" w:rsidRDefault="00E859DF" w:rsidP="00E859DF">
            <w:pPr>
              <w:pStyle w:val="NoSpacing"/>
              <w:jc w:val="center"/>
              <w:rPr>
                <w:rFonts w:ascii="Times New Roman" w:hAnsi="Times New Roman" w:cs="Times New Roman"/>
                <w:sz w:val="24"/>
                <w:szCs w:val="24"/>
              </w:rPr>
            </w:pPr>
            <w:r w:rsidRPr="008769EE">
              <w:rPr>
                <w:rFonts w:ascii="Times New Roman" w:hAnsi="Times New Roman" w:cs="Times New Roman"/>
                <w:sz w:val="24"/>
                <w:szCs w:val="24"/>
              </w:rPr>
              <w:object w:dxaOrig="2580" w:dyaOrig="340">
                <v:shape id="_x0000_i1159" type="#_x0000_t75" style="width:129.6pt;height:18pt" o:ole="">
                  <v:imagedata r:id="rId282" o:title=""/>
                </v:shape>
                <o:OLEObject Type="Embed" ProgID="Equation.3" ShapeID="_x0000_i1159" DrawAspect="Content" ObjectID="_1608109540" r:id="rId283"/>
              </w:object>
            </w:r>
          </w:p>
        </w:tc>
        <w:tc>
          <w:tcPr>
            <w:tcW w:w="900" w:type="dxa"/>
            <w:tcBorders>
              <w:top w:val="nil"/>
              <w:left w:val="nil"/>
              <w:bottom w:val="nil"/>
              <w:right w:val="nil"/>
            </w:tcBorders>
            <w:vAlign w:val="center"/>
          </w:tcPr>
          <w:p w:rsidR="00E859DF" w:rsidRPr="008769EE" w:rsidRDefault="00E859DF" w:rsidP="00A05092">
            <w:pPr>
              <w:keepNext/>
              <w:autoSpaceDE w:val="0"/>
              <w:autoSpaceDN w:val="0"/>
              <w:adjustRightInd w:val="0"/>
              <w:spacing w:after="0"/>
              <w:jc w:val="right"/>
              <w:rPr>
                <w:rFonts w:ascii="Times New Roman" w:hAnsi="Times New Roman" w:cs="Times New Roman"/>
                <w:sz w:val="24"/>
                <w:szCs w:val="24"/>
              </w:rPr>
            </w:pPr>
            <w:r w:rsidRPr="008769EE">
              <w:rPr>
                <w:rFonts w:ascii="Times New Roman" w:hAnsi="Times New Roman" w:cs="Times New Roman"/>
                <w:sz w:val="24"/>
                <w:szCs w:val="24"/>
              </w:rPr>
              <w:t>(</w:t>
            </w:r>
            <w:r w:rsidR="00A05092">
              <w:rPr>
                <w:rFonts w:ascii="Times New Roman" w:hAnsi="Times New Roman" w:cs="Times New Roman"/>
                <w:sz w:val="24"/>
                <w:szCs w:val="24"/>
              </w:rPr>
              <w:t>2.7</w:t>
            </w:r>
            <w:r w:rsidRPr="008769EE">
              <w:rPr>
                <w:rFonts w:ascii="Times New Roman" w:hAnsi="Times New Roman" w:cs="Times New Roman"/>
                <w:sz w:val="24"/>
                <w:szCs w:val="24"/>
              </w:rPr>
              <w:t>)</w:t>
            </w:r>
          </w:p>
        </w:tc>
      </w:tr>
    </w:tbl>
    <w:p w:rsidR="00E859DF" w:rsidRPr="008769EE" w:rsidRDefault="00E859DF" w:rsidP="00E859DF">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8769EE">
        <w:rPr>
          <w:rFonts w:ascii="Times New Roman" w:hAnsi="Times New Roman" w:cs="Times New Roman"/>
          <w:b/>
          <w:sz w:val="24"/>
          <w:szCs w:val="24"/>
        </w:rPr>
        <w:lastRenderedPageBreak/>
        <w:t>Frontiera</w:t>
      </w:r>
      <w:r w:rsidRPr="008769EE">
        <w:rPr>
          <w:rFonts w:ascii="Times New Roman" w:hAnsi="Times New Roman" w:cs="Times New Roman"/>
          <w:sz w:val="24"/>
          <w:szCs w:val="24"/>
        </w:rPr>
        <w:t xml:space="preserve"> (Limita) unei funcții de apartenență pentru un set fuzzy U este definită ca acea regiune a domeniului de reprezentare care se caracterizează printr-un membru diferit de zero dar care nu aderă în totalitate la setul U. </w:t>
      </w:r>
      <w:r w:rsidRPr="008769EE">
        <w:rPr>
          <w:rFonts w:ascii="Times New Roman" w:hAnsi="Times New Roman" w:cs="Times New Roman"/>
          <w:b/>
          <w:sz w:val="24"/>
          <w:szCs w:val="24"/>
        </w:rPr>
        <w:t>Frontiera</w:t>
      </w:r>
      <w:r w:rsidRPr="008769EE">
        <w:rPr>
          <w:rFonts w:ascii="Times New Roman" w:hAnsi="Times New Roman" w:cs="Times New Roman"/>
          <w:sz w:val="24"/>
          <w:szCs w:val="24"/>
        </w:rPr>
        <w:t xml:space="preserve"> mulțimii </w:t>
      </w:r>
      <w:r w:rsidRPr="008769EE">
        <w:rPr>
          <w:rFonts w:ascii="Times New Roman" w:hAnsi="Times New Roman" w:cs="Times New Roman"/>
          <w:position w:val="-6"/>
          <w:sz w:val="24"/>
          <w:szCs w:val="24"/>
        </w:rPr>
        <w:object w:dxaOrig="260" w:dyaOrig="279">
          <v:shape id="_x0000_i1160" type="#_x0000_t75" style="width:14.4pt;height:14.4pt" o:ole="">
            <v:imagedata r:id="rId273" o:title=""/>
          </v:shape>
          <o:OLEObject Type="Embed" ProgID="Equation.3" ShapeID="_x0000_i1160" DrawAspect="Content" ObjectID="_1608109541" r:id="rId284"/>
        </w:object>
      </w:r>
      <w:r w:rsidRPr="008769EE">
        <w:rPr>
          <w:rFonts w:ascii="Times New Roman" w:hAnsi="Times New Roman" w:cs="Times New Roman"/>
          <w:sz w:val="24"/>
          <w:szCs w:val="24"/>
        </w:rPr>
        <w:t xml:space="preserve">notată </w:t>
      </w:r>
      <w:r w:rsidRPr="008769EE">
        <w:rPr>
          <w:rFonts w:ascii="Times New Roman" w:hAnsi="Times New Roman" w:cs="Times New Roman"/>
          <w:position w:val="-10"/>
          <w:sz w:val="24"/>
          <w:szCs w:val="24"/>
        </w:rPr>
        <w:object w:dxaOrig="680" w:dyaOrig="320">
          <v:shape id="_x0000_i1161" type="#_x0000_t75" style="width:34.8pt;height:15.6pt" o:ole="">
            <v:imagedata r:id="rId285" o:title=""/>
          </v:shape>
          <o:OLEObject Type="Embed" ProgID="Equation.3" ShapeID="_x0000_i1161" DrawAspect="Content" ObjectID="_1608109542" r:id="rId286"/>
        </w:object>
      </w:r>
      <w:r w:rsidRPr="008769EE">
        <w:rPr>
          <w:rFonts w:ascii="Times New Roman" w:hAnsi="Times New Roman" w:cs="Times New Roman"/>
          <w:sz w:val="24"/>
          <w:szCs w:val="24"/>
        </w:rPr>
        <w:t xml:space="preserve"> este mulțimea valorilor clare (crisp) a elementelor ce au grad de apartenență intermediar, cu un anumit grad de neclaritate, între 0 și 1:</w:t>
      </w:r>
    </w:p>
    <w:tbl>
      <w:tblPr>
        <w:tblW w:w="0" w:type="auto"/>
        <w:tblInd w:w="198" w:type="dxa"/>
        <w:tblLook w:val="04A0" w:firstRow="1" w:lastRow="0" w:firstColumn="1" w:lastColumn="0" w:noHBand="0" w:noVBand="1"/>
      </w:tblPr>
      <w:tblGrid>
        <w:gridCol w:w="8263"/>
        <w:gridCol w:w="899"/>
      </w:tblGrid>
      <w:tr w:rsidR="00E859DF" w:rsidRPr="008769EE" w:rsidTr="00E859DF">
        <w:tc>
          <w:tcPr>
            <w:tcW w:w="8280" w:type="dxa"/>
            <w:tcBorders>
              <w:top w:val="nil"/>
              <w:left w:val="nil"/>
              <w:bottom w:val="nil"/>
              <w:right w:val="nil"/>
            </w:tcBorders>
          </w:tcPr>
          <w:p w:rsidR="00E859DF" w:rsidRPr="008769EE" w:rsidRDefault="00E859DF" w:rsidP="00E859DF">
            <w:pPr>
              <w:pStyle w:val="NoSpacing"/>
              <w:jc w:val="center"/>
              <w:rPr>
                <w:rFonts w:ascii="Times New Roman" w:hAnsi="Times New Roman" w:cs="Times New Roman"/>
                <w:sz w:val="24"/>
                <w:szCs w:val="24"/>
              </w:rPr>
            </w:pPr>
            <w:r w:rsidRPr="008769EE">
              <w:rPr>
                <w:rFonts w:ascii="Times New Roman" w:hAnsi="Times New Roman" w:cs="Times New Roman"/>
                <w:sz w:val="24"/>
                <w:szCs w:val="24"/>
              </w:rPr>
              <w:object w:dxaOrig="3060" w:dyaOrig="340">
                <v:shape id="_x0000_i1162" type="#_x0000_t75" style="width:154.8pt;height:18pt" o:ole="">
                  <v:imagedata r:id="rId287" o:title=""/>
                </v:shape>
                <o:OLEObject Type="Embed" ProgID="Equation.3" ShapeID="_x0000_i1162" DrawAspect="Content" ObjectID="_1608109543" r:id="rId288"/>
              </w:object>
            </w:r>
          </w:p>
        </w:tc>
        <w:tc>
          <w:tcPr>
            <w:tcW w:w="900" w:type="dxa"/>
            <w:tcBorders>
              <w:top w:val="nil"/>
              <w:left w:val="nil"/>
              <w:bottom w:val="nil"/>
              <w:right w:val="nil"/>
            </w:tcBorders>
            <w:vAlign w:val="center"/>
          </w:tcPr>
          <w:p w:rsidR="00E859DF" w:rsidRPr="008769EE" w:rsidRDefault="00E859DF" w:rsidP="00A05092">
            <w:pPr>
              <w:keepNext/>
              <w:autoSpaceDE w:val="0"/>
              <w:autoSpaceDN w:val="0"/>
              <w:adjustRightInd w:val="0"/>
              <w:spacing w:after="0"/>
              <w:jc w:val="right"/>
              <w:rPr>
                <w:rFonts w:ascii="Times New Roman" w:hAnsi="Times New Roman" w:cs="Times New Roman"/>
                <w:sz w:val="24"/>
                <w:szCs w:val="24"/>
              </w:rPr>
            </w:pPr>
            <w:r w:rsidRPr="008769EE">
              <w:rPr>
                <w:rFonts w:ascii="Times New Roman" w:hAnsi="Times New Roman" w:cs="Times New Roman"/>
                <w:sz w:val="24"/>
                <w:szCs w:val="24"/>
              </w:rPr>
              <w:t>(</w:t>
            </w:r>
            <w:r w:rsidR="00A05092">
              <w:rPr>
                <w:rFonts w:ascii="Times New Roman" w:hAnsi="Times New Roman" w:cs="Times New Roman"/>
                <w:sz w:val="24"/>
                <w:szCs w:val="24"/>
              </w:rPr>
              <w:t>2.8</w:t>
            </w:r>
            <w:r w:rsidRPr="008769EE">
              <w:rPr>
                <w:rFonts w:ascii="Times New Roman" w:hAnsi="Times New Roman" w:cs="Times New Roman"/>
                <w:sz w:val="24"/>
                <w:szCs w:val="24"/>
              </w:rPr>
              <w:t>)</w:t>
            </w:r>
          </w:p>
        </w:tc>
      </w:tr>
    </w:tbl>
    <w:p w:rsidR="00E859DF" w:rsidRPr="007E35E8" w:rsidRDefault="00E859DF" w:rsidP="007E35E8">
      <w:pPr>
        <w:pStyle w:val="Heading2"/>
      </w:pPr>
      <w:bookmarkStart w:id="82" w:name="_Toc495252183"/>
      <w:bookmarkStart w:id="83" w:name="_Toc399934410"/>
      <w:bookmarkStart w:id="84" w:name="_Toc532746251"/>
      <w:r w:rsidRPr="007E35E8">
        <w:t>2.4 Funcții de apartenență și numere fuzzy</w:t>
      </w:r>
      <w:bookmarkEnd w:id="82"/>
      <w:bookmarkEnd w:id="83"/>
      <w:bookmarkEnd w:id="84"/>
    </w:p>
    <w:p w:rsidR="00E859DF" w:rsidRPr="00826D5A" w:rsidRDefault="00E859DF" w:rsidP="00E859DF">
      <w:pPr>
        <w:autoSpaceDE w:val="0"/>
        <w:autoSpaceDN w:val="0"/>
        <w:adjustRightInd w:val="0"/>
        <w:spacing w:after="0"/>
        <w:ind w:firstLine="567"/>
        <w:jc w:val="both"/>
        <w:rPr>
          <w:rFonts w:ascii="Times New Roman" w:hAnsi="Times New Roman" w:cs="Times New Roman"/>
          <w:sz w:val="24"/>
          <w:szCs w:val="24"/>
        </w:rPr>
      </w:pPr>
      <w:r w:rsidRPr="00826D5A">
        <w:rPr>
          <w:rFonts w:ascii="Times New Roman" w:hAnsi="Times New Roman" w:cs="Times New Roman"/>
          <w:sz w:val="24"/>
          <w:szCs w:val="24"/>
        </w:rPr>
        <w:t xml:space="preserve">Un </w:t>
      </w:r>
      <w:r w:rsidRPr="00C60875">
        <w:rPr>
          <w:rFonts w:ascii="Times New Roman" w:hAnsi="Times New Roman" w:cs="Times New Roman"/>
          <w:b/>
          <w:sz w:val="24"/>
          <w:szCs w:val="24"/>
        </w:rPr>
        <w:t>număr fuzzy</w:t>
      </w:r>
      <w:r w:rsidRPr="00B16D02">
        <w:rPr>
          <w:position w:val="-4"/>
        </w:rPr>
        <w:object w:dxaOrig="240" w:dyaOrig="260">
          <v:shape id="_x0000_i1163" type="#_x0000_t75" style="width:12pt;height:12pt" o:ole="">
            <v:imagedata r:id="rId289" o:title=""/>
          </v:shape>
          <o:OLEObject Type="Embed" ProgID="Equation.3" ShapeID="_x0000_i1163" DrawAspect="Content" ObjectID="_1608109544" r:id="rId290"/>
        </w:object>
      </w:r>
      <w:r w:rsidRPr="00826D5A">
        <w:rPr>
          <w:rFonts w:ascii="Times New Roman" w:hAnsi="Times New Roman" w:cs="Times New Roman"/>
          <w:sz w:val="24"/>
          <w:szCs w:val="24"/>
        </w:rPr>
        <w:t xml:space="preserve">este o submulţime fuzzy a mulţimii numerelor reale, </w:t>
      </w:r>
      <w:r>
        <w:rPr>
          <w:rFonts w:ascii="Times New Roman" w:hAnsi="Times New Roman" w:cs="Times New Roman"/>
          <w:sz w:val="24"/>
          <w:szCs w:val="24"/>
        </w:rPr>
        <w:t xml:space="preserve">care satisface condițiile: să fie </w:t>
      </w:r>
      <w:r w:rsidRPr="00826D5A">
        <w:rPr>
          <w:rFonts w:ascii="Times New Roman" w:hAnsi="Times New Roman" w:cs="Times New Roman"/>
          <w:sz w:val="24"/>
          <w:szCs w:val="24"/>
        </w:rPr>
        <w:t xml:space="preserve">o funcţie de apartenenţă </w:t>
      </w:r>
      <w:r w:rsidRPr="00F553B2">
        <w:rPr>
          <w:rFonts w:ascii="Times New Roman" w:hAnsi="Times New Roman" w:cs="Times New Roman"/>
          <w:b/>
          <w:sz w:val="24"/>
          <w:szCs w:val="24"/>
        </w:rPr>
        <w:t>convexă şi continuă</w:t>
      </w:r>
      <w:r w:rsidRPr="00826D5A">
        <w:rPr>
          <w:rFonts w:ascii="Times New Roman" w:hAnsi="Times New Roman" w:cs="Times New Roman"/>
          <w:sz w:val="24"/>
          <w:szCs w:val="24"/>
        </w:rPr>
        <w:t xml:space="preserve"> </w:t>
      </w:r>
      <w:r>
        <w:rPr>
          <w:rFonts w:ascii="Times New Roman" w:hAnsi="Times New Roman" w:cs="Times New Roman"/>
          <w:sz w:val="24"/>
          <w:szCs w:val="24"/>
        </w:rPr>
        <w:t>cu</w:t>
      </w:r>
      <w:r w:rsidRPr="00826D5A">
        <w:rPr>
          <w:rFonts w:ascii="Times New Roman" w:hAnsi="Times New Roman" w:cs="Times New Roman"/>
          <w:sz w:val="24"/>
          <w:szCs w:val="24"/>
        </w:rPr>
        <w:t xml:space="preserve"> suport </w:t>
      </w:r>
      <w:r w:rsidRPr="009920AD">
        <w:rPr>
          <w:rFonts w:ascii="Times New Roman" w:hAnsi="Times New Roman" w:cs="Times New Roman"/>
          <w:sz w:val="24"/>
          <w:szCs w:val="24"/>
        </w:rPr>
        <w:t xml:space="preserve">mărginit </w:t>
      </w:r>
      <w:r w:rsidRPr="009920AD">
        <w:rPr>
          <w:rFonts w:ascii="Times New Roman" w:hAnsi="Times New Roman" w:cs="Times New Roman"/>
          <w:sz w:val="24"/>
          <w:szCs w:val="24"/>
          <w:lang w:eastAsia="ro-RO"/>
        </w:rPr>
        <w:t>[</w:t>
      </w:r>
      <w:r w:rsidR="009920AD" w:rsidRPr="009920AD">
        <w:rPr>
          <w:rFonts w:ascii="Times New Roman" w:hAnsi="Times New Roman" w:cs="Times New Roman"/>
          <w:sz w:val="24"/>
          <w:szCs w:val="24"/>
          <w:lang w:eastAsia="ro-RO"/>
        </w:rPr>
        <w:t>62</w:t>
      </w:r>
      <w:r w:rsidRPr="009920AD">
        <w:rPr>
          <w:rFonts w:ascii="Times New Roman" w:hAnsi="Times New Roman" w:cs="Times New Roman"/>
          <w:sz w:val="24"/>
          <w:szCs w:val="24"/>
          <w:lang w:eastAsia="ro-RO"/>
        </w:rPr>
        <w:t>]</w:t>
      </w:r>
      <w:r w:rsidRPr="009920AD">
        <w:rPr>
          <w:rFonts w:ascii="Times New Roman" w:hAnsi="Times New Roman" w:cs="Times New Roman"/>
          <w:sz w:val="24"/>
          <w:szCs w:val="24"/>
        </w:rPr>
        <w:t>.</w:t>
      </w:r>
      <w:r w:rsidRPr="00826D5A">
        <w:rPr>
          <w:rFonts w:ascii="Times New Roman" w:hAnsi="Times New Roman" w:cs="Times New Roman"/>
          <w:sz w:val="24"/>
          <w:szCs w:val="24"/>
        </w:rPr>
        <w:t xml:space="preserve"> </w:t>
      </w:r>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582275">
        <w:rPr>
          <w:rFonts w:ascii="Times New Roman" w:hAnsi="Times New Roman" w:cs="Times New Roman"/>
          <w:sz w:val="24"/>
          <w:szCs w:val="24"/>
        </w:rPr>
        <w:t>Un num</w:t>
      </w:r>
      <w:r>
        <w:rPr>
          <w:rFonts w:ascii="Times New Roman" w:hAnsi="Times New Roman" w:cs="Times New Roman"/>
          <w:sz w:val="24"/>
          <w:szCs w:val="24"/>
        </w:rPr>
        <w:t>ă</w:t>
      </w:r>
      <w:r w:rsidRPr="00582275">
        <w:rPr>
          <w:rFonts w:ascii="Times New Roman" w:hAnsi="Times New Roman" w:cs="Times New Roman"/>
          <w:sz w:val="24"/>
          <w:szCs w:val="24"/>
        </w:rPr>
        <w:t>r fuzzy</w:t>
      </w:r>
      <w:r w:rsidRPr="00B16D02">
        <w:rPr>
          <w:position w:val="-4"/>
        </w:rPr>
        <w:object w:dxaOrig="240" w:dyaOrig="260">
          <v:shape id="_x0000_i1164" type="#_x0000_t75" style="width:12pt;height:12pt" o:ole="">
            <v:imagedata r:id="rId289" o:title=""/>
          </v:shape>
          <o:OLEObject Type="Embed" ProgID="Equation.3" ShapeID="_x0000_i1164" DrawAspect="Content" ObjectID="_1608109545" r:id="rId291"/>
        </w:object>
      </w:r>
      <w:r w:rsidRPr="00582275">
        <w:rPr>
          <w:rFonts w:ascii="Times New Roman" w:hAnsi="Times New Roman" w:cs="Times New Roman"/>
          <w:sz w:val="24"/>
          <w:szCs w:val="24"/>
        </w:rPr>
        <w:t>se nume</w:t>
      </w:r>
      <w:r>
        <w:rPr>
          <w:rFonts w:ascii="Times New Roman" w:hAnsi="Times New Roman" w:cs="Times New Roman"/>
          <w:sz w:val="24"/>
          <w:szCs w:val="24"/>
        </w:rPr>
        <w:t>ș</w:t>
      </w:r>
      <w:r w:rsidRPr="00582275">
        <w:rPr>
          <w:rFonts w:ascii="Times New Roman" w:hAnsi="Times New Roman" w:cs="Times New Roman"/>
          <w:sz w:val="24"/>
          <w:szCs w:val="24"/>
        </w:rPr>
        <w:t xml:space="preserve">te </w:t>
      </w:r>
      <w:r w:rsidRPr="009D56F8">
        <w:rPr>
          <w:rFonts w:ascii="Times New Roman" w:hAnsi="Times New Roman" w:cs="Times New Roman"/>
          <w:b/>
          <w:sz w:val="24"/>
          <w:szCs w:val="24"/>
        </w:rPr>
        <w:t>număr fuzzy triunghiular</w:t>
      </w:r>
      <w:r w:rsidRPr="00582275">
        <w:rPr>
          <w:rFonts w:ascii="Times New Roman" w:hAnsi="Times New Roman" w:cs="Times New Roman"/>
          <w:sz w:val="24"/>
          <w:szCs w:val="24"/>
        </w:rPr>
        <w:t xml:space="preserve"> cu centrul </w:t>
      </w:r>
      <w:r w:rsidRPr="00F707AC">
        <w:rPr>
          <w:position w:val="-6"/>
        </w:rPr>
        <w:object w:dxaOrig="180" w:dyaOrig="220">
          <v:shape id="_x0000_i1165" type="#_x0000_t75" style="width:8.4pt;height:11.4pt" o:ole="">
            <v:imagedata r:id="rId292" o:title=""/>
          </v:shape>
          <o:OLEObject Type="Embed" ProgID="Equation.3" ShapeID="_x0000_i1165" DrawAspect="Content" ObjectID="_1608109546" r:id="rId293"/>
        </w:object>
      </w:r>
      <w:r w:rsidRPr="00582275">
        <w:rPr>
          <w:rFonts w:ascii="Times New Roman" w:hAnsi="Times New Roman" w:cs="Times New Roman"/>
          <w:sz w:val="24"/>
          <w:szCs w:val="24"/>
        </w:rPr>
        <w:t>,</w:t>
      </w:r>
      <w:r>
        <w:rPr>
          <w:rFonts w:ascii="Times New Roman" w:hAnsi="Times New Roman" w:cs="Times New Roman"/>
          <w:sz w:val="24"/>
          <w:szCs w:val="24"/>
        </w:rPr>
        <w:t xml:space="preserve"> </w:t>
      </w:r>
      <w:r w:rsidRPr="00582275">
        <w:rPr>
          <w:rFonts w:ascii="Times New Roman" w:hAnsi="Times New Roman" w:cs="Times New Roman"/>
          <w:sz w:val="24"/>
          <w:szCs w:val="24"/>
        </w:rPr>
        <w:t>l</w:t>
      </w:r>
      <w:r>
        <w:rPr>
          <w:rFonts w:ascii="Times New Roman" w:hAnsi="Times New Roman" w:cs="Times New Roman"/>
          <w:sz w:val="24"/>
          <w:szCs w:val="24"/>
        </w:rPr>
        <w:t>ăț</w:t>
      </w:r>
      <w:r w:rsidRPr="00582275">
        <w:rPr>
          <w:rFonts w:ascii="Times New Roman" w:hAnsi="Times New Roman" w:cs="Times New Roman"/>
          <w:sz w:val="24"/>
          <w:szCs w:val="24"/>
        </w:rPr>
        <w:t>imea la st</w:t>
      </w:r>
      <w:r>
        <w:rPr>
          <w:rFonts w:ascii="Times New Roman" w:hAnsi="Times New Roman" w:cs="Times New Roman"/>
          <w:sz w:val="24"/>
          <w:szCs w:val="24"/>
        </w:rPr>
        <w:t>â</w:t>
      </w:r>
      <w:r w:rsidRPr="00582275">
        <w:rPr>
          <w:rFonts w:ascii="Times New Roman" w:hAnsi="Times New Roman" w:cs="Times New Roman"/>
          <w:sz w:val="24"/>
          <w:szCs w:val="24"/>
        </w:rPr>
        <w:t xml:space="preserve">nga </w:t>
      </w:r>
      <w:r w:rsidRPr="00582275">
        <w:rPr>
          <w:rFonts w:ascii="Times New Roman" w:hAnsi="Times New Roman" w:cs="Times New Roman"/>
          <w:position w:val="-6"/>
          <w:sz w:val="24"/>
          <w:szCs w:val="24"/>
        </w:rPr>
        <w:object w:dxaOrig="600" w:dyaOrig="279">
          <v:shape id="_x0000_i1166" type="#_x0000_t75" style="width:30.6pt;height:14.4pt" o:ole="">
            <v:imagedata r:id="rId294" o:title=""/>
          </v:shape>
          <o:OLEObject Type="Embed" ProgID="Equation.3" ShapeID="_x0000_i1166" DrawAspect="Content" ObjectID="_1608109547" r:id="rId295"/>
        </w:object>
      </w:r>
      <w:r w:rsidRPr="00582275">
        <w:rPr>
          <w:rFonts w:ascii="Times New Roman" w:hAnsi="Times New Roman" w:cs="Times New Roman"/>
          <w:sz w:val="24"/>
          <w:szCs w:val="24"/>
        </w:rPr>
        <w:t>, l</w:t>
      </w:r>
      <w:r>
        <w:rPr>
          <w:rFonts w:ascii="Times New Roman" w:hAnsi="Times New Roman" w:cs="Times New Roman"/>
          <w:sz w:val="24"/>
          <w:szCs w:val="24"/>
        </w:rPr>
        <w:t>ăț</w:t>
      </w:r>
      <w:r w:rsidRPr="00582275">
        <w:rPr>
          <w:rFonts w:ascii="Times New Roman" w:hAnsi="Times New Roman" w:cs="Times New Roman"/>
          <w:sz w:val="24"/>
          <w:szCs w:val="24"/>
        </w:rPr>
        <w:t>imea la dreapta</w:t>
      </w:r>
      <w:r>
        <w:rPr>
          <w:rFonts w:ascii="Times New Roman" w:hAnsi="Times New Roman" w:cs="Times New Roman"/>
          <w:sz w:val="24"/>
          <w:szCs w:val="24"/>
        </w:rPr>
        <w:t xml:space="preserve"> </w:t>
      </w:r>
      <w:r w:rsidRPr="00582275">
        <w:rPr>
          <w:rFonts w:ascii="Times New Roman" w:hAnsi="Times New Roman" w:cs="Times New Roman"/>
          <w:position w:val="-10"/>
          <w:sz w:val="24"/>
          <w:szCs w:val="24"/>
        </w:rPr>
        <w:object w:dxaOrig="600" w:dyaOrig="320">
          <v:shape id="_x0000_i1167" type="#_x0000_t75" style="width:30.6pt;height:15.6pt" o:ole="">
            <v:imagedata r:id="rId296" o:title=""/>
          </v:shape>
          <o:OLEObject Type="Embed" ProgID="Equation.3" ShapeID="_x0000_i1167" DrawAspect="Content" ObjectID="_1608109548" r:id="rId297"/>
        </w:object>
      </w:r>
      <w:r w:rsidRPr="00582275">
        <w:rPr>
          <w:rFonts w:ascii="Times New Roman" w:hAnsi="Times New Roman" w:cs="Times New Roman"/>
          <w:sz w:val="24"/>
          <w:szCs w:val="24"/>
        </w:rPr>
        <w:t>, dac</w:t>
      </w:r>
      <w:r>
        <w:rPr>
          <w:rFonts w:ascii="Times New Roman" w:hAnsi="Times New Roman" w:cs="Times New Roman"/>
          <w:sz w:val="24"/>
          <w:szCs w:val="24"/>
        </w:rPr>
        <w:t>ă</w:t>
      </w:r>
      <w:r w:rsidRPr="00582275">
        <w:rPr>
          <w:rFonts w:ascii="Times New Roman" w:hAnsi="Times New Roman" w:cs="Times New Roman"/>
          <w:sz w:val="24"/>
          <w:szCs w:val="24"/>
        </w:rPr>
        <w:t xml:space="preserve"> </w:t>
      </w:r>
      <w:r w:rsidRPr="00353A3B">
        <w:rPr>
          <w:rFonts w:ascii="Times New Roman" w:hAnsi="Times New Roman" w:cs="Times New Roman"/>
          <w:b/>
          <w:sz w:val="24"/>
          <w:szCs w:val="24"/>
        </w:rPr>
        <w:t>funcția de apartenență</w:t>
      </w:r>
      <w:r w:rsidRPr="00582275">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582275">
        <w:rPr>
          <w:rFonts w:ascii="Times New Roman" w:hAnsi="Times New Roman" w:cs="Times New Roman"/>
          <w:sz w:val="24"/>
          <w:szCs w:val="24"/>
        </w:rPr>
        <w:t>forma:</w:t>
      </w:r>
    </w:p>
    <w:tbl>
      <w:tblPr>
        <w:tblW w:w="0" w:type="auto"/>
        <w:tblInd w:w="198" w:type="dxa"/>
        <w:tblLook w:val="04A0" w:firstRow="1" w:lastRow="0" w:firstColumn="1" w:lastColumn="0" w:noHBand="0" w:noVBand="1"/>
      </w:tblPr>
      <w:tblGrid>
        <w:gridCol w:w="8263"/>
        <w:gridCol w:w="899"/>
      </w:tblGrid>
      <w:tr w:rsidR="00E859DF" w:rsidTr="00E859DF">
        <w:tc>
          <w:tcPr>
            <w:tcW w:w="8280" w:type="dxa"/>
            <w:tcBorders>
              <w:top w:val="nil"/>
              <w:left w:val="nil"/>
              <w:bottom w:val="nil"/>
              <w:right w:val="nil"/>
            </w:tcBorders>
          </w:tcPr>
          <w:p w:rsidR="00E859DF" w:rsidRDefault="00E859DF" w:rsidP="00E859DF">
            <w:pPr>
              <w:pStyle w:val="NoSpacing"/>
              <w:jc w:val="center"/>
            </w:pPr>
            <w:r w:rsidRPr="00F879F0">
              <w:object w:dxaOrig="3140" w:dyaOrig="1960">
                <v:shape id="_x0000_i1168" type="#_x0000_t75" style="width:158.4pt;height:96pt" o:ole="">
                  <v:imagedata r:id="rId298" o:title=""/>
                </v:shape>
                <o:OLEObject Type="Embed" ProgID="Equation.3" ShapeID="_x0000_i1168" DrawAspect="Content" ObjectID="_1608109549" r:id="rId299"/>
              </w:object>
            </w:r>
          </w:p>
        </w:tc>
        <w:tc>
          <w:tcPr>
            <w:tcW w:w="900" w:type="dxa"/>
            <w:tcBorders>
              <w:top w:val="nil"/>
              <w:left w:val="nil"/>
              <w:bottom w:val="nil"/>
              <w:right w:val="nil"/>
            </w:tcBorders>
            <w:vAlign w:val="center"/>
          </w:tcPr>
          <w:p w:rsidR="00E859DF" w:rsidRPr="00922FF4" w:rsidRDefault="00E859DF" w:rsidP="00A05092">
            <w:pPr>
              <w:pStyle w:val="NoSpacing"/>
              <w:jc w:val="right"/>
              <w:rPr>
                <w:rFonts w:ascii="Times New Roman" w:hAnsi="Times New Roman" w:cs="Times New Roman"/>
                <w:sz w:val="24"/>
                <w:szCs w:val="24"/>
              </w:rPr>
            </w:pPr>
            <w:r w:rsidRPr="00922FF4">
              <w:rPr>
                <w:rFonts w:ascii="Times New Roman" w:hAnsi="Times New Roman" w:cs="Times New Roman"/>
                <w:sz w:val="24"/>
                <w:szCs w:val="24"/>
              </w:rPr>
              <w:t>(</w:t>
            </w:r>
            <w:r w:rsidR="00A05092">
              <w:rPr>
                <w:rFonts w:ascii="Times New Roman" w:hAnsi="Times New Roman" w:cs="Times New Roman"/>
                <w:sz w:val="24"/>
                <w:szCs w:val="24"/>
              </w:rPr>
              <w:t>2.9</w:t>
            </w:r>
            <w:r w:rsidRPr="00922FF4">
              <w:rPr>
                <w:rFonts w:ascii="Times New Roman" w:hAnsi="Times New Roman" w:cs="Times New Roman"/>
                <w:sz w:val="24"/>
                <w:szCs w:val="24"/>
              </w:rPr>
              <w:t>)</w:t>
            </w:r>
          </w:p>
        </w:tc>
      </w:tr>
    </w:tbl>
    <w:p w:rsidR="00E859DF" w:rsidRDefault="00E859DF" w:rsidP="00E859DF">
      <w:pPr>
        <w:spacing w:after="0"/>
        <w:rPr>
          <w:rFonts w:ascii="Times New Roman" w:hAnsi="Times New Roman" w:cs="Times New Roman"/>
          <w:sz w:val="24"/>
          <w:szCs w:val="24"/>
        </w:rPr>
      </w:pPr>
      <w:r>
        <w:rPr>
          <w:rFonts w:ascii="Times New Roman" w:hAnsi="Times New Roman" w:cs="Times New Roman"/>
          <w:sz w:val="24"/>
          <w:szCs w:val="24"/>
        </w:rPr>
        <w:t xml:space="preserve">sau utilizând funcțiile </w:t>
      </w:r>
      <w:r w:rsidRPr="00F707AC">
        <w:rPr>
          <w:position w:val="-4"/>
        </w:rPr>
        <w:object w:dxaOrig="460" w:dyaOrig="260">
          <v:shape id="_x0000_i1169" type="#_x0000_t75" style="width:24pt;height:12pt" o:ole="">
            <v:imagedata r:id="rId300" o:title=""/>
          </v:shape>
          <o:OLEObject Type="Embed" ProgID="Equation.3" ShapeID="_x0000_i1169" DrawAspect="Content" ObjectID="_1608109550" r:id="rId301"/>
        </w:object>
      </w:r>
      <w:r>
        <w:rPr>
          <w:rFonts w:ascii="Times New Roman" w:hAnsi="Times New Roman" w:cs="Times New Roman"/>
          <w:sz w:val="24"/>
          <w:szCs w:val="24"/>
        </w:rPr>
        <w:t xml:space="preserve">și </w:t>
      </w:r>
      <w:r w:rsidRPr="00F707AC">
        <w:rPr>
          <w:position w:val="-6"/>
        </w:rPr>
        <w:object w:dxaOrig="499" w:dyaOrig="220">
          <v:shape id="_x0000_i1170" type="#_x0000_t75" style="width:21.6pt;height:10.8pt" o:ole="">
            <v:imagedata r:id="rId302" o:title=""/>
          </v:shape>
          <o:OLEObject Type="Embed" ProgID="Equation.3" ShapeID="_x0000_i1170" DrawAspect="Content" ObjectID="_1608109551" r:id="rId303"/>
        </w:object>
      </w:r>
      <w:r>
        <w:rPr>
          <w:rFonts w:ascii="Times New Roman" w:hAnsi="Times New Roman" w:cs="Times New Roman"/>
          <w:sz w:val="24"/>
          <w:szCs w:val="24"/>
        </w:rPr>
        <w:t>:</w:t>
      </w:r>
    </w:p>
    <w:tbl>
      <w:tblPr>
        <w:tblW w:w="0" w:type="auto"/>
        <w:tblInd w:w="198" w:type="dxa"/>
        <w:tblLook w:val="04A0" w:firstRow="1" w:lastRow="0" w:firstColumn="1" w:lastColumn="0" w:noHBand="0" w:noVBand="1"/>
      </w:tblPr>
      <w:tblGrid>
        <w:gridCol w:w="8263"/>
        <w:gridCol w:w="899"/>
      </w:tblGrid>
      <w:tr w:rsidR="00E859DF" w:rsidTr="00E859DF">
        <w:tc>
          <w:tcPr>
            <w:tcW w:w="8280" w:type="dxa"/>
            <w:tcBorders>
              <w:top w:val="nil"/>
              <w:left w:val="nil"/>
              <w:bottom w:val="nil"/>
              <w:right w:val="nil"/>
            </w:tcBorders>
          </w:tcPr>
          <w:p w:rsidR="00E859DF" w:rsidRDefault="00E859DF" w:rsidP="00E859DF">
            <w:pPr>
              <w:pStyle w:val="NoSpacing"/>
              <w:jc w:val="center"/>
            </w:pPr>
            <w:r w:rsidRPr="00395CCA">
              <w:object w:dxaOrig="4920" w:dyaOrig="760">
                <v:shape id="_x0000_i1171" type="#_x0000_t75" style="width:247.2pt;height:37.8pt" o:ole="">
                  <v:imagedata r:id="rId304" o:title=""/>
                </v:shape>
                <o:OLEObject Type="Embed" ProgID="Equation.3" ShapeID="_x0000_i1171" DrawAspect="Content" ObjectID="_1608109552" r:id="rId305"/>
              </w:object>
            </w:r>
          </w:p>
        </w:tc>
        <w:tc>
          <w:tcPr>
            <w:tcW w:w="900" w:type="dxa"/>
            <w:tcBorders>
              <w:top w:val="nil"/>
              <w:left w:val="nil"/>
              <w:bottom w:val="nil"/>
              <w:right w:val="nil"/>
            </w:tcBorders>
            <w:vAlign w:val="center"/>
          </w:tcPr>
          <w:p w:rsidR="00E859DF" w:rsidRPr="00922FF4" w:rsidRDefault="00E859DF" w:rsidP="00A05092">
            <w:pPr>
              <w:pStyle w:val="NoSpacing"/>
              <w:jc w:val="right"/>
              <w:rPr>
                <w:rFonts w:ascii="Times New Roman" w:hAnsi="Times New Roman" w:cs="Times New Roman"/>
              </w:rPr>
            </w:pPr>
            <w:r w:rsidRPr="00922FF4">
              <w:rPr>
                <w:rFonts w:ascii="Times New Roman" w:hAnsi="Times New Roman" w:cs="Times New Roman"/>
                <w:sz w:val="24"/>
              </w:rPr>
              <w:t>(</w:t>
            </w:r>
            <w:r w:rsidR="00A05092">
              <w:rPr>
                <w:rFonts w:ascii="Times New Roman" w:hAnsi="Times New Roman" w:cs="Times New Roman"/>
                <w:sz w:val="24"/>
              </w:rPr>
              <w:t>2.10</w:t>
            </w:r>
            <w:r w:rsidRPr="00922FF4">
              <w:rPr>
                <w:rFonts w:ascii="Times New Roman" w:hAnsi="Times New Roman" w:cs="Times New Roman"/>
                <w:sz w:val="24"/>
              </w:rPr>
              <w:t>)</w:t>
            </w:r>
          </w:p>
        </w:tc>
      </w:tr>
    </w:tbl>
    <w:p w:rsidR="00E859DF" w:rsidRDefault="00E859DF" w:rsidP="00E859DF">
      <w:pPr>
        <w:autoSpaceDE w:val="0"/>
        <w:autoSpaceDN w:val="0"/>
        <w:adjustRightInd w:val="0"/>
        <w:spacing w:after="120"/>
        <w:ind w:firstLine="567"/>
        <w:rPr>
          <w:rFonts w:ascii="Times New Roman" w:hAnsi="Times New Roman" w:cs="Times New Roman"/>
          <w:sz w:val="24"/>
          <w:szCs w:val="24"/>
        </w:rPr>
      </w:pPr>
      <w:r w:rsidRPr="0027599C">
        <w:rPr>
          <w:rFonts w:ascii="Times New Roman" w:hAnsi="Times New Roman" w:cs="Times New Roman"/>
          <w:sz w:val="24"/>
          <w:szCs w:val="24"/>
        </w:rPr>
        <w:t>Semnifica</w:t>
      </w:r>
      <w:r>
        <w:rPr>
          <w:rFonts w:ascii="Times New Roman" w:hAnsi="Times New Roman" w:cs="Times New Roman"/>
          <w:sz w:val="24"/>
          <w:szCs w:val="24"/>
        </w:rPr>
        <w:t>ț</w:t>
      </w:r>
      <w:r w:rsidRPr="0027599C">
        <w:rPr>
          <w:rFonts w:ascii="Times New Roman" w:hAnsi="Times New Roman" w:cs="Times New Roman"/>
          <w:sz w:val="24"/>
          <w:szCs w:val="24"/>
        </w:rPr>
        <w:t>ia acestei mul</w:t>
      </w:r>
      <w:r>
        <w:rPr>
          <w:rFonts w:ascii="Times New Roman" w:hAnsi="Times New Roman" w:cs="Times New Roman"/>
          <w:sz w:val="24"/>
          <w:szCs w:val="24"/>
        </w:rPr>
        <w:t>ț</w:t>
      </w:r>
      <w:r w:rsidRPr="0027599C">
        <w:rPr>
          <w:rFonts w:ascii="Times New Roman" w:hAnsi="Times New Roman" w:cs="Times New Roman"/>
          <w:sz w:val="24"/>
          <w:szCs w:val="24"/>
        </w:rPr>
        <w:t xml:space="preserve">imi fuzzy cu centrul </w:t>
      </w:r>
      <w:r w:rsidRPr="00205569">
        <w:rPr>
          <w:position w:val="-6"/>
        </w:rPr>
        <w:object w:dxaOrig="180" w:dyaOrig="220">
          <v:shape id="_x0000_i1172" type="#_x0000_t75" style="width:8.4pt;height:11.4pt" o:ole="">
            <v:imagedata r:id="rId306" o:title=""/>
          </v:shape>
          <o:OLEObject Type="Embed" ProgID="Equation.3" ShapeID="_x0000_i1172" DrawAspect="Content" ObjectID="_1608109553" r:id="rId307"/>
        </w:object>
      </w:r>
      <w:r w:rsidRPr="0027599C">
        <w:rPr>
          <w:rFonts w:ascii="Times New Roman" w:hAnsi="Times New Roman" w:cs="Times New Roman"/>
          <w:sz w:val="24"/>
          <w:szCs w:val="24"/>
        </w:rPr>
        <w:t xml:space="preserve"> este ”</w:t>
      </w:r>
      <w:r w:rsidRPr="00205569">
        <w:rPr>
          <w:position w:val="-4"/>
        </w:rPr>
        <w:t xml:space="preserve"> </w:t>
      </w:r>
      <w:r w:rsidRPr="00205569">
        <w:rPr>
          <w:position w:val="-6"/>
        </w:rPr>
        <w:object w:dxaOrig="200" w:dyaOrig="220">
          <v:shape id="_x0000_i1173" type="#_x0000_t75" style="width:10.8pt;height:11.4pt" o:ole="">
            <v:imagedata r:id="rId308" o:title=""/>
          </v:shape>
          <o:OLEObject Type="Embed" ProgID="Equation.3" ShapeID="_x0000_i1173" DrawAspect="Content" ObjectID="_1608109554" r:id="rId309"/>
        </w:object>
      </w:r>
      <w:r w:rsidRPr="0027599C">
        <w:rPr>
          <w:rFonts w:ascii="Times New Roman" w:hAnsi="Times New Roman" w:cs="Times New Roman"/>
          <w:sz w:val="24"/>
          <w:szCs w:val="24"/>
        </w:rPr>
        <w:t xml:space="preserve"> este aproximativ egal cu </w:t>
      </w:r>
      <w:r w:rsidRPr="00205569">
        <w:rPr>
          <w:position w:val="-6"/>
        </w:rPr>
        <w:object w:dxaOrig="180" w:dyaOrig="220">
          <v:shape id="_x0000_i1174" type="#_x0000_t75" style="width:8.4pt;height:11.4pt" o:ole="">
            <v:imagedata r:id="rId310" o:title=""/>
          </v:shape>
          <o:OLEObject Type="Embed" ProgID="Equation.3" ShapeID="_x0000_i1174" DrawAspect="Content" ObjectID="_1608109555" r:id="rId311"/>
        </w:object>
      </w:r>
      <w:r w:rsidRPr="0027599C">
        <w:rPr>
          <w:rFonts w:ascii="Times New Roman" w:hAnsi="Times New Roman" w:cs="Times New Roman"/>
          <w:sz w:val="24"/>
          <w:szCs w:val="24"/>
        </w:rPr>
        <w:t>”.</w:t>
      </w:r>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174AB9">
        <w:rPr>
          <w:rFonts w:ascii="Times New Roman" w:hAnsi="Times New Roman" w:cs="Times New Roman"/>
          <w:sz w:val="24"/>
          <w:szCs w:val="24"/>
        </w:rPr>
        <w:t>Un num</w:t>
      </w:r>
      <w:r>
        <w:rPr>
          <w:rFonts w:ascii="Times New Roman" w:hAnsi="Times New Roman" w:cs="Times New Roman"/>
          <w:sz w:val="24"/>
          <w:szCs w:val="24"/>
        </w:rPr>
        <w:t>ă</w:t>
      </w:r>
      <w:r w:rsidRPr="00174AB9">
        <w:rPr>
          <w:rFonts w:ascii="Times New Roman" w:hAnsi="Times New Roman" w:cs="Times New Roman"/>
          <w:sz w:val="24"/>
          <w:szCs w:val="24"/>
        </w:rPr>
        <w:t xml:space="preserve">r fuzzy </w:t>
      </w:r>
      <w:r w:rsidRPr="00B16D02">
        <w:rPr>
          <w:position w:val="-4"/>
        </w:rPr>
        <w:object w:dxaOrig="240" w:dyaOrig="260">
          <v:shape id="_x0000_i1175" type="#_x0000_t75" style="width:12pt;height:12pt" o:ole="">
            <v:imagedata r:id="rId289" o:title=""/>
          </v:shape>
          <o:OLEObject Type="Embed" ProgID="Equation.3" ShapeID="_x0000_i1175" DrawAspect="Content" ObjectID="_1608109556" r:id="rId312"/>
        </w:object>
      </w:r>
      <w:r w:rsidRPr="00174AB9">
        <w:rPr>
          <w:rFonts w:ascii="Times New Roman" w:hAnsi="Times New Roman" w:cs="Times New Roman"/>
          <w:sz w:val="24"/>
          <w:szCs w:val="24"/>
        </w:rPr>
        <w:t>se nume</w:t>
      </w:r>
      <w:r>
        <w:rPr>
          <w:rFonts w:ascii="Times New Roman" w:hAnsi="Times New Roman" w:cs="Times New Roman"/>
          <w:sz w:val="24"/>
          <w:szCs w:val="24"/>
        </w:rPr>
        <w:t>ș</w:t>
      </w:r>
      <w:r w:rsidRPr="00174AB9">
        <w:rPr>
          <w:rFonts w:ascii="Times New Roman" w:hAnsi="Times New Roman" w:cs="Times New Roman"/>
          <w:sz w:val="24"/>
          <w:szCs w:val="24"/>
        </w:rPr>
        <w:t xml:space="preserve">te </w:t>
      </w:r>
      <w:r w:rsidRPr="00174AB9">
        <w:rPr>
          <w:rFonts w:ascii="Times New Roman" w:hAnsi="Times New Roman" w:cs="Times New Roman"/>
          <w:b/>
          <w:sz w:val="24"/>
          <w:szCs w:val="24"/>
        </w:rPr>
        <w:t>număr fuzzy trapezoidal</w:t>
      </w:r>
      <w:r w:rsidRPr="00174AB9">
        <w:rPr>
          <w:rFonts w:ascii="Times New Roman" w:hAnsi="Times New Roman" w:cs="Times New Roman"/>
          <w:sz w:val="24"/>
          <w:szCs w:val="24"/>
        </w:rPr>
        <w:t xml:space="preserve"> cu intervalul de</w:t>
      </w:r>
      <w:r>
        <w:rPr>
          <w:rFonts w:ascii="Times New Roman" w:hAnsi="Times New Roman" w:cs="Times New Roman"/>
          <w:sz w:val="24"/>
          <w:szCs w:val="24"/>
        </w:rPr>
        <w:t xml:space="preserve"> t</w:t>
      </w:r>
      <w:r w:rsidRPr="00174AB9">
        <w:rPr>
          <w:rFonts w:ascii="Times New Roman" w:hAnsi="Times New Roman" w:cs="Times New Roman"/>
          <w:sz w:val="24"/>
          <w:szCs w:val="24"/>
        </w:rPr>
        <w:t>oleran</w:t>
      </w:r>
      <w:r>
        <w:rPr>
          <w:rFonts w:ascii="Times New Roman" w:hAnsi="Times New Roman" w:cs="Times New Roman"/>
          <w:sz w:val="24"/>
          <w:szCs w:val="24"/>
        </w:rPr>
        <w:t xml:space="preserve">ță </w:t>
      </w:r>
      <w:r w:rsidRPr="000821F6">
        <w:rPr>
          <w:rFonts w:ascii="Times New Roman" w:hAnsi="Times New Roman" w:cs="Times New Roman"/>
          <w:position w:val="-10"/>
          <w:sz w:val="24"/>
          <w:szCs w:val="24"/>
        </w:rPr>
        <w:object w:dxaOrig="540" w:dyaOrig="320">
          <v:shape id="_x0000_i1176" type="#_x0000_t75" style="width:27.6pt;height:15.6pt" o:ole="">
            <v:imagedata r:id="rId313" o:title=""/>
          </v:shape>
          <o:OLEObject Type="Embed" ProgID="Equation.3" ShapeID="_x0000_i1176" DrawAspect="Content" ObjectID="_1608109557" r:id="rId314"/>
        </w:object>
      </w:r>
      <w:r w:rsidRPr="00174AB9">
        <w:rPr>
          <w:rFonts w:ascii="Times New Roman" w:hAnsi="Times New Roman" w:cs="Times New Roman"/>
          <w:sz w:val="24"/>
          <w:szCs w:val="24"/>
        </w:rPr>
        <w:t>, l</w:t>
      </w:r>
      <w:r>
        <w:rPr>
          <w:rFonts w:ascii="Times New Roman" w:hAnsi="Times New Roman" w:cs="Times New Roman"/>
          <w:sz w:val="24"/>
          <w:szCs w:val="24"/>
        </w:rPr>
        <w:t>ăț</w:t>
      </w:r>
      <w:r w:rsidRPr="00174AB9">
        <w:rPr>
          <w:rFonts w:ascii="Times New Roman" w:hAnsi="Times New Roman" w:cs="Times New Roman"/>
          <w:sz w:val="24"/>
          <w:szCs w:val="24"/>
        </w:rPr>
        <w:t>imea la st</w:t>
      </w:r>
      <w:r>
        <w:rPr>
          <w:rFonts w:ascii="Times New Roman" w:hAnsi="Times New Roman" w:cs="Times New Roman"/>
          <w:sz w:val="24"/>
          <w:szCs w:val="24"/>
        </w:rPr>
        <w:t>â</w:t>
      </w:r>
      <w:r w:rsidRPr="00174AB9">
        <w:rPr>
          <w:rFonts w:ascii="Times New Roman" w:hAnsi="Times New Roman" w:cs="Times New Roman"/>
          <w:sz w:val="24"/>
          <w:szCs w:val="24"/>
        </w:rPr>
        <w:t xml:space="preserve">nga </w:t>
      </w:r>
      <w:r w:rsidRPr="00582275">
        <w:rPr>
          <w:rFonts w:ascii="Times New Roman" w:hAnsi="Times New Roman" w:cs="Times New Roman"/>
          <w:position w:val="-6"/>
          <w:sz w:val="24"/>
          <w:szCs w:val="24"/>
        </w:rPr>
        <w:object w:dxaOrig="600" w:dyaOrig="279">
          <v:shape id="_x0000_i1177" type="#_x0000_t75" style="width:30.6pt;height:14.4pt" o:ole="">
            <v:imagedata r:id="rId294" o:title=""/>
          </v:shape>
          <o:OLEObject Type="Embed" ProgID="Equation.3" ShapeID="_x0000_i1177" DrawAspect="Content" ObjectID="_1608109558" r:id="rId315"/>
        </w:object>
      </w:r>
      <w:r w:rsidRPr="00174AB9">
        <w:rPr>
          <w:rFonts w:ascii="Times New Roman" w:hAnsi="Times New Roman" w:cs="Times New Roman"/>
          <w:sz w:val="24"/>
          <w:szCs w:val="24"/>
        </w:rPr>
        <w:t>, l</w:t>
      </w:r>
      <w:r>
        <w:rPr>
          <w:rFonts w:ascii="Times New Roman" w:hAnsi="Times New Roman" w:cs="Times New Roman"/>
          <w:sz w:val="24"/>
          <w:szCs w:val="24"/>
        </w:rPr>
        <w:t>ăț</w:t>
      </w:r>
      <w:r w:rsidRPr="00174AB9">
        <w:rPr>
          <w:rFonts w:ascii="Times New Roman" w:hAnsi="Times New Roman" w:cs="Times New Roman"/>
          <w:sz w:val="24"/>
          <w:szCs w:val="24"/>
        </w:rPr>
        <w:t xml:space="preserve">imea la dreapta </w:t>
      </w:r>
      <w:r w:rsidRPr="00582275">
        <w:rPr>
          <w:rFonts w:ascii="Times New Roman" w:hAnsi="Times New Roman" w:cs="Times New Roman"/>
          <w:position w:val="-10"/>
          <w:sz w:val="24"/>
          <w:szCs w:val="24"/>
        </w:rPr>
        <w:object w:dxaOrig="600" w:dyaOrig="320">
          <v:shape id="_x0000_i1178" type="#_x0000_t75" style="width:30.6pt;height:15.6pt" o:ole="">
            <v:imagedata r:id="rId296" o:title=""/>
          </v:shape>
          <o:OLEObject Type="Embed" ProgID="Equation.3" ShapeID="_x0000_i1178" DrawAspect="Content" ObjectID="_1608109559" r:id="rId316"/>
        </w:object>
      </w:r>
      <w:r w:rsidRPr="00174AB9">
        <w:rPr>
          <w:rFonts w:ascii="Times New Roman" w:hAnsi="Times New Roman" w:cs="Times New Roman"/>
          <w:sz w:val="24"/>
          <w:szCs w:val="24"/>
        </w:rPr>
        <w:t>, dac</w:t>
      </w:r>
      <w:r>
        <w:rPr>
          <w:rFonts w:ascii="Times New Roman" w:hAnsi="Times New Roman" w:cs="Times New Roman"/>
          <w:sz w:val="24"/>
          <w:szCs w:val="24"/>
        </w:rPr>
        <w:t>ă</w:t>
      </w:r>
      <w:r w:rsidRPr="00174AB9">
        <w:rPr>
          <w:rFonts w:ascii="Times New Roman" w:hAnsi="Times New Roman" w:cs="Times New Roman"/>
          <w:sz w:val="24"/>
          <w:szCs w:val="24"/>
        </w:rPr>
        <w:t xml:space="preserve"> are urm</w:t>
      </w:r>
      <w:r>
        <w:rPr>
          <w:rFonts w:ascii="Times New Roman" w:hAnsi="Times New Roman" w:cs="Times New Roman"/>
          <w:sz w:val="24"/>
          <w:szCs w:val="24"/>
        </w:rPr>
        <w:t>ă</w:t>
      </w:r>
      <w:r w:rsidRPr="00174AB9">
        <w:rPr>
          <w:rFonts w:ascii="Times New Roman" w:hAnsi="Times New Roman" w:cs="Times New Roman"/>
          <w:sz w:val="24"/>
          <w:szCs w:val="24"/>
        </w:rPr>
        <w:t>toarea</w:t>
      </w:r>
      <w:r>
        <w:rPr>
          <w:rFonts w:ascii="Times New Roman" w:hAnsi="Times New Roman" w:cs="Times New Roman"/>
          <w:sz w:val="24"/>
          <w:szCs w:val="24"/>
        </w:rPr>
        <w:t xml:space="preserve"> </w:t>
      </w:r>
      <w:r w:rsidRPr="00353A3B">
        <w:rPr>
          <w:rFonts w:ascii="Times New Roman" w:hAnsi="Times New Roman" w:cs="Times New Roman"/>
          <w:b/>
          <w:sz w:val="24"/>
          <w:szCs w:val="24"/>
        </w:rPr>
        <w:t>funcție de apartenență</w:t>
      </w:r>
      <w:r w:rsidRPr="00174AB9">
        <w:rPr>
          <w:rFonts w:ascii="Times New Roman" w:hAnsi="Times New Roman" w:cs="Times New Roman"/>
          <w:sz w:val="24"/>
          <w:szCs w:val="24"/>
        </w:rPr>
        <w:t>:</w:t>
      </w:r>
    </w:p>
    <w:tbl>
      <w:tblPr>
        <w:tblW w:w="0" w:type="auto"/>
        <w:tblInd w:w="198" w:type="dxa"/>
        <w:tblLook w:val="04A0" w:firstRow="1" w:lastRow="0" w:firstColumn="1" w:lastColumn="0" w:noHBand="0" w:noVBand="1"/>
      </w:tblPr>
      <w:tblGrid>
        <w:gridCol w:w="8262"/>
        <w:gridCol w:w="900"/>
      </w:tblGrid>
      <w:tr w:rsidR="00E859DF" w:rsidTr="00E859DF">
        <w:tc>
          <w:tcPr>
            <w:tcW w:w="8280" w:type="dxa"/>
            <w:tcBorders>
              <w:top w:val="nil"/>
              <w:left w:val="nil"/>
              <w:bottom w:val="nil"/>
              <w:right w:val="nil"/>
            </w:tcBorders>
          </w:tcPr>
          <w:p w:rsidR="00E859DF" w:rsidRDefault="00E859DF" w:rsidP="00E859DF">
            <w:pPr>
              <w:pStyle w:val="NoSpacing"/>
              <w:jc w:val="center"/>
            </w:pPr>
            <w:r w:rsidRPr="00E72D8C">
              <w:object w:dxaOrig="3260" w:dyaOrig="2079">
                <v:shape id="_x0000_i1179" type="#_x0000_t75" style="width:164.4pt;height:105pt" o:ole="">
                  <v:imagedata r:id="rId317" o:title=""/>
                </v:shape>
                <o:OLEObject Type="Embed" ProgID="Equation.3" ShapeID="_x0000_i1179" DrawAspect="Content" ObjectID="_1608109560" r:id="rId318"/>
              </w:object>
            </w:r>
          </w:p>
        </w:tc>
        <w:tc>
          <w:tcPr>
            <w:tcW w:w="900" w:type="dxa"/>
            <w:tcBorders>
              <w:top w:val="nil"/>
              <w:left w:val="nil"/>
              <w:bottom w:val="nil"/>
              <w:right w:val="nil"/>
            </w:tcBorders>
            <w:vAlign w:val="center"/>
          </w:tcPr>
          <w:p w:rsidR="00E859DF" w:rsidRPr="00922FF4" w:rsidRDefault="00E859DF" w:rsidP="00A05092">
            <w:pPr>
              <w:pStyle w:val="NoSpacing"/>
              <w:jc w:val="right"/>
              <w:rPr>
                <w:rFonts w:ascii="Times New Roman" w:hAnsi="Times New Roman" w:cs="Times New Roman"/>
              </w:rPr>
            </w:pPr>
            <w:r w:rsidRPr="00922FF4">
              <w:rPr>
                <w:rFonts w:ascii="Times New Roman" w:hAnsi="Times New Roman" w:cs="Times New Roman"/>
                <w:sz w:val="24"/>
              </w:rPr>
              <w:t>(</w:t>
            </w:r>
            <w:r w:rsidR="00A05092">
              <w:rPr>
                <w:rFonts w:ascii="Times New Roman" w:hAnsi="Times New Roman" w:cs="Times New Roman"/>
                <w:sz w:val="24"/>
              </w:rPr>
              <w:t>2.11</w:t>
            </w:r>
            <w:r w:rsidRPr="00922FF4">
              <w:rPr>
                <w:rFonts w:ascii="Times New Roman" w:hAnsi="Times New Roman" w:cs="Times New Roman"/>
                <w:sz w:val="24"/>
              </w:rPr>
              <w:t>)</w:t>
            </w:r>
          </w:p>
        </w:tc>
      </w:tr>
    </w:tbl>
    <w:p w:rsidR="00E859DF" w:rsidRDefault="00E859DF" w:rsidP="00E859DF">
      <w:pPr>
        <w:spacing w:after="0"/>
        <w:rPr>
          <w:rFonts w:ascii="Times New Roman" w:hAnsi="Times New Roman" w:cs="Times New Roman"/>
          <w:sz w:val="24"/>
          <w:szCs w:val="24"/>
        </w:rPr>
      </w:pPr>
      <w:r>
        <w:rPr>
          <w:rFonts w:ascii="Times New Roman" w:hAnsi="Times New Roman" w:cs="Times New Roman"/>
          <w:sz w:val="24"/>
          <w:szCs w:val="24"/>
        </w:rPr>
        <w:t xml:space="preserve">sau utilizând funcțiile </w:t>
      </w:r>
      <w:r w:rsidRPr="00F707AC">
        <w:rPr>
          <w:position w:val="-4"/>
        </w:rPr>
        <w:object w:dxaOrig="460" w:dyaOrig="260">
          <v:shape id="_x0000_i1180" type="#_x0000_t75" style="width:24pt;height:12pt" o:ole="">
            <v:imagedata r:id="rId300" o:title=""/>
          </v:shape>
          <o:OLEObject Type="Embed" ProgID="Equation.3" ShapeID="_x0000_i1180" DrawAspect="Content" ObjectID="_1608109561" r:id="rId319"/>
        </w:object>
      </w:r>
      <w:r>
        <w:rPr>
          <w:rFonts w:ascii="Times New Roman" w:hAnsi="Times New Roman" w:cs="Times New Roman"/>
          <w:sz w:val="24"/>
          <w:szCs w:val="24"/>
        </w:rPr>
        <w:t xml:space="preserve">și </w:t>
      </w:r>
      <w:r w:rsidRPr="00F707AC">
        <w:rPr>
          <w:position w:val="-6"/>
        </w:rPr>
        <w:object w:dxaOrig="499" w:dyaOrig="220">
          <v:shape id="_x0000_i1181" type="#_x0000_t75" style="width:24pt;height:11.4pt" o:ole="">
            <v:imagedata r:id="rId302" o:title=""/>
          </v:shape>
          <o:OLEObject Type="Embed" ProgID="Equation.3" ShapeID="_x0000_i1181" DrawAspect="Content" ObjectID="_1608109562" r:id="rId320"/>
        </w:object>
      </w:r>
      <w:r>
        <w:rPr>
          <w:rFonts w:ascii="Times New Roman" w:hAnsi="Times New Roman" w:cs="Times New Roman"/>
          <w:sz w:val="24"/>
          <w:szCs w:val="24"/>
        </w:rPr>
        <w:t>:</w:t>
      </w:r>
    </w:p>
    <w:tbl>
      <w:tblPr>
        <w:tblW w:w="0" w:type="auto"/>
        <w:tblInd w:w="198" w:type="dxa"/>
        <w:tblLook w:val="04A0" w:firstRow="1" w:lastRow="0" w:firstColumn="1" w:lastColumn="0" w:noHBand="0" w:noVBand="1"/>
      </w:tblPr>
      <w:tblGrid>
        <w:gridCol w:w="8263"/>
        <w:gridCol w:w="899"/>
      </w:tblGrid>
      <w:tr w:rsidR="00E859DF" w:rsidTr="00E859DF">
        <w:tc>
          <w:tcPr>
            <w:tcW w:w="8280" w:type="dxa"/>
            <w:tcBorders>
              <w:top w:val="nil"/>
              <w:left w:val="nil"/>
              <w:bottom w:val="nil"/>
              <w:right w:val="nil"/>
            </w:tcBorders>
          </w:tcPr>
          <w:p w:rsidR="00E859DF" w:rsidRDefault="00E859DF" w:rsidP="00E859DF">
            <w:pPr>
              <w:pStyle w:val="NoSpacing"/>
              <w:jc w:val="center"/>
            </w:pPr>
            <w:r w:rsidRPr="00395CCA">
              <w:object w:dxaOrig="5319" w:dyaOrig="760">
                <v:shape id="_x0000_i1182" type="#_x0000_t75" style="width:267.6pt;height:37.8pt" o:ole="">
                  <v:imagedata r:id="rId321" o:title=""/>
                </v:shape>
                <o:OLEObject Type="Embed" ProgID="Equation.3" ShapeID="_x0000_i1182" DrawAspect="Content" ObjectID="_1608109563" r:id="rId322"/>
              </w:object>
            </w:r>
          </w:p>
        </w:tc>
        <w:tc>
          <w:tcPr>
            <w:tcW w:w="900" w:type="dxa"/>
            <w:tcBorders>
              <w:top w:val="nil"/>
              <w:left w:val="nil"/>
              <w:bottom w:val="nil"/>
              <w:right w:val="nil"/>
            </w:tcBorders>
            <w:vAlign w:val="center"/>
          </w:tcPr>
          <w:p w:rsidR="00E859DF" w:rsidRPr="00922FF4" w:rsidRDefault="00E859DF" w:rsidP="00A05092">
            <w:pPr>
              <w:pStyle w:val="NoSpacing"/>
              <w:jc w:val="right"/>
              <w:rPr>
                <w:rFonts w:ascii="Times New Roman" w:hAnsi="Times New Roman" w:cs="Times New Roman"/>
                <w:sz w:val="24"/>
                <w:szCs w:val="24"/>
              </w:rPr>
            </w:pPr>
            <w:r w:rsidRPr="00922FF4">
              <w:rPr>
                <w:rFonts w:ascii="Times New Roman" w:hAnsi="Times New Roman" w:cs="Times New Roman"/>
                <w:sz w:val="24"/>
                <w:szCs w:val="24"/>
              </w:rPr>
              <w:t>(</w:t>
            </w:r>
            <w:r w:rsidR="00A05092">
              <w:rPr>
                <w:rFonts w:ascii="Times New Roman" w:hAnsi="Times New Roman" w:cs="Times New Roman"/>
                <w:sz w:val="24"/>
                <w:szCs w:val="24"/>
              </w:rPr>
              <w:t>2.12</w:t>
            </w:r>
            <w:r w:rsidRPr="00922FF4">
              <w:rPr>
                <w:rFonts w:ascii="Times New Roman" w:hAnsi="Times New Roman" w:cs="Times New Roman"/>
                <w:sz w:val="24"/>
                <w:szCs w:val="24"/>
              </w:rPr>
              <w:t>)</w:t>
            </w:r>
          </w:p>
        </w:tc>
      </w:tr>
    </w:tbl>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27599C">
        <w:rPr>
          <w:rFonts w:ascii="Times New Roman" w:hAnsi="Times New Roman" w:cs="Times New Roman"/>
          <w:sz w:val="24"/>
          <w:szCs w:val="24"/>
        </w:rPr>
        <w:t>Semnifica</w:t>
      </w:r>
      <w:r>
        <w:rPr>
          <w:rFonts w:ascii="Times New Roman" w:hAnsi="Times New Roman" w:cs="Times New Roman"/>
          <w:sz w:val="24"/>
          <w:szCs w:val="24"/>
        </w:rPr>
        <w:t>ț</w:t>
      </w:r>
      <w:r w:rsidRPr="0027599C">
        <w:rPr>
          <w:rFonts w:ascii="Times New Roman" w:hAnsi="Times New Roman" w:cs="Times New Roman"/>
          <w:sz w:val="24"/>
          <w:szCs w:val="24"/>
        </w:rPr>
        <w:t>ia acestei mul</w:t>
      </w:r>
      <w:r>
        <w:rPr>
          <w:rFonts w:ascii="Times New Roman" w:hAnsi="Times New Roman" w:cs="Times New Roman"/>
          <w:sz w:val="24"/>
          <w:szCs w:val="24"/>
        </w:rPr>
        <w:t>ț</w:t>
      </w:r>
      <w:r w:rsidRPr="0027599C">
        <w:rPr>
          <w:rFonts w:ascii="Times New Roman" w:hAnsi="Times New Roman" w:cs="Times New Roman"/>
          <w:sz w:val="24"/>
          <w:szCs w:val="24"/>
        </w:rPr>
        <w:t xml:space="preserve">imi fuzzy cu </w:t>
      </w:r>
      <w:r w:rsidRPr="00174AB9">
        <w:rPr>
          <w:rFonts w:ascii="Times New Roman" w:hAnsi="Times New Roman" w:cs="Times New Roman"/>
          <w:sz w:val="24"/>
          <w:szCs w:val="24"/>
        </w:rPr>
        <w:t>intervalul de</w:t>
      </w:r>
      <w:r>
        <w:rPr>
          <w:rFonts w:ascii="Times New Roman" w:hAnsi="Times New Roman" w:cs="Times New Roman"/>
          <w:sz w:val="24"/>
          <w:szCs w:val="24"/>
        </w:rPr>
        <w:t xml:space="preserve"> t</w:t>
      </w:r>
      <w:r w:rsidRPr="00174AB9">
        <w:rPr>
          <w:rFonts w:ascii="Times New Roman" w:hAnsi="Times New Roman" w:cs="Times New Roman"/>
          <w:sz w:val="24"/>
          <w:szCs w:val="24"/>
        </w:rPr>
        <w:t>oleran</w:t>
      </w:r>
      <w:r>
        <w:rPr>
          <w:rFonts w:ascii="Times New Roman" w:hAnsi="Times New Roman" w:cs="Times New Roman"/>
          <w:sz w:val="24"/>
          <w:szCs w:val="24"/>
        </w:rPr>
        <w:t xml:space="preserve">ță </w:t>
      </w:r>
      <w:r w:rsidRPr="000821F6">
        <w:rPr>
          <w:rFonts w:ascii="Times New Roman" w:hAnsi="Times New Roman" w:cs="Times New Roman"/>
          <w:position w:val="-10"/>
          <w:sz w:val="24"/>
          <w:szCs w:val="24"/>
        </w:rPr>
        <w:object w:dxaOrig="540" w:dyaOrig="320">
          <v:shape id="_x0000_i1183" type="#_x0000_t75" style="width:27.6pt;height:15.6pt" o:ole="">
            <v:imagedata r:id="rId313" o:title=""/>
          </v:shape>
          <o:OLEObject Type="Embed" ProgID="Equation.3" ShapeID="_x0000_i1183" DrawAspect="Content" ObjectID="_1608109564" r:id="rId323"/>
        </w:object>
      </w:r>
      <w:r>
        <w:rPr>
          <w:rFonts w:ascii="Times New Roman" w:hAnsi="Times New Roman" w:cs="Times New Roman"/>
          <w:position w:val="-10"/>
          <w:sz w:val="24"/>
          <w:szCs w:val="24"/>
        </w:rPr>
        <w:t xml:space="preserve"> </w:t>
      </w:r>
      <w:r w:rsidRPr="0027599C">
        <w:rPr>
          <w:rFonts w:ascii="Times New Roman" w:hAnsi="Times New Roman" w:cs="Times New Roman"/>
          <w:sz w:val="24"/>
          <w:szCs w:val="24"/>
        </w:rPr>
        <w:t>este</w:t>
      </w:r>
      <w:r>
        <w:rPr>
          <w:rFonts w:ascii="Times New Roman" w:hAnsi="Times New Roman" w:cs="Times New Roman"/>
          <w:sz w:val="24"/>
          <w:szCs w:val="24"/>
        </w:rPr>
        <w:t xml:space="preserve"> </w:t>
      </w:r>
      <w:r w:rsidRPr="0027599C">
        <w:rPr>
          <w:rFonts w:ascii="Times New Roman" w:hAnsi="Times New Roman" w:cs="Times New Roman"/>
          <w:sz w:val="24"/>
          <w:szCs w:val="24"/>
        </w:rPr>
        <w:t>”</w:t>
      </w:r>
      <w:r w:rsidRPr="00205569">
        <w:rPr>
          <w:position w:val="-6"/>
        </w:rPr>
        <w:object w:dxaOrig="200" w:dyaOrig="220">
          <v:shape id="_x0000_i1184" type="#_x0000_t75" style="width:10.8pt;height:11.4pt" o:ole="">
            <v:imagedata r:id="rId308" o:title=""/>
          </v:shape>
          <o:OLEObject Type="Embed" ProgID="Equation.3" ShapeID="_x0000_i1184" DrawAspect="Content" ObjectID="_1608109565" r:id="rId324"/>
        </w:object>
      </w:r>
      <w:r w:rsidRPr="0027599C">
        <w:rPr>
          <w:rFonts w:ascii="Times New Roman" w:hAnsi="Times New Roman" w:cs="Times New Roman"/>
          <w:sz w:val="24"/>
          <w:szCs w:val="24"/>
        </w:rPr>
        <w:t xml:space="preserve">este aproximativ </w:t>
      </w:r>
      <w:r>
        <w:rPr>
          <w:rFonts w:ascii="Times New Roman" w:hAnsi="Times New Roman" w:cs="Times New Roman"/>
          <w:sz w:val="24"/>
          <w:szCs w:val="24"/>
        </w:rPr>
        <w:t xml:space="preserve">între </w:t>
      </w:r>
      <w:r w:rsidRPr="00081763">
        <w:rPr>
          <w:position w:val="-6"/>
        </w:rPr>
        <w:object w:dxaOrig="180" w:dyaOrig="220">
          <v:shape id="_x0000_i1185" type="#_x0000_t75" style="width:8.4pt;height:11.4pt" o:ole="">
            <v:imagedata r:id="rId325" o:title=""/>
          </v:shape>
          <o:OLEObject Type="Embed" ProgID="Equation.3" ShapeID="_x0000_i1185" DrawAspect="Content" ObjectID="_1608109566" r:id="rId326"/>
        </w:object>
      </w:r>
      <w:r>
        <w:rPr>
          <w:rFonts w:ascii="Times New Roman" w:hAnsi="Times New Roman" w:cs="Times New Roman"/>
          <w:i/>
          <w:sz w:val="24"/>
          <w:szCs w:val="24"/>
        </w:rPr>
        <w:t xml:space="preserve"> </w:t>
      </w:r>
      <w:r>
        <w:rPr>
          <w:rFonts w:ascii="Times New Roman" w:hAnsi="Times New Roman" w:cs="Times New Roman"/>
          <w:sz w:val="24"/>
          <w:szCs w:val="24"/>
        </w:rPr>
        <w:t xml:space="preserve">și </w:t>
      </w:r>
      <w:r w:rsidRPr="00081763">
        <w:rPr>
          <w:position w:val="-6"/>
        </w:rPr>
        <w:object w:dxaOrig="220" w:dyaOrig="279">
          <v:shape id="_x0000_i1186" type="#_x0000_t75" style="width:11.4pt;height:14.4pt" o:ole="">
            <v:imagedata r:id="rId327" o:title=""/>
          </v:shape>
          <o:OLEObject Type="Embed" ProgID="Equation.3" ShapeID="_x0000_i1186" DrawAspect="Content" ObjectID="_1608109567" r:id="rId328"/>
        </w:object>
      </w:r>
      <w:r w:rsidRPr="0027599C">
        <w:rPr>
          <w:rFonts w:ascii="Times New Roman" w:hAnsi="Times New Roman" w:cs="Times New Roman"/>
          <w:sz w:val="24"/>
          <w:szCs w:val="24"/>
        </w:rPr>
        <w:t>”</w:t>
      </w:r>
      <w:r w:rsidRPr="002C6252">
        <w:rPr>
          <w:rFonts w:ascii="Times New Roman" w:hAnsi="Times New Roman" w:cs="Times New Roman"/>
          <w:sz w:val="24"/>
          <w:szCs w:val="24"/>
        </w:rPr>
        <w:t>.</w:t>
      </w:r>
    </w:p>
    <w:p w:rsidR="00E859DF" w:rsidRDefault="00E859DF" w:rsidP="00E859DF">
      <w:pPr>
        <w:spacing w:after="0"/>
        <w:ind w:firstLine="567"/>
        <w:jc w:val="both"/>
        <w:rPr>
          <w:rFonts w:ascii="Times New Roman" w:hAnsi="Times New Roman" w:cs="Times New Roman"/>
          <w:sz w:val="24"/>
          <w:szCs w:val="24"/>
        </w:rPr>
      </w:pPr>
      <w:r w:rsidRPr="00C906EE">
        <w:rPr>
          <w:rFonts w:ascii="Times New Roman" w:hAnsi="Times New Roman" w:cs="Times New Roman"/>
          <w:sz w:val="24"/>
          <w:szCs w:val="24"/>
        </w:rPr>
        <w:t>Funcţiile triunghiulare</w:t>
      </w:r>
      <w:r>
        <w:rPr>
          <w:rFonts w:ascii="Times New Roman" w:hAnsi="Times New Roman" w:cs="Times New Roman"/>
          <w:sz w:val="24"/>
          <w:szCs w:val="24"/>
        </w:rPr>
        <w:t>/t</w:t>
      </w:r>
      <w:r w:rsidRPr="00C906EE">
        <w:rPr>
          <w:rFonts w:ascii="Times New Roman" w:hAnsi="Times New Roman" w:cs="Times New Roman"/>
          <w:sz w:val="24"/>
          <w:szCs w:val="24"/>
        </w:rPr>
        <w:t>rapezoidale sunt generate pe baza funcţiilor liniare pe porţiuni</w:t>
      </w:r>
      <w:r>
        <w:rPr>
          <w:rFonts w:ascii="Times New Roman" w:hAnsi="Times New Roman" w:cs="Times New Roman"/>
          <w:sz w:val="24"/>
          <w:szCs w:val="24"/>
        </w:rPr>
        <w:t xml:space="preserve"> </w:t>
      </w:r>
      <w:r w:rsidRPr="009920AD">
        <w:rPr>
          <w:rFonts w:ascii="Times New Roman" w:hAnsi="Times New Roman" w:cs="Times New Roman"/>
          <w:sz w:val="24"/>
          <w:szCs w:val="24"/>
        </w:rPr>
        <w:t>[6</w:t>
      </w:r>
      <w:r w:rsidR="009920AD" w:rsidRPr="009920AD">
        <w:rPr>
          <w:rFonts w:ascii="Times New Roman" w:hAnsi="Times New Roman" w:cs="Times New Roman"/>
          <w:sz w:val="24"/>
          <w:szCs w:val="24"/>
        </w:rPr>
        <w:t>3</w:t>
      </w:r>
      <w:r w:rsidRPr="009920AD">
        <w:rPr>
          <w:rFonts w:ascii="Times New Roman" w:hAnsi="Times New Roman" w:cs="Times New Roman"/>
          <w:sz w:val="24"/>
          <w:szCs w:val="24"/>
        </w:rPr>
        <w:t>].</w:t>
      </w:r>
    </w:p>
    <w:p w:rsidR="00E859DF" w:rsidRDefault="00E859DF" w:rsidP="00E859DF">
      <w:pPr>
        <w:spacing w:after="120"/>
        <w:ind w:firstLine="567"/>
        <w:jc w:val="both"/>
        <w:rPr>
          <w:rStyle w:val="longtext"/>
          <w:rFonts w:ascii="Times New Roman" w:hAnsi="Times New Roman" w:cs="Times New Roman"/>
          <w:sz w:val="24"/>
          <w:szCs w:val="24"/>
        </w:rPr>
      </w:pPr>
      <w:r w:rsidRPr="00BE5B4A">
        <w:rPr>
          <w:rStyle w:val="longtext"/>
          <w:rFonts w:ascii="Times New Roman" w:hAnsi="Times New Roman" w:cs="Times New Roman"/>
          <w:b/>
          <w:sz w:val="24"/>
          <w:szCs w:val="24"/>
        </w:rPr>
        <w:t>Funcția de apartenență gaussiană</w:t>
      </w:r>
      <w:r>
        <w:rPr>
          <w:rStyle w:val="longtext"/>
          <w:rFonts w:ascii="Times New Roman" w:hAnsi="Times New Roman" w:cs="Times New Roman"/>
          <w:sz w:val="24"/>
          <w:szCs w:val="24"/>
        </w:rPr>
        <w:t xml:space="preserve">: se definește prin intermediul a doi parametrii </w:t>
      </w:r>
      <w:r w:rsidRPr="000821F6">
        <w:rPr>
          <w:rFonts w:ascii="Times New Roman" w:hAnsi="Times New Roman" w:cs="Times New Roman"/>
          <w:position w:val="-10"/>
          <w:sz w:val="24"/>
          <w:szCs w:val="24"/>
        </w:rPr>
        <w:object w:dxaOrig="600" w:dyaOrig="320">
          <v:shape id="_x0000_i1187" type="#_x0000_t75" style="width:30.6pt;height:15.6pt" o:ole="">
            <v:imagedata r:id="rId329" o:title=""/>
          </v:shape>
          <o:OLEObject Type="Embed" ProgID="Equation.3" ShapeID="_x0000_i1187" DrawAspect="Content" ObjectID="_1608109568" r:id="rId330"/>
        </w:object>
      </w:r>
      <w:r>
        <w:rPr>
          <w:rStyle w:val="longtext"/>
          <w:rFonts w:ascii="Times New Roman" w:hAnsi="Times New Roman" w:cs="Times New Roman"/>
          <w:sz w:val="24"/>
          <w:szCs w:val="24"/>
        </w:rPr>
        <w:t xml:space="preserve"> astfel:</w:t>
      </w:r>
    </w:p>
    <w:tbl>
      <w:tblPr>
        <w:tblW w:w="0" w:type="auto"/>
        <w:tblInd w:w="198" w:type="dxa"/>
        <w:tblLook w:val="04A0" w:firstRow="1" w:lastRow="0" w:firstColumn="1" w:lastColumn="0" w:noHBand="0" w:noVBand="1"/>
      </w:tblPr>
      <w:tblGrid>
        <w:gridCol w:w="8262"/>
        <w:gridCol w:w="900"/>
      </w:tblGrid>
      <w:tr w:rsidR="00E859DF" w:rsidTr="00E859DF">
        <w:tc>
          <w:tcPr>
            <w:tcW w:w="8280" w:type="dxa"/>
            <w:tcBorders>
              <w:top w:val="nil"/>
              <w:left w:val="nil"/>
              <w:bottom w:val="nil"/>
              <w:right w:val="nil"/>
            </w:tcBorders>
          </w:tcPr>
          <w:p w:rsidR="00E859DF" w:rsidRDefault="00E859DF" w:rsidP="00E859DF">
            <w:pPr>
              <w:pStyle w:val="NoSpacing"/>
              <w:jc w:val="center"/>
            </w:pPr>
            <w:r w:rsidRPr="00BE5B4A">
              <w:object w:dxaOrig="2160" w:dyaOrig="600">
                <v:shape id="_x0000_i1188" type="#_x0000_t75" style="width:123.6pt;height:33.6pt" o:ole="">
                  <v:imagedata r:id="rId331" o:title=""/>
                </v:shape>
                <o:OLEObject Type="Embed" ProgID="Equation.3" ShapeID="_x0000_i1188" DrawAspect="Content" ObjectID="_1608109569" r:id="rId332"/>
              </w:object>
            </w:r>
          </w:p>
        </w:tc>
        <w:tc>
          <w:tcPr>
            <w:tcW w:w="900" w:type="dxa"/>
            <w:tcBorders>
              <w:top w:val="nil"/>
              <w:left w:val="nil"/>
              <w:bottom w:val="nil"/>
              <w:right w:val="nil"/>
            </w:tcBorders>
            <w:vAlign w:val="center"/>
          </w:tcPr>
          <w:p w:rsidR="00E859DF" w:rsidRPr="00922FF4" w:rsidRDefault="00E859DF" w:rsidP="00A05092">
            <w:pPr>
              <w:pStyle w:val="NoSpacing"/>
              <w:jc w:val="right"/>
              <w:rPr>
                <w:rFonts w:ascii="Times New Roman" w:hAnsi="Times New Roman" w:cs="Times New Roman"/>
                <w:sz w:val="24"/>
                <w:szCs w:val="24"/>
              </w:rPr>
            </w:pPr>
            <w:r w:rsidRPr="00922FF4">
              <w:rPr>
                <w:rFonts w:ascii="Times New Roman" w:hAnsi="Times New Roman" w:cs="Times New Roman"/>
                <w:sz w:val="24"/>
                <w:szCs w:val="24"/>
              </w:rPr>
              <w:t>(</w:t>
            </w:r>
            <w:r w:rsidR="00A05092">
              <w:rPr>
                <w:rFonts w:ascii="Times New Roman" w:hAnsi="Times New Roman" w:cs="Times New Roman"/>
                <w:sz w:val="24"/>
                <w:szCs w:val="24"/>
              </w:rPr>
              <w:t>2.13</w:t>
            </w:r>
            <w:r w:rsidRPr="00922FF4">
              <w:rPr>
                <w:rFonts w:ascii="Times New Roman" w:hAnsi="Times New Roman" w:cs="Times New Roman"/>
                <w:sz w:val="24"/>
                <w:szCs w:val="24"/>
              </w:rPr>
              <w:t>)</w:t>
            </w:r>
          </w:p>
        </w:tc>
      </w:tr>
    </w:tbl>
    <w:p w:rsidR="00E859DF" w:rsidRPr="00922FF4" w:rsidRDefault="00E859DF" w:rsidP="00E859DF">
      <w:pPr>
        <w:spacing w:after="0"/>
        <w:jc w:val="center"/>
        <w:rPr>
          <w:rFonts w:ascii="Times New Roman" w:hAnsi="Times New Roman" w:cs="Times New Roman"/>
          <w:sz w:val="16"/>
          <w:szCs w:val="16"/>
        </w:rPr>
      </w:pPr>
    </w:p>
    <w:p w:rsidR="00E859DF" w:rsidRPr="000161F3" w:rsidRDefault="00E859DF" w:rsidP="00E859D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Parametrul </w:t>
      </w:r>
      <w:r w:rsidRPr="00F8191C">
        <w:rPr>
          <w:rFonts w:ascii="Times New Roman" w:hAnsi="Times New Roman" w:cs="Times New Roman"/>
          <w:position w:val="-6"/>
          <w:sz w:val="24"/>
          <w:szCs w:val="24"/>
        </w:rPr>
        <w:object w:dxaOrig="180" w:dyaOrig="220">
          <v:shape id="_x0000_i1189" type="#_x0000_t75" style="width:8.4pt;height:12pt" o:ole="">
            <v:imagedata r:id="rId333" o:title=""/>
          </v:shape>
          <o:OLEObject Type="Embed" ProgID="Equation.3" ShapeID="_x0000_i1189" DrawAspect="Content" ObjectID="_1608109570" r:id="rId334"/>
        </w:object>
      </w:r>
      <w:r>
        <w:rPr>
          <w:rFonts w:ascii="Times New Roman" w:hAnsi="Times New Roman" w:cs="Times New Roman"/>
          <w:sz w:val="24"/>
          <w:szCs w:val="24"/>
        </w:rPr>
        <w:t xml:space="preserve"> se numește centrul funcției de apartenență, iar </w:t>
      </w:r>
      <w:r w:rsidRPr="00BE5B4A">
        <w:rPr>
          <w:rFonts w:ascii="Times New Roman" w:hAnsi="Times New Roman" w:cs="Times New Roman"/>
          <w:position w:val="-6"/>
          <w:sz w:val="24"/>
          <w:szCs w:val="24"/>
        </w:rPr>
        <w:object w:dxaOrig="240" w:dyaOrig="220">
          <v:shape id="_x0000_i1190" type="#_x0000_t75" style="width:12pt;height:12pt" o:ole="">
            <v:imagedata r:id="rId335" o:title=""/>
          </v:shape>
          <o:OLEObject Type="Embed" ProgID="Equation.3" ShapeID="_x0000_i1190" DrawAspect="Content" ObjectID="_1608109571" r:id="rId336"/>
        </w:object>
      </w:r>
      <w:r>
        <w:rPr>
          <w:rFonts w:ascii="Times New Roman" w:hAnsi="Times New Roman" w:cs="Times New Roman"/>
          <w:sz w:val="24"/>
          <w:szCs w:val="24"/>
        </w:rPr>
        <w:t xml:space="preserve"> determină lărgimea funcției de apartenență.</w:t>
      </w:r>
    </w:p>
    <w:p w:rsidR="00E859DF" w:rsidRDefault="00E859DF" w:rsidP="00E859DF">
      <w:pPr>
        <w:spacing w:after="0"/>
        <w:ind w:firstLine="720"/>
        <w:jc w:val="both"/>
        <w:rPr>
          <w:rStyle w:val="longtext"/>
          <w:rFonts w:ascii="Times New Roman" w:hAnsi="Times New Roman" w:cs="Times New Roman"/>
          <w:sz w:val="24"/>
          <w:szCs w:val="24"/>
        </w:rPr>
      </w:pPr>
      <w:r w:rsidRPr="00BE5B4A">
        <w:rPr>
          <w:rStyle w:val="longtext"/>
          <w:rFonts w:ascii="Times New Roman" w:hAnsi="Times New Roman" w:cs="Times New Roman"/>
          <w:b/>
          <w:sz w:val="24"/>
          <w:szCs w:val="24"/>
        </w:rPr>
        <w:t xml:space="preserve">Funcția de apartenență </w:t>
      </w:r>
      <w:r>
        <w:rPr>
          <w:rStyle w:val="longtext"/>
          <w:rFonts w:ascii="Times New Roman" w:hAnsi="Times New Roman" w:cs="Times New Roman"/>
          <w:b/>
          <w:sz w:val="24"/>
          <w:szCs w:val="24"/>
        </w:rPr>
        <w:t>de tip bell (clopot)</w:t>
      </w:r>
      <w:r>
        <w:rPr>
          <w:rStyle w:val="longtext"/>
          <w:rFonts w:ascii="Times New Roman" w:hAnsi="Times New Roman" w:cs="Times New Roman"/>
          <w:sz w:val="24"/>
          <w:szCs w:val="24"/>
        </w:rPr>
        <w:t xml:space="preserve"> astfel:</w:t>
      </w:r>
    </w:p>
    <w:tbl>
      <w:tblPr>
        <w:tblW w:w="0" w:type="auto"/>
        <w:tblInd w:w="198" w:type="dxa"/>
        <w:tblLook w:val="04A0" w:firstRow="1" w:lastRow="0" w:firstColumn="1" w:lastColumn="0" w:noHBand="0" w:noVBand="1"/>
      </w:tblPr>
      <w:tblGrid>
        <w:gridCol w:w="8262"/>
        <w:gridCol w:w="900"/>
      </w:tblGrid>
      <w:tr w:rsidR="00E859DF" w:rsidTr="00E859DF">
        <w:tc>
          <w:tcPr>
            <w:tcW w:w="8280" w:type="dxa"/>
            <w:tcBorders>
              <w:top w:val="nil"/>
              <w:left w:val="nil"/>
              <w:bottom w:val="nil"/>
              <w:right w:val="nil"/>
            </w:tcBorders>
          </w:tcPr>
          <w:p w:rsidR="00E859DF" w:rsidRDefault="00E859DF" w:rsidP="00E859DF">
            <w:pPr>
              <w:pStyle w:val="NoSpacing"/>
              <w:jc w:val="center"/>
            </w:pPr>
            <w:r w:rsidRPr="007A4FC9">
              <w:object w:dxaOrig="2700" w:dyaOrig="1040">
                <v:shape id="_x0000_i1191" type="#_x0000_t75" style="width:135.6pt;height:51.6pt" o:ole="">
                  <v:imagedata r:id="rId337" o:title=""/>
                </v:shape>
                <o:OLEObject Type="Embed" ProgID="Equation.3" ShapeID="_x0000_i1191" DrawAspect="Content" ObjectID="_1608109572" r:id="rId338"/>
              </w:object>
            </w:r>
          </w:p>
        </w:tc>
        <w:tc>
          <w:tcPr>
            <w:tcW w:w="900" w:type="dxa"/>
            <w:tcBorders>
              <w:top w:val="nil"/>
              <w:left w:val="nil"/>
              <w:bottom w:val="nil"/>
              <w:right w:val="nil"/>
            </w:tcBorders>
            <w:vAlign w:val="center"/>
          </w:tcPr>
          <w:p w:rsidR="00E859DF" w:rsidRPr="00922FF4" w:rsidRDefault="00E859DF" w:rsidP="00A05092">
            <w:pPr>
              <w:pStyle w:val="NoSpacing"/>
              <w:jc w:val="right"/>
              <w:rPr>
                <w:rFonts w:ascii="Times New Roman" w:hAnsi="Times New Roman" w:cs="Times New Roman"/>
                <w:sz w:val="24"/>
                <w:szCs w:val="24"/>
              </w:rPr>
            </w:pPr>
            <w:r w:rsidRPr="00922FF4">
              <w:rPr>
                <w:rFonts w:ascii="Times New Roman" w:hAnsi="Times New Roman" w:cs="Times New Roman"/>
                <w:sz w:val="24"/>
                <w:szCs w:val="24"/>
              </w:rPr>
              <w:t>(</w:t>
            </w:r>
            <w:r w:rsidR="00A05092">
              <w:rPr>
                <w:rFonts w:ascii="Times New Roman" w:hAnsi="Times New Roman" w:cs="Times New Roman"/>
                <w:sz w:val="24"/>
                <w:szCs w:val="24"/>
              </w:rPr>
              <w:t>2.14</w:t>
            </w:r>
            <w:r w:rsidRPr="00922FF4">
              <w:rPr>
                <w:rFonts w:ascii="Times New Roman" w:hAnsi="Times New Roman" w:cs="Times New Roman"/>
                <w:sz w:val="24"/>
                <w:szCs w:val="24"/>
              </w:rPr>
              <w:t>)</w:t>
            </w:r>
          </w:p>
        </w:tc>
      </w:tr>
    </w:tbl>
    <w:p w:rsidR="00E859DF" w:rsidRDefault="00E859DF" w:rsidP="00E859DF">
      <w:pPr>
        <w:spacing w:after="0"/>
        <w:jc w:val="both"/>
        <w:rPr>
          <w:rStyle w:val="longtext"/>
          <w:rFonts w:ascii="Times New Roman" w:hAnsi="Times New Roman" w:cs="Times New Roman"/>
          <w:sz w:val="24"/>
          <w:szCs w:val="24"/>
        </w:rPr>
      </w:pPr>
      <w:r>
        <w:rPr>
          <w:rStyle w:val="longtext"/>
          <w:rFonts w:ascii="Times New Roman" w:hAnsi="Times New Roman" w:cs="Times New Roman"/>
          <w:sz w:val="24"/>
          <w:szCs w:val="24"/>
        </w:rPr>
        <w:t xml:space="preserve">unde </w:t>
      </w:r>
      <w:r w:rsidRPr="00F45DCB">
        <w:rPr>
          <w:rFonts w:ascii="Times New Roman" w:hAnsi="Times New Roman" w:cs="Times New Roman"/>
          <w:position w:val="-6"/>
          <w:sz w:val="24"/>
          <w:szCs w:val="24"/>
        </w:rPr>
        <w:object w:dxaOrig="180" w:dyaOrig="220">
          <v:shape id="_x0000_i1192" type="#_x0000_t75" style="width:8.4pt;height:11.4pt" o:ole="">
            <v:imagedata r:id="rId339" o:title=""/>
          </v:shape>
          <o:OLEObject Type="Embed" ProgID="Equation.3" ShapeID="_x0000_i1192" DrawAspect="Content" ObjectID="_1608109573" r:id="rId340"/>
        </w:object>
      </w:r>
      <w:r>
        <w:rPr>
          <w:rStyle w:val="longtext"/>
          <w:rFonts w:ascii="Times New Roman" w:hAnsi="Times New Roman" w:cs="Times New Roman"/>
          <w:sz w:val="24"/>
          <w:szCs w:val="24"/>
        </w:rPr>
        <w:t xml:space="preserve"> - </w:t>
      </w:r>
      <w:r>
        <w:rPr>
          <w:rFonts w:ascii="Times New Roman" w:hAnsi="Times New Roman" w:cs="Times New Roman"/>
          <w:sz w:val="24"/>
          <w:szCs w:val="24"/>
        </w:rPr>
        <w:t>centrul funcției de apartenență</w:t>
      </w:r>
      <w:r>
        <w:rPr>
          <w:rStyle w:val="longtext"/>
          <w:rFonts w:ascii="Times New Roman" w:hAnsi="Times New Roman" w:cs="Times New Roman"/>
          <w:sz w:val="24"/>
          <w:szCs w:val="24"/>
        </w:rPr>
        <w:t xml:space="preserve">, </w:t>
      </w:r>
      <w:r w:rsidRPr="00F8191C">
        <w:rPr>
          <w:rFonts w:ascii="Times New Roman" w:hAnsi="Times New Roman" w:cs="Times New Roman"/>
          <w:position w:val="-6"/>
          <w:sz w:val="24"/>
          <w:szCs w:val="24"/>
        </w:rPr>
        <w:object w:dxaOrig="240" w:dyaOrig="220">
          <v:shape id="_x0000_i1193" type="#_x0000_t75" style="width:12.6pt;height:11.4pt" o:ole="">
            <v:imagedata r:id="rId341" o:title=""/>
          </v:shape>
          <o:OLEObject Type="Embed" ProgID="Equation.3" ShapeID="_x0000_i1193" DrawAspect="Content" ObjectID="_1608109574" r:id="rId342"/>
        </w:object>
      </w:r>
      <w:r>
        <w:rPr>
          <w:rStyle w:val="longtext"/>
          <w:rFonts w:ascii="Times New Roman" w:hAnsi="Times New Roman" w:cs="Times New Roman"/>
          <w:sz w:val="24"/>
          <w:szCs w:val="24"/>
        </w:rPr>
        <w:t xml:space="preserve"> - </w:t>
      </w:r>
      <w:r>
        <w:rPr>
          <w:rFonts w:ascii="Times New Roman" w:hAnsi="Times New Roman" w:cs="Times New Roman"/>
          <w:sz w:val="24"/>
          <w:szCs w:val="24"/>
        </w:rPr>
        <w:t>lărgimea funcției de apartenență</w:t>
      </w:r>
      <w:r>
        <w:rPr>
          <w:rStyle w:val="longtext"/>
          <w:rFonts w:ascii="Times New Roman" w:hAnsi="Times New Roman" w:cs="Times New Roman"/>
          <w:sz w:val="24"/>
          <w:szCs w:val="24"/>
        </w:rPr>
        <w:t xml:space="preserve">, </w:t>
      </w:r>
      <w:r w:rsidRPr="00F8191C">
        <w:rPr>
          <w:rFonts w:ascii="Times New Roman" w:hAnsi="Times New Roman" w:cs="Times New Roman"/>
          <w:position w:val="-6"/>
          <w:sz w:val="24"/>
          <w:szCs w:val="24"/>
        </w:rPr>
        <w:object w:dxaOrig="200" w:dyaOrig="279">
          <v:shape id="_x0000_i1194" type="#_x0000_t75" style="width:10.8pt;height:14.4pt" o:ole="">
            <v:imagedata r:id="rId343" o:title=""/>
          </v:shape>
          <o:OLEObject Type="Embed" ProgID="Equation.3" ShapeID="_x0000_i1194" DrawAspect="Content" ObjectID="_1608109575" r:id="rId344"/>
        </w:object>
      </w:r>
      <w:r>
        <w:rPr>
          <w:rStyle w:val="longtext"/>
          <w:rFonts w:ascii="Times New Roman" w:hAnsi="Times New Roman" w:cs="Times New Roman"/>
          <w:sz w:val="24"/>
          <w:szCs w:val="24"/>
        </w:rPr>
        <w:t xml:space="preserve"> - panta trecerii de la 0 la 1.</w:t>
      </w:r>
    </w:p>
    <w:p w:rsidR="00E859DF" w:rsidRDefault="00E859DF" w:rsidP="00E859DF">
      <w:pPr>
        <w:spacing w:after="0"/>
        <w:ind w:firstLine="567"/>
        <w:jc w:val="both"/>
        <w:rPr>
          <w:rStyle w:val="longtext"/>
          <w:rFonts w:ascii="Times New Roman" w:hAnsi="Times New Roman" w:cs="Times New Roman"/>
          <w:sz w:val="24"/>
          <w:szCs w:val="24"/>
        </w:rPr>
      </w:pPr>
      <w:r w:rsidRPr="00BE5B4A">
        <w:rPr>
          <w:rStyle w:val="longtext"/>
          <w:rFonts w:ascii="Times New Roman" w:hAnsi="Times New Roman" w:cs="Times New Roman"/>
          <w:b/>
          <w:sz w:val="24"/>
          <w:szCs w:val="24"/>
        </w:rPr>
        <w:t xml:space="preserve">Funcția de apartenență </w:t>
      </w:r>
      <w:r>
        <w:rPr>
          <w:rStyle w:val="longtext"/>
          <w:rFonts w:ascii="Times New Roman" w:hAnsi="Times New Roman" w:cs="Times New Roman"/>
          <w:b/>
          <w:sz w:val="24"/>
          <w:szCs w:val="24"/>
        </w:rPr>
        <w:t>de tip sigmoidală</w:t>
      </w:r>
      <w:r>
        <w:rPr>
          <w:rStyle w:val="longtext"/>
          <w:rFonts w:ascii="Times New Roman" w:hAnsi="Times New Roman" w:cs="Times New Roman"/>
          <w:sz w:val="24"/>
          <w:szCs w:val="24"/>
        </w:rPr>
        <w:t xml:space="preserve">: se definește prin intermediul a doi parametrii reali </w:t>
      </w:r>
      <w:r w:rsidRPr="000821F6">
        <w:rPr>
          <w:rFonts w:ascii="Times New Roman" w:hAnsi="Times New Roman" w:cs="Times New Roman"/>
          <w:position w:val="-10"/>
          <w:sz w:val="24"/>
          <w:szCs w:val="24"/>
        </w:rPr>
        <w:object w:dxaOrig="580" w:dyaOrig="320">
          <v:shape id="_x0000_i1195" type="#_x0000_t75" style="width:30pt;height:15.6pt" o:ole="">
            <v:imagedata r:id="rId345" o:title=""/>
          </v:shape>
          <o:OLEObject Type="Embed" ProgID="Equation.3" ShapeID="_x0000_i1195" DrawAspect="Content" ObjectID="_1608109576" r:id="rId346"/>
        </w:object>
      </w:r>
      <w:r>
        <w:rPr>
          <w:rStyle w:val="longtext"/>
          <w:rFonts w:ascii="Times New Roman" w:hAnsi="Times New Roman" w:cs="Times New Roman"/>
          <w:sz w:val="24"/>
          <w:szCs w:val="24"/>
        </w:rPr>
        <w:t xml:space="preserve"> astfel:</w:t>
      </w:r>
    </w:p>
    <w:tbl>
      <w:tblPr>
        <w:tblW w:w="0" w:type="auto"/>
        <w:tblInd w:w="198" w:type="dxa"/>
        <w:tblLook w:val="04A0" w:firstRow="1" w:lastRow="0" w:firstColumn="1" w:lastColumn="0" w:noHBand="0" w:noVBand="1"/>
      </w:tblPr>
      <w:tblGrid>
        <w:gridCol w:w="8262"/>
        <w:gridCol w:w="900"/>
      </w:tblGrid>
      <w:tr w:rsidR="00E859DF" w:rsidTr="00E859DF">
        <w:tc>
          <w:tcPr>
            <w:tcW w:w="8280" w:type="dxa"/>
            <w:tcBorders>
              <w:top w:val="nil"/>
              <w:left w:val="nil"/>
              <w:bottom w:val="nil"/>
              <w:right w:val="nil"/>
            </w:tcBorders>
          </w:tcPr>
          <w:p w:rsidR="00E859DF" w:rsidRDefault="00E859DF" w:rsidP="00E859DF">
            <w:pPr>
              <w:autoSpaceDE w:val="0"/>
              <w:autoSpaceDN w:val="0"/>
              <w:adjustRightInd w:val="0"/>
              <w:jc w:val="center"/>
              <w:rPr>
                <w:rFonts w:ascii="Times New Roman" w:hAnsi="Times New Roman" w:cs="Times New Roman"/>
                <w:sz w:val="24"/>
                <w:szCs w:val="24"/>
              </w:rPr>
            </w:pPr>
            <w:r w:rsidRPr="007C1796">
              <w:rPr>
                <w:rFonts w:ascii="Times New Roman" w:hAnsi="Times New Roman" w:cs="Times New Roman"/>
                <w:position w:val="-106"/>
                <w:sz w:val="24"/>
                <w:szCs w:val="24"/>
              </w:rPr>
              <w:object w:dxaOrig="4160" w:dyaOrig="2240">
                <v:shape id="_x0000_i1196" type="#_x0000_t75" style="width:208.2pt;height:111pt" o:ole="">
                  <v:imagedata r:id="rId347" o:title=""/>
                </v:shape>
                <o:OLEObject Type="Embed" ProgID="Equation.3" ShapeID="_x0000_i1196" DrawAspect="Content" ObjectID="_1608109577" r:id="rId348"/>
              </w:object>
            </w:r>
          </w:p>
        </w:tc>
        <w:tc>
          <w:tcPr>
            <w:tcW w:w="900" w:type="dxa"/>
            <w:tcBorders>
              <w:top w:val="nil"/>
              <w:left w:val="nil"/>
              <w:bottom w:val="nil"/>
              <w:right w:val="nil"/>
            </w:tcBorders>
            <w:vAlign w:val="center"/>
          </w:tcPr>
          <w:p w:rsidR="00E859DF" w:rsidRDefault="00E859DF" w:rsidP="00A05092">
            <w:pPr>
              <w:keepNext/>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w:t>
            </w:r>
            <w:r w:rsidR="00A05092">
              <w:rPr>
                <w:rFonts w:ascii="Times New Roman" w:hAnsi="Times New Roman" w:cs="Times New Roman"/>
                <w:sz w:val="24"/>
                <w:szCs w:val="24"/>
              </w:rPr>
              <w:t>2.15</w:t>
            </w:r>
            <w:r>
              <w:rPr>
                <w:rFonts w:ascii="Times New Roman" w:hAnsi="Times New Roman" w:cs="Times New Roman"/>
                <w:sz w:val="24"/>
                <w:szCs w:val="24"/>
              </w:rPr>
              <w:t>)</w:t>
            </w:r>
          </w:p>
        </w:tc>
      </w:tr>
    </w:tbl>
    <w:p w:rsidR="00E859DF" w:rsidRDefault="00E859DF" w:rsidP="00E859DF">
      <w:pPr>
        <w:spacing w:after="0"/>
        <w:ind w:firstLine="567"/>
        <w:rPr>
          <w:rFonts w:ascii="Times New Roman" w:eastAsiaTheme="majorEastAsia" w:hAnsi="Times New Roman" w:cs="Times New Roman"/>
          <w:bCs/>
          <w:color w:val="4F81BD" w:themeColor="accent1"/>
          <w:sz w:val="24"/>
          <w:szCs w:val="24"/>
        </w:rPr>
      </w:pPr>
      <w:r w:rsidRPr="00192493">
        <w:rPr>
          <w:rStyle w:val="longtext"/>
          <w:rFonts w:ascii="Times New Roman" w:hAnsi="Times New Roman" w:cs="Times New Roman"/>
          <w:sz w:val="24"/>
          <w:szCs w:val="24"/>
        </w:rPr>
        <w:t>Funcția de apartenență de tip sigmoidal poate fi deschisă la stânga sau la dreapta.</w:t>
      </w:r>
      <w:r w:rsidRPr="00192493">
        <w:rPr>
          <w:rFonts w:ascii="Times New Roman" w:eastAsiaTheme="majorEastAsia" w:hAnsi="Times New Roman" w:cs="Times New Roman"/>
          <w:bCs/>
          <w:color w:val="4F81BD" w:themeColor="accent1"/>
          <w:sz w:val="24"/>
          <w:szCs w:val="24"/>
        </w:rPr>
        <w:t xml:space="preserve"> </w:t>
      </w:r>
    </w:p>
    <w:p w:rsidR="00E859DF" w:rsidRDefault="00E859DF" w:rsidP="00E859DF">
      <w:pPr>
        <w:spacing w:after="0"/>
        <w:ind w:firstLine="567"/>
        <w:jc w:val="both"/>
        <w:rPr>
          <w:rFonts w:ascii="Times New Roman" w:hAnsi="Times New Roman" w:cs="Times New Roman"/>
          <w:sz w:val="24"/>
          <w:szCs w:val="24"/>
        </w:rPr>
      </w:pPr>
      <w:r>
        <w:rPr>
          <w:rFonts w:ascii="Times New Roman" w:hAnsi="Times New Roman" w:cs="Times New Roman"/>
          <w:sz w:val="24"/>
          <w:szCs w:val="24"/>
        </w:rPr>
        <w:t>F</w:t>
      </w:r>
      <w:r w:rsidRPr="00C906EE">
        <w:rPr>
          <w:rFonts w:ascii="Times New Roman" w:hAnsi="Times New Roman" w:cs="Times New Roman"/>
          <w:sz w:val="24"/>
          <w:szCs w:val="24"/>
        </w:rPr>
        <w:t>uncţiile sigmoidale</w:t>
      </w:r>
      <w:r>
        <w:rPr>
          <w:rFonts w:ascii="Times New Roman" w:hAnsi="Times New Roman" w:cs="Times New Roman"/>
          <w:sz w:val="24"/>
          <w:szCs w:val="24"/>
        </w:rPr>
        <w:t>/</w:t>
      </w:r>
      <w:r w:rsidRPr="00C906EE">
        <w:rPr>
          <w:rFonts w:ascii="Times New Roman" w:hAnsi="Times New Roman" w:cs="Times New Roman"/>
          <w:sz w:val="24"/>
          <w:szCs w:val="24"/>
        </w:rPr>
        <w:t>clopot</w:t>
      </w:r>
      <w:r>
        <w:rPr>
          <w:rFonts w:ascii="Times New Roman" w:hAnsi="Times New Roman" w:cs="Times New Roman"/>
          <w:sz w:val="24"/>
          <w:szCs w:val="24"/>
        </w:rPr>
        <w:t xml:space="preserve"> (bell)</w:t>
      </w:r>
      <w:r w:rsidRPr="00C906EE">
        <w:rPr>
          <w:rFonts w:ascii="Times New Roman" w:hAnsi="Times New Roman" w:cs="Times New Roman"/>
          <w:sz w:val="24"/>
          <w:szCs w:val="24"/>
        </w:rPr>
        <w:t xml:space="preserve"> sunt generate fie pe baza funcţiilor sigmoidale, fie pe baza funcţiilor polinomiale (pătratice sau cubice)</w:t>
      </w:r>
      <w:r>
        <w:rPr>
          <w:rFonts w:ascii="Times New Roman" w:hAnsi="Times New Roman" w:cs="Times New Roman"/>
          <w:sz w:val="24"/>
          <w:szCs w:val="24"/>
        </w:rPr>
        <w:t xml:space="preserve"> </w:t>
      </w:r>
      <w:r w:rsidRPr="009920AD">
        <w:rPr>
          <w:rFonts w:ascii="Times New Roman" w:hAnsi="Times New Roman" w:cs="Times New Roman"/>
          <w:sz w:val="24"/>
          <w:szCs w:val="24"/>
        </w:rPr>
        <w:t>[6</w:t>
      </w:r>
      <w:r w:rsidR="009920AD" w:rsidRPr="009920AD">
        <w:rPr>
          <w:rFonts w:ascii="Times New Roman" w:hAnsi="Times New Roman" w:cs="Times New Roman"/>
          <w:sz w:val="24"/>
          <w:szCs w:val="24"/>
        </w:rPr>
        <w:t>4</w:t>
      </w:r>
      <w:r w:rsidRPr="009920AD">
        <w:rPr>
          <w:rFonts w:ascii="Times New Roman" w:hAnsi="Times New Roman" w:cs="Times New Roman"/>
          <w:sz w:val="24"/>
          <w:szCs w:val="24"/>
        </w:rPr>
        <w:t>].</w:t>
      </w:r>
    </w:p>
    <w:p w:rsidR="00E859DF" w:rsidRDefault="00E859DF" w:rsidP="00E859DF">
      <w:pPr>
        <w:pStyle w:val="NoSpacing"/>
        <w:spacing w:line="276" w:lineRule="auto"/>
        <w:ind w:firstLine="567"/>
        <w:rPr>
          <w:rStyle w:val="longtext"/>
          <w:rFonts w:ascii="Times New Roman" w:hAnsi="Times New Roman" w:cs="Times New Roman"/>
          <w:sz w:val="24"/>
          <w:szCs w:val="24"/>
        </w:rPr>
      </w:pPr>
      <w:r w:rsidRPr="00192493">
        <w:rPr>
          <w:rStyle w:val="longtext"/>
          <w:rFonts w:ascii="Times New Roman" w:hAnsi="Times New Roman" w:cs="Times New Roman"/>
          <w:b/>
          <w:sz w:val="24"/>
          <w:szCs w:val="24"/>
        </w:rPr>
        <w:t xml:space="preserve">Funcția de apartenență de tip </w:t>
      </w:r>
      <w:r w:rsidRPr="00192493">
        <w:rPr>
          <w:rFonts w:ascii="Times New Roman" w:hAnsi="Times New Roman" w:cs="Times New Roman"/>
          <w:b/>
          <w:sz w:val="24"/>
          <w:szCs w:val="24"/>
        </w:rPr>
        <w:t xml:space="preserve">singleton </w:t>
      </w:r>
      <w:r w:rsidRPr="00192493">
        <w:rPr>
          <w:rFonts w:ascii="Times New Roman" w:hAnsi="Times New Roman" w:cs="Times New Roman"/>
          <w:sz w:val="24"/>
          <w:szCs w:val="24"/>
        </w:rPr>
        <w:t>(un singur element)</w:t>
      </w:r>
      <w:r w:rsidRPr="00192493">
        <w:rPr>
          <w:rStyle w:val="longtext"/>
          <w:rFonts w:ascii="Times New Roman" w:hAnsi="Times New Roman" w:cs="Times New Roman"/>
          <w:sz w:val="24"/>
          <w:szCs w:val="24"/>
        </w:rPr>
        <w:t xml:space="preserve"> se definește astfel:</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192493" w:rsidRDefault="00E859DF" w:rsidP="00E859DF">
            <w:pPr>
              <w:autoSpaceDE w:val="0"/>
              <w:autoSpaceDN w:val="0"/>
              <w:adjustRightInd w:val="0"/>
              <w:spacing w:after="0"/>
              <w:jc w:val="center"/>
              <w:rPr>
                <w:rFonts w:ascii="Times New Roman" w:hAnsi="Times New Roman" w:cs="Times New Roman"/>
                <w:sz w:val="24"/>
                <w:szCs w:val="24"/>
              </w:rPr>
            </w:pPr>
            <w:r w:rsidRPr="00192493">
              <w:rPr>
                <w:rFonts w:ascii="Times New Roman" w:hAnsi="Times New Roman" w:cs="Times New Roman"/>
                <w:position w:val="-30"/>
                <w:sz w:val="24"/>
                <w:szCs w:val="24"/>
              </w:rPr>
              <w:object w:dxaOrig="1980" w:dyaOrig="720">
                <v:shape id="_x0000_i1197" type="#_x0000_t75" style="width:99pt;height:36.6pt" o:ole="">
                  <v:imagedata r:id="rId349" o:title=""/>
                </v:shape>
                <o:OLEObject Type="Embed" ProgID="Equation.3" ShapeID="_x0000_i1197" DrawAspect="Content" ObjectID="_1608109578" r:id="rId350"/>
              </w:object>
            </w:r>
          </w:p>
        </w:tc>
        <w:tc>
          <w:tcPr>
            <w:tcW w:w="900" w:type="dxa"/>
            <w:tcBorders>
              <w:top w:val="nil"/>
              <w:left w:val="nil"/>
              <w:bottom w:val="nil"/>
              <w:right w:val="nil"/>
            </w:tcBorders>
            <w:vAlign w:val="center"/>
          </w:tcPr>
          <w:p w:rsidR="00E859DF" w:rsidRPr="00192493" w:rsidRDefault="00E859DF" w:rsidP="00A05092">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A05092">
              <w:rPr>
                <w:rFonts w:ascii="Times New Roman" w:hAnsi="Times New Roman" w:cs="Times New Roman"/>
                <w:sz w:val="24"/>
                <w:szCs w:val="24"/>
              </w:rPr>
              <w:t>2.16</w:t>
            </w:r>
            <w:r w:rsidRPr="00192493">
              <w:rPr>
                <w:rFonts w:ascii="Times New Roman" w:hAnsi="Times New Roman" w:cs="Times New Roman"/>
                <w:sz w:val="24"/>
                <w:szCs w:val="24"/>
              </w:rPr>
              <w:t>)</w:t>
            </w:r>
          </w:p>
        </w:tc>
      </w:tr>
    </w:tbl>
    <w:p w:rsidR="00E859DF" w:rsidRPr="007E35E8" w:rsidRDefault="00E859DF" w:rsidP="007E35E8">
      <w:pPr>
        <w:pStyle w:val="Heading2"/>
      </w:pPr>
      <w:bookmarkStart w:id="85" w:name="_Toc399934411"/>
      <w:bookmarkStart w:id="86" w:name="_Toc532746252"/>
      <w:r w:rsidRPr="007E35E8">
        <w:t>2.5 Componentele structurii informaționale de bază fuzzy logic</w:t>
      </w:r>
      <w:bookmarkEnd w:id="85"/>
      <w:bookmarkEnd w:id="86"/>
    </w:p>
    <w:p w:rsidR="00E859DF" w:rsidRDefault="00E859DF" w:rsidP="00E859DF">
      <w:pPr>
        <w:pStyle w:val="ListParagraph"/>
        <w:numPr>
          <w:ilvl w:val="0"/>
          <w:numId w:val="32"/>
        </w:numPr>
        <w:spacing w:after="120"/>
        <w:ind w:left="0" w:firstLine="562"/>
        <w:jc w:val="both"/>
        <w:rPr>
          <w:rFonts w:ascii="Times New Roman" w:eastAsia="Times New Roman" w:hAnsi="Times New Roman" w:cs="Times New Roman"/>
          <w:sz w:val="24"/>
          <w:szCs w:val="24"/>
          <w:lang w:eastAsia="ro-RO"/>
        </w:rPr>
      </w:pPr>
      <w:r w:rsidRPr="00B53B3F">
        <w:rPr>
          <w:rFonts w:ascii="Times New Roman" w:eastAsia="Times New Roman" w:hAnsi="Times New Roman" w:cs="Times New Roman"/>
          <w:b/>
          <w:sz w:val="24"/>
          <w:szCs w:val="24"/>
          <w:lang w:eastAsia="ro-RO"/>
        </w:rPr>
        <w:t>Blocul de fuzzificare</w:t>
      </w:r>
      <w:r w:rsidRPr="00B53B3F">
        <w:rPr>
          <w:rFonts w:ascii="Times New Roman" w:eastAsia="Times New Roman" w:hAnsi="Times New Roman" w:cs="Times New Roman"/>
          <w:sz w:val="24"/>
          <w:szCs w:val="24"/>
          <w:lang w:eastAsia="ro-RO"/>
        </w:rPr>
        <w:t xml:space="preserve"> reprezintă blocul de intrare a informației, cu rol de transformare a acestora sub forma variabilelor lingvistice, a termenilor lingvistici și a funcțiilor de apartenență dintr-o valoare </w:t>
      </w:r>
      <w:r>
        <w:rPr>
          <w:rFonts w:ascii="Times New Roman" w:eastAsia="Times New Roman" w:hAnsi="Times New Roman" w:cs="Times New Roman"/>
          <w:sz w:val="24"/>
          <w:szCs w:val="24"/>
          <w:lang w:eastAsia="ro-RO"/>
        </w:rPr>
        <w:t>numerică.</w:t>
      </w:r>
    </w:p>
    <w:p w:rsidR="00E859DF" w:rsidRDefault="00E859DF" w:rsidP="00E859DF">
      <w:pPr>
        <w:spacing w:after="0"/>
        <w:jc w:val="center"/>
        <w:rPr>
          <w:rFonts w:ascii="Times New Roman" w:eastAsia="Times New Roman" w:hAnsi="Times New Roman" w:cs="Times New Roman"/>
          <w:sz w:val="24"/>
          <w:szCs w:val="24"/>
          <w:lang w:eastAsia="ro-RO"/>
        </w:rPr>
      </w:pPr>
      <w:r>
        <w:rPr>
          <w:rFonts w:ascii="Times New Roman" w:eastAsia="Times New Roman" w:hAnsi="Times New Roman" w:cs="Times New Roman"/>
          <w:noProof/>
          <w:sz w:val="24"/>
          <w:szCs w:val="24"/>
          <w:lang w:val="ro-RO" w:eastAsia="ro-RO"/>
        </w:rPr>
        <w:drawing>
          <wp:inline distT="0" distB="0" distL="0" distR="0" wp14:anchorId="5CA93B9B" wp14:editId="636080F9">
            <wp:extent cx="3666744" cy="13533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666744" cy="1353312"/>
                    </a:xfrm>
                    <a:prstGeom prst="rect">
                      <a:avLst/>
                    </a:prstGeom>
                    <a:noFill/>
                    <a:ln>
                      <a:noFill/>
                    </a:ln>
                  </pic:spPr>
                </pic:pic>
              </a:graphicData>
            </a:graphic>
          </wp:inline>
        </w:drawing>
      </w:r>
    </w:p>
    <w:p w:rsidR="00E859DF" w:rsidRPr="000B2E8B" w:rsidRDefault="00343FEC" w:rsidP="00343FEC">
      <w:pPr>
        <w:pStyle w:val="Caption"/>
        <w:spacing w:after="0"/>
        <w:jc w:val="center"/>
        <w:rPr>
          <w:rFonts w:ascii="Times New Roman" w:hAnsi="Times New Roman" w:cs="Times New Roman"/>
          <w:b w:val="0"/>
          <w:color w:val="auto"/>
          <w:sz w:val="22"/>
          <w:szCs w:val="24"/>
        </w:rPr>
      </w:pPr>
      <w:bookmarkStart w:id="87" w:name="_Toc491634326"/>
      <w:bookmarkStart w:id="88" w:name="_Toc493763914"/>
      <w:bookmarkStart w:id="89" w:name="_Toc495249024"/>
      <w:r w:rsidRPr="00343FEC">
        <w:rPr>
          <w:rFonts w:ascii="Times New Roman" w:hAnsi="Times New Roman" w:cs="Times New Roman"/>
          <w:color w:val="auto"/>
          <w:sz w:val="22"/>
          <w:szCs w:val="22"/>
        </w:rPr>
        <w:t xml:space="preserve">Figura 2. </w:t>
      </w:r>
      <w:r w:rsidRPr="00343FEC">
        <w:rPr>
          <w:rFonts w:ascii="Times New Roman" w:hAnsi="Times New Roman" w:cs="Times New Roman"/>
          <w:color w:val="auto"/>
          <w:sz w:val="22"/>
          <w:szCs w:val="22"/>
        </w:rPr>
        <w:fldChar w:fldCharType="begin"/>
      </w:r>
      <w:r w:rsidRPr="00343FEC">
        <w:rPr>
          <w:rFonts w:ascii="Times New Roman" w:hAnsi="Times New Roman" w:cs="Times New Roman"/>
          <w:color w:val="auto"/>
          <w:sz w:val="22"/>
          <w:szCs w:val="22"/>
        </w:rPr>
        <w:instrText xml:space="preserve"> SEQ Figura_2. \* ARABIC </w:instrText>
      </w:r>
      <w:r w:rsidRPr="00343FEC">
        <w:rPr>
          <w:rFonts w:ascii="Times New Roman" w:hAnsi="Times New Roman" w:cs="Times New Roman"/>
          <w:color w:val="auto"/>
          <w:sz w:val="22"/>
          <w:szCs w:val="22"/>
        </w:rPr>
        <w:fldChar w:fldCharType="separate"/>
      </w:r>
      <w:r w:rsidRPr="00343FEC">
        <w:rPr>
          <w:rFonts w:ascii="Times New Roman" w:hAnsi="Times New Roman" w:cs="Times New Roman"/>
          <w:noProof/>
          <w:color w:val="auto"/>
          <w:sz w:val="22"/>
          <w:szCs w:val="22"/>
        </w:rPr>
        <w:t>1</w:t>
      </w:r>
      <w:r w:rsidRPr="00343FEC">
        <w:rPr>
          <w:rFonts w:ascii="Times New Roman" w:hAnsi="Times New Roman" w:cs="Times New Roman"/>
          <w:color w:val="auto"/>
          <w:sz w:val="22"/>
          <w:szCs w:val="22"/>
        </w:rPr>
        <w:fldChar w:fldCharType="end"/>
      </w:r>
      <w:r w:rsidRPr="00343FEC">
        <w:rPr>
          <w:color w:val="auto"/>
        </w:rPr>
        <w:t xml:space="preserve"> </w:t>
      </w:r>
      <w:r w:rsidR="00E859DF" w:rsidRPr="000B2E8B">
        <w:rPr>
          <w:rFonts w:ascii="Times New Roman" w:hAnsi="Times New Roman" w:cs="Times New Roman"/>
          <w:b w:val="0"/>
          <w:color w:val="auto"/>
          <w:sz w:val="22"/>
          <w:szCs w:val="24"/>
        </w:rPr>
        <w:t>Diagrama bloc a unui controler fuzzy logic</w:t>
      </w:r>
      <w:bookmarkEnd w:id="87"/>
      <w:bookmarkEnd w:id="88"/>
      <w:bookmarkEnd w:id="89"/>
    </w:p>
    <w:p w:rsidR="00E859DF" w:rsidRDefault="00E859DF" w:rsidP="00343FEC">
      <w:pPr>
        <w:pStyle w:val="NoSpacing"/>
        <w:spacing w:after="120"/>
        <w:jc w:val="center"/>
        <w:rPr>
          <w:rFonts w:ascii="Times New Roman" w:eastAsia="Times New Roman" w:hAnsi="Times New Roman" w:cs="Times New Roman"/>
          <w:szCs w:val="24"/>
          <w:lang w:eastAsia="ro-RO"/>
        </w:rPr>
      </w:pPr>
      <w:r w:rsidRPr="000B2E8B">
        <w:rPr>
          <w:rFonts w:ascii="Times New Roman" w:hAnsi="Times New Roman" w:cs="Times New Roman"/>
          <w:b/>
          <w:bCs/>
          <w:i/>
          <w:iCs/>
          <w:szCs w:val="24"/>
        </w:rPr>
        <w:lastRenderedPageBreak/>
        <w:t>Sursa:</w:t>
      </w:r>
      <w:r w:rsidRPr="000B2E8B">
        <w:rPr>
          <w:rFonts w:ascii="Times New Roman" w:hAnsi="Times New Roman" w:cs="Times New Roman"/>
          <w:szCs w:val="24"/>
        </w:rPr>
        <w:t xml:space="preserve"> </w:t>
      </w:r>
      <w:r w:rsidRPr="009920AD">
        <w:rPr>
          <w:rFonts w:ascii="Times New Roman" w:eastAsia="Times New Roman" w:hAnsi="Times New Roman" w:cs="Times New Roman"/>
          <w:szCs w:val="24"/>
          <w:lang w:eastAsia="ro-RO"/>
        </w:rPr>
        <w:t>[</w:t>
      </w:r>
      <w:r w:rsidR="009920AD" w:rsidRPr="009920AD">
        <w:rPr>
          <w:rFonts w:ascii="Times New Roman" w:eastAsia="Times New Roman" w:hAnsi="Times New Roman" w:cs="Times New Roman"/>
          <w:szCs w:val="24"/>
          <w:lang w:eastAsia="ro-RO"/>
        </w:rPr>
        <w:t>64</w:t>
      </w:r>
      <w:r w:rsidRPr="009920AD">
        <w:rPr>
          <w:rFonts w:ascii="Times New Roman" w:eastAsia="Times New Roman" w:hAnsi="Times New Roman" w:cs="Times New Roman"/>
          <w:szCs w:val="24"/>
          <w:lang w:eastAsia="ro-RO"/>
        </w:rPr>
        <w:t>]</w:t>
      </w:r>
    </w:p>
    <w:p w:rsidR="00E859DF" w:rsidRPr="000B2E8B" w:rsidRDefault="00E859DF" w:rsidP="00E859DF">
      <w:pPr>
        <w:spacing w:after="0"/>
        <w:ind w:firstLine="567"/>
        <w:jc w:val="both"/>
        <w:rPr>
          <w:rFonts w:ascii="Times New Roman" w:hAnsi="Times New Roman" w:cs="Times New Roman"/>
          <w:szCs w:val="24"/>
        </w:rPr>
      </w:pPr>
      <w:r w:rsidRPr="00922FF4">
        <w:rPr>
          <w:rFonts w:ascii="Times New Roman" w:eastAsia="Times New Roman" w:hAnsi="Times New Roman" w:cs="Times New Roman"/>
          <w:sz w:val="24"/>
          <w:szCs w:val="24"/>
          <w:lang w:eastAsia="ro-RO"/>
        </w:rPr>
        <w:t xml:space="preserve">Aceste informații fuzzy sunt comparate cu premisele regulilor de tipul </w:t>
      </w:r>
      <w:r w:rsidRPr="00922FF4">
        <w:rPr>
          <w:rFonts w:ascii="Times New Roman" w:eastAsia="Times New Roman" w:hAnsi="Times New Roman" w:cs="Times New Roman"/>
          <w:i/>
          <w:sz w:val="24"/>
          <w:szCs w:val="24"/>
          <w:lang w:eastAsia="ro-RO"/>
        </w:rPr>
        <w:t>”if (dacă) ...then (atunci) ...”</w:t>
      </w:r>
      <w:r w:rsidRPr="00922FF4">
        <w:rPr>
          <w:rFonts w:ascii="Times New Roman" w:eastAsia="Times New Roman" w:hAnsi="Times New Roman" w:cs="Times New Roman"/>
          <w:sz w:val="24"/>
          <w:szCs w:val="24"/>
          <w:lang w:eastAsia="ro-RO"/>
        </w:rPr>
        <w:t xml:space="preserve"> cuprinse în baza de reguli și utilizate de mecanismul de inferență pentru activarea și aplicarea acestora </w:t>
      </w:r>
      <w:r w:rsidRPr="009920AD">
        <w:rPr>
          <w:rFonts w:ascii="Times New Roman" w:eastAsia="Times New Roman" w:hAnsi="Times New Roman" w:cs="Times New Roman"/>
          <w:sz w:val="24"/>
          <w:szCs w:val="24"/>
          <w:lang w:eastAsia="ro-RO"/>
        </w:rPr>
        <w:t>[</w:t>
      </w:r>
      <w:r w:rsidR="009920AD" w:rsidRPr="009920AD">
        <w:rPr>
          <w:rFonts w:ascii="Times New Roman" w:eastAsia="Times New Roman" w:hAnsi="Times New Roman" w:cs="Times New Roman"/>
          <w:sz w:val="24"/>
          <w:szCs w:val="24"/>
          <w:lang w:eastAsia="ro-RO"/>
        </w:rPr>
        <w:t>65</w:t>
      </w:r>
      <w:r w:rsidRPr="009920AD">
        <w:rPr>
          <w:rFonts w:ascii="Times New Roman" w:eastAsia="Times New Roman" w:hAnsi="Times New Roman" w:cs="Times New Roman"/>
          <w:sz w:val="24"/>
          <w:szCs w:val="24"/>
          <w:lang w:eastAsia="ro-RO"/>
        </w:rPr>
        <w:t>].</w:t>
      </w:r>
    </w:p>
    <w:p w:rsidR="00E859DF" w:rsidRPr="00CE4B2E" w:rsidRDefault="00E859DF" w:rsidP="00E859DF">
      <w:pPr>
        <w:pStyle w:val="ListParagraph"/>
        <w:numPr>
          <w:ilvl w:val="0"/>
          <w:numId w:val="32"/>
        </w:numPr>
        <w:spacing w:after="0"/>
        <w:ind w:left="0" w:firstLine="567"/>
        <w:jc w:val="both"/>
        <w:rPr>
          <w:rFonts w:ascii="Times New Roman" w:eastAsia="Times New Roman" w:hAnsi="Times New Roman" w:cs="Times New Roman"/>
          <w:sz w:val="24"/>
          <w:szCs w:val="24"/>
          <w:lang w:eastAsia="ro-RO"/>
        </w:rPr>
      </w:pPr>
      <w:r w:rsidRPr="00B53B3F">
        <w:rPr>
          <w:rFonts w:ascii="Times New Roman" w:eastAsia="Times New Roman" w:hAnsi="Times New Roman" w:cs="Times New Roman"/>
          <w:b/>
          <w:sz w:val="24"/>
          <w:szCs w:val="24"/>
          <w:lang w:eastAsia="ro-RO"/>
        </w:rPr>
        <w:t>Blocul baza de reguli</w:t>
      </w:r>
      <w:r w:rsidRPr="00B53B3F">
        <w:rPr>
          <w:rFonts w:ascii="Times New Roman" w:eastAsia="Times New Roman" w:hAnsi="Times New Roman" w:cs="Times New Roman"/>
          <w:sz w:val="24"/>
          <w:szCs w:val="24"/>
          <w:lang w:eastAsia="ro-RO"/>
        </w:rPr>
        <w:t xml:space="preserve"> conține setul de reguli de tipul </w:t>
      </w:r>
      <w:r w:rsidRPr="00B53B3F">
        <w:rPr>
          <w:rFonts w:ascii="Times New Roman" w:eastAsia="Times New Roman" w:hAnsi="Times New Roman" w:cs="Times New Roman"/>
          <w:i/>
          <w:sz w:val="24"/>
          <w:szCs w:val="24"/>
          <w:lang w:eastAsia="ro-RO"/>
        </w:rPr>
        <w:t>”if (dacă) ...then (atunci) ...”</w:t>
      </w:r>
      <w:r w:rsidRPr="00B53B3F">
        <w:rPr>
          <w:rFonts w:ascii="Times New Roman" w:eastAsia="Times New Roman" w:hAnsi="Times New Roman" w:cs="Times New Roman"/>
          <w:sz w:val="24"/>
          <w:szCs w:val="24"/>
          <w:lang w:eastAsia="ro-RO"/>
        </w:rPr>
        <w:t xml:space="preserve"> stabilite de expert</w:t>
      </w:r>
      <w:r>
        <w:rPr>
          <w:rFonts w:ascii="Times New Roman" w:eastAsia="Times New Roman" w:hAnsi="Times New Roman" w:cs="Times New Roman"/>
          <w:sz w:val="24"/>
          <w:szCs w:val="24"/>
          <w:lang w:eastAsia="ro-RO"/>
        </w:rPr>
        <w:t xml:space="preserve"> prin corelarea logică a mulțimilor fuzzy</w:t>
      </w:r>
      <w:r w:rsidRPr="00B53B3F">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asociate</w:t>
      </w:r>
      <w:r w:rsidRPr="00B53B3F">
        <w:rPr>
          <w:rFonts w:ascii="Times New Roman" w:eastAsia="Times New Roman" w:hAnsi="Times New Roman" w:cs="Times New Roman"/>
          <w:sz w:val="24"/>
          <w:szCs w:val="24"/>
          <w:lang w:eastAsia="ro-RO"/>
        </w:rPr>
        <w:t xml:space="preserve"> variabilel</w:t>
      </w:r>
      <w:r>
        <w:rPr>
          <w:rFonts w:ascii="Times New Roman" w:eastAsia="Times New Roman" w:hAnsi="Times New Roman" w:cs="Times New Roman"/>
          <w:sz w:val="24"/>
          <w:szCs w:val="24"/>
          <w:lang w:eastAsia="ro-RO"/>
        </w:rPr>
        <w:t>or</w:t>
      </w:r>
      <w:r w:rsidRPr="00B53B3F">
        <w:rPr>
          <w:rFonts w:ascii="Times New Roman" w:eastAsia="Times New Roman" w:hAnsi="Times New Roman" w:cs="Times New Roman"/>
          <w:sz w:val="24"/>
          <w:szCs w:val="24"/>
          <w:lang w:eastAsia="ro-RO"/>
        </w:rPr>
        <w:t xml:space="preserve"> de intrare și ieșire. Baza de reguli realizează corespondența cu logica fuzzy a descrierii lingvistice.</w:t>
      </w:r>
      <w:r>
        <w:rPr>
          <w:rFonts w:ascii="Times New Roman" w:eastAsia="Times New Roman" w:hAnsi="Times New Roman" w:cs="Times New Roman"/>
          <w:sz w:val="24"/>
          <w:szCs w:val="24"/>
          <w:lang w:eastAsia="ro-RO"/>
        </w:rPr>
        <w:t xml:space="preserve"> Numărul de reguli ale unei baze de reguli complete este dată de relația </w:t>
      </w:r>
      <w:r w:rsidRPr="009920AD">
        <w:rPr>
          <w:rFonts w:ascii="Times New Roman" w:hAnsi="Times New Roman" w:cs="Times New Roman"/>
          <w:sz w:val="24"/>
          <w:szCs w:val="24"/>
        </w:rPr>
        <w:t>[</w:t>
      </w:r>
      <w:r w:rsidR="009920AD" w:rsidRPr="009920AD">
        <w:rPr>
          <w:rFonts w:ascii="Times New Roman" w:hAnsi="Times New Roman" w:cs="Times New Roman"/>
          <w:sz w:val="24"/>
          <w:szCs w:val="24"/>
        </w:rPr>
        <w:t>65</w:t>
      </w:r>
      <w:r w:rsidRPr="009920AD">
        <w:rPr>
          <w:rFonts w:ascii="Times New Roman" w:hAnsi="Times New Roman" w:cs="Times New Roman"/>
          <w:sz w:val="24"/>
          <w:szCs w:val="24"/>
        </w:rPr>
        <w:t>]</w:t>
      </w:r>
      <w:r w:rsidRPr="009920AD">
        <w:rPr>
          <w:rFonts w:ascii="Times New Roman" w:eastAsia="Times New Roman" w:hAnsi="Times New Roman" w:cs="Times New Roman"/>
          <w:sz w:val="24"/>
          <w:szCs w:val="24"/>
          <w:lang w:eastAsia="ro-RO"/>
        </w:rPr>
        <w:t>:</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192493" w:rsidRDefault="00E859DF" w:rsidP="00E859DF">
            <w:pPr>
              <w:autoSpaceDE w:val="0"/>
              <w:autoSpaceDN w:val="0"/>
              <w:adjustRightInd w:val="0"/>
              <w:spacing w:after="0"/>
              <w:jc w:val="center"/>
              <w:rPr>
                <w:rFonts w:ascii="Times New Roman" w:hAnsi="Times New Roman" w:cs="Times New Roman"/>
                <w:sz w:val="24"/>
                <w:szCs w:val="24"/>
              </w:rPr>
            </w:pPr>
            <w:r w:rsidRPr="00567DCD">
              <w:rPr>
                <w:position w:val="-28"/>
              </w:rPr>
              <w:object w:dxaOrig="1359" w:dyaOrig="680">
                <v:shape id="_x0000_i1198" type="#_x0000_t75" style="width:69pt;height:37.8pt" o:ole="">
                  <v:imagedata r:id="rId352" o:title=""/>
                </v:shape>
                <o:OLEObject Type="Embed" ProgID="Equation.3" ShapeID="_x0000_i1198" DrawAspect="Content" ObjectID="_1608109579" r:id="rId353"/>
              </w:object>
            </w:r>
          </w:p>
        </w:tc>
        <w:tc>
          <w:tcPr>
            <w:tcW w:w="900" w:type="dxa"/>
            <w:tcBorders>
              <w:top w:val="nil"/>
              <w:left w:val="nil"/>
              <w:bottom w:val="nil"/>
              <w:right w:val="nil"/>
            </w:tcBorders>
            <w:vAlign w:val="center"/>
          </w:tcPr>
          <w:p w:rsidR="00E859DF" w:rsidRPr="00192493" w:rsidRDefault="00E859DF" w:rsidP="00A05092">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A05092">
              <w:rPr>
                <w:rFonts w:ascii="Times New Roman" w:hAnsi="Times New Roman" w:cs="Times New Roman"/>
                <w:sz w:val="24"/>
                <w:szCs w:val="24"/>
              </w:rPr>
              <w:t>2.17</w:t>
            </w:r>
            <w:r w:rsidRPr="00192493">
              <w:rPr>
                <w:rFonts w:ascii="Times New Roman" w:hAnsi="Times New Roman" w:cs="Times New Roman"/>
                <w:sz w:val="24"/>
                <w:szCs w:val="24"/>
              </w:rPr>
              <w:t>)</w:t>
            </w:r>
          </w:p>
        </w:tc>
      </w:tr>
    </w:tbl>
    <w:p w:rsidR="00E859DF" w:rsidRDefault="00E859DF" w:rsidP="00E859DF">
      <w:pPr>
        <w:spacing w:after="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unde:</w:t>
      </w:r>
    </w:p>
    <w:p w:rsidR="00E859DF" w:rsidRPr="00125C18" w:rsidRDefault="00E859DF" w:rsidP="00E859DF">
      <w:pPr>
        <w:pStyle w:val="ListParagraph"/>
        <w:numPr>
          <w:ilvl w:val="0"/>
          <w:numId w:val="33"/>
        </w:numPr>
        <w:spacing w:after="0"/>
        <w:ind w:left="900"/>
        <w:jc w:val="both"/>
        <w:rPr>
          <w:rFonts w:ascii="Times New Roman" w:eastAsia="Times New Roman" w:hAnsi="Times New Roman" w:cs="Times New Roman"/>
          <w:sz w:val="24"/>
          <w:szCs w:val="24"/>
          <w:lang w:eastAsia="ro-RO"/>
        </w:rPr>
      </w:pPr>
      <w:r w:rsidRPr="00125C18">
        <w:rPr>
          <w:position w:val="-12"/>
        </w:rPr>
        <w:object w:dxaOrig="240" w:dyaOrig="360">
          <v:shape id="_x0000_i1199" type="#_x0000_t75" style="width:12pt;height:20.4pt" o:ole="">
            <v:imagedata r:id="rId354" o:title=""/>
          </v:shape>
          <o:OLEObject Type="Embed" ProgID="Equation.3" ShapeID="_x0000_i1199" DrawAspect="Content" ObjectID="_1608109580" r:id="rId355"/>
        </w:object>
      </w:r>
      <w:r>
        <w:rPr>
          <w:rFonts w:ascii="Times New Roman" w:eastAsia="Times New Roman" w:hAnsi="Times New Roman" w:cs="Times New Roman"/>
          <w:sz w:val="24"/>
          <w:szCs w:val="24"/>
          <w:lang w:eastAsia="ro-RO"/>
        </w:rPr>
        <w:t>- n</w:t>
      </w:r>
      <w:r w:rsidRPr="00125C18">
        <w:rPr>
          <w:rFonts w:ascii="Times New Roman" w:eastAsia="Times New Roman" w:hAnsi="Times New Roman" w:cs="Times New Roman"/>
          <w:sz w:val="24"/>
          <w:szCs w:val="24"/>
          <w:lang w:eastAsia="ro-RO"/>
        </w:rPr>
        <w:t>umărul termenilor lingvistici definiți pentru fiecare variabilă lingvistică de intrare;</w:t>
      </w:r>
    </w:p>
    <w:p w:rsidR="00E859DF" w:rsidRPr="00125C18" w:rsidRDefault="00E859DF" w:rsidP="00E859DF">
      <w:pPr>
        <w:pStyle w:val="ListParagraph"/>
        <w:numPr>
          <w:ilvl w:val="0"/>
          <w:numId w:val="33"/>
        </w:numPr>
        <w:spacing w:after="0"/>
        <w:ind w:left="900"/>
        <w:jc w:val="both"/>
        <w:rPr>
          <w:rFonts w:ascii="Times New Roman" w:eastAsia="Times New Roman" w:hAnsi="Times New Roman" w:cs="Times New Roman"/>
          <w:sz w:val="24"/>
          <w:szCs w:val="24"/>
          <w:lang w:eastAsia="ro-RO"/>
        </w:rPr>
      </w:pPr>
      <w:r w:rsidRPr="00125C18">
        <w:rPr>
          <w:position w:val="-6"/>
        </w:rPr>
        <w:object w:dxaOrig="200" w:dyaOrig="220">
          <v:shape id="_x0000_i1200" type="#_x0000_t75" style="width:11.4pt;height:12pt" o:ole="">
            <v:imagedata r:id="rId356" o:title=""/>
          </v:shape>
          <o:OLEObject Type="Embed" ProgID="Equation.3" ShapeID="_x0000_i1200" DrawAspect="Content" ObjectID="_1608109581" r:id="rId357"/>
        </w:object>
      </w:r>
      <w:r>
        <w:rPr>
          <w:rFonts w:ascii="Times New Roman" w:eastAsia="Times New Roman" w:hAnsi="Times New Roman" w:cs="Times New Roman"/>
          <w:sz w:val="24"/>
          <w:szCs w:val="24"/>
          <w:lang w:eastAsia="ro-RO"/>
        </w:rPr>
        <w:t>- n</w:t>
      </w:r>
      <w:r w:rsidRPr="00125C18">
        <w:rPr>
          <w:rFonts w:ascii="Times New Roman" w:eastAsia="Times New Roman" w:hAnsi="Times New Roman" w:cs="Times New Roman"/>
          <w:sz w:val="24"/>
          <w:szCs w:val="24"/>
          <w:lang w:eastAsia="ro-RO"/>
        </w:rPr>
        <w:t>umărul de variabile lingvistice de intrare;</w:t>
      </w:r>
    </w:p>
    <w:p w:rsidR="00E859DF" w:rsidRPr="000B4CE9" w:rsidRDefault="00E859DF" w:rsidP="00E859DF">
      <w:pPr>
        <w:pStyle w:val="ListParagraph"/>
        <w:numPr>
          <w:ilvl w:val="0"/>
          <w:numId w:val="32"/>
        </w:numPr>
        <w:spacing w:after="0"/>
        <w:ind w:left="0" w:firstLine="567"/>
        <w:jc w:val="both"/>
        <w:rPr>
          <w:rFonts w:ascii="Times New Roman" w:hAnsi="Times New Roman" w:cs="Times New Roman"/>
          <w:sz w:val="24"/>
          <w:szCs w:val="24"/>
        </w:rPr>
      </w:pPr>
      <w:r w:rsidRPr="000B4CE9">
        <w:rPr>
          <w:rFonts w:ascii="Times New Roman" w:eastAsia="Times New Roman" w:hAnsi="Times New Roman" w:cs="Times New Roman"/>
          <w:b/>
          <w:sz w:val="24"/>
          <w:szCs w:val="24"/>
          <w:lang w:eastAsia="ro-RO"/>
        </w:rPr>
        <w:t>Mecanismul de inferență</w:t>
      </w:r>
      <w:r w:rsidRPr="000B4CE9">
        <w:rPr>
          <w:rFonts w:ascii="Times New Roman" w:eastAsia="Times New Roman" w:hAnsi="Times New Roman" w:cs="Times New Roman"/>
          <w:sz w:val="24"/>
          <w:szCs w:val="24"/>
          <w:lang w:eastAsia="ro-RO"/>
        </w:rPr>
        <w:t xml:space="preserve"> </w:t>
      </w:r>
      <w:r w:rsidRPr="000B4CE9">
        <w:rPr>
          <w:rFonts w:ascii="Times New Roman" w:hAnsi="Times New Roman" w:cs="Times New Roman"/>
          <w:sz w:val="24"/>
          <w:szCs w:val="24"/>
        </w:rPr>
        <w:t xml:space="preserve">sunt strategii de control sau tehnici de căutare, care traversează baza de cunoștinte pentru a trage </w:t>
      </w:r>
      <w:r w:rsidRPr="009920AD">
        <w:rPr>
          <w:rFonts w:ascii="Times New Roman" w:hAnsi="Times New Roman" w:cs="Times New Roman"/>
          <w:sz w:val="24"/>
          <w:szCs w:val="24"/>
        </w:rPr>
        <w:t xml:space="preserve">concluzii </w:t>
      </w:r>
      <w:r w:rsidRPr="009920AD">
        <w:rPr>
          <w:rFonts w:ascii="Times New Roman" w:hAnsi="Times New Roman" w:cs="Times New Roman"/>
          <w:iCs/>
          <w:sz w:val="24"/>
          <w:szCs w:val="24"/>
        </w:rPr>
        <w:t>[</w:t>
      </w:r>
      <w:r w:rsidR="009920AD" w:rsidRPr="009920AD">
        <w:rPr>
          <w:rFonts w:ascii="Times New Roman" w:hAnsi="Times New Roman" w:cs="Times New Roman"/>
          <w:iCs/>
          <w:sz w:val="24"/>
          <w:szCs w:val="24"/>
        </w:rPr>
        <w:t>66</w:t>
      </w:r>
      <w:r w:rsidRPr="009920AD">
        <w:rPr>
          <w:rFonts w:ascii="Times New Roman" w:hAnsi="Times New Roman" w:cs="Times New Roman"/>
          <w:iCs/>
          <w:sz w:val="24"/>
          <w:szCs w:val="24"/>
        </w:rPr>
        <w:t>]</w:t>
      </w:r>
      <w:r w:rsidRPr="009920AD">
        <w:rPr>
          <w:rFonts w:ascii="Times New Roman" w:hAnsi="Times New Roman" w:cs="Times New Roman"/>
          <w:sz w:val="24"/>
          <w:szCs w:val="24"/>
        </w:rPr>
        <w:t>,</w:t>
      </w:r>
      <w:r w:rsidRPr="000B4CE9">
        <w:rPr>
          <w:rFonts w:ascii="Times New Roman" w:hAnsi="Times New Roman" w:cs="Times New Roman"/>
          <w:sz w:val="24"/>
          <w:szCs w:val="24"/>
        </w:rPr>
        <w:t xml:space="preserve"> altfel spus operația logică care face legătura între o premisă și o concluzie se numește inferență logică </w:t>
      </w:r>
      <w:r w:rsidR="009920AD" w:rsidRPr="009920AD">
        <w:rPr>
          <w:rFonts w:ascii="Times New Roman" w:hAnsi="Times New Roman" w:cs="Times New Roman"/>
          <w:sz w:val="24"/>
          <w:szCs w:val="24"/>
        </w:rPr>
        <w:t>[65</w:t>
      </w:r>
      <w:r w:rsidRPr="009920AD">
        <w:rPr>
          <w:rFonts w:ascii="Times New Roman" w:hAnsi="Times New Roman" w:cs="Times New Roman"/>
          <w:sz w:val="24"/>
          <w:szCs w:val="24"/>
        </w:rPr>
        <w:t>].</w:t>
      </w:r>
      <w:r w:rsidRPr="000B4CE9">
        <w:rPr>
          <w:rFonts w:ascii="Times New Roman" w:hAnsi="Times New Roman" w:cs="Times New Roman"/>
          <w:sz w:val="24"/>
          <w:szCs w:val="24"/>
        </w:rPr>
        <w:t xml:space="preserve"> Procesul de inferență manipulează simboluri prin selecția de reguli, potrivind simbolurile cu faptele și apoi stabilind fapte noi. Cele mai cunoscute metode de inferență sunt:</w:t>
      </w:r>
    </w:p>
    <w:p w:rsidR="00E859DF" w:rsidRPr="00B43911" w:rsidRDefault="00E859DF" w:rsidP="00E859DF">
      <w:pPr>
        <w:pStyle w:val="ListParagraph"/>
        <w:numPr>
          <w:ilvl w:val="0"/>
          <w:numId w:val="31"/>
        </w:numPr>
        <w:spacing w:after="0"/>
        <w:jc w:val="both"/>
        <w:rPr>
          <w:rFonts w:ascii="Times New Roman" w:hAnsi="Times New Roman" w:cs="Times New Roman"/>
          <w:sz w:val="24"/>
          <w:szCs w:val="24"/>
        </w:rPr>
      </w:pPr>
      <w:r w:rsidRPr="00B43911">
        <w:rPr>
          <w:rFonts w:ascii="Times New Roman" w:hAnsi="Times New Roman" w:cs="Times New Roman"/>
          <w:sz w:val="24"/>
          <w:szCs w:val="24"/>
        </w:rPr>
        <w:t>înl</w:t>
      </w:r>
      <w:r>
        <w:rPr>
          <w:rFonts w:ascii="Times New Roman" w:hAnsi="Times New Roman" w:cs="Times New Roman"/>
          <w:sz w:val="24"/>
          <w:szCs w:val="24"/>
        </w:rPr>
        <w:t>ă</w:t>
      </w:r>
      <w:r w:rsidRPr="00B43911">
        <w:rPr>
          <w:rFonts w:ascii="Times New Roman" w:hAnsi="Times New Roman" w:cs="Times New Roman"/>
          <w:sz w:val="24"/>
          <w:szCs w:val="24"/>
        </w:rPr>
        <w:t xml:space="preserve">nțuirea înapoi - este un </w:t>
      </w:r>
      <w:r w:rsidRPr="00B43911">
        <w:rPr>
          <w:rFonts w:ascii="Times New Roman" w:hAnsi="Times New Roman" w:cs="Times New Roman"/>
          <w:b/>
          <w:sz w:val="24"/>
          <w:szCs w:val="24"/>
        </w:rPr>
        <w:t>proces</w:t>
      </w:r>
      <w:r w:rsidRPr="00B43911">
        <w:rPr>
          <w:rFonts w:ascii="Times New Roman" w:hAnsi="Times New Roman" w:cs="Times New Roman"/>
          <w:sz w:val="24"/>
          <w:szCs w:val="24"/>
        </w:rPr>
        <w:t xml:space="preserve"> condus de un </w:t>
      </w:r>
      <w:r w:rsidRPr="00B43911">
        <w:rPr>
          <w:rFonts w:ascii="Times New Roman" w:hAnsi="Times New Roman" w:cs="Times New Roman"/>
          <w:b/>
          <w:sz w:val="24"/>
          <w:szCs w:val="24"/>
        </w:rPr>
        <w:t>scop</w:t>
      </w:r>
      <w:r w:rsidRPr="00B43911">
        <w:rPr>
          <w:rFonts w:ascii="Times New Roman" w:hAnsi="Times New Roman" w:cs="Times New Roman"/>
          <w:sz w:val="24"/>
          <w:szCs w:val="24"/>
        </w:rPr>
        <w:t xml:space="preserve"> în ordinea în care apare în baza de cunoștințe</w:t>
      </w:r>
      <w:r>
        <w:rPr>
          <w:rFonts w:ascii="Times New Roman" w:hAnsi="Times New Roman" w:cs="Times New Roman"/>
          <w:sz w:val="24"/>
          <w:szCs w:val="24"/>
        </w:rPr>
        <w:t>;</w:t>
      </w:r>
    </w:p>
    <w:p w:rsidR="00E859DF" w:rsidRPr="00FC092F" w:rsidRDefault="00E859DF" w:rsidP="00E859DF">
      <w:pPr>
        <w:pStyle w:val="ListParagraph"/>
        <w:numPr>
          <w:ilvl w:val="0"/>
          <w:numId w:val="31"/>
        </w:numPr>
        <w:spacing w:after="0"/>
        <w:jc w:val="both"/>
        <w:rPr>
          <w:rFonts w:ascii="Times New Roman" w:eastAsia="Times New Roman" w:hAnsi="Times New Roman" w:cs="Times New Roman"/>
          <w:sz w:val="24"/>
          <w:szCs w:val="24"/>
          <w:lang w:eastAsia="ro-RO"/>
        </w:rPr>
      </w:pPr>
      <w:r w:rsidRPr="00B43911">
        <w:rPr>
          <w:rFonts w:ascii="Times New Roman" w:hAnsi="Times New Roman" w:cs="Times New Roman"/>
          <w:sz w:val="24"/>
          <w:szCs w:val="24"/>
        </w:rPr>
        <w:t>înl</w:t>
      </w:r>
      <w:r>
        <w:rPr>
          <w:rFonts w:ascii="Times New Roman" w:hAnsi="Times New Roman" w:cs="Times New Roman"/>
          <w:sz w:val="24"/>
          <w:szCs w:val="24"/>
        </w:rPr>
        <w:t>ă</w:t>
      </w:r>
      <w:r w:rsidRPr="00B43911">
        <w:rPr>
          <w:rFonts w:ascii="Times New Roman" w:hAnsi="Times New Roman" w:cs="Times New Roman"/>
          <w:sz w:val="24"/>
          <w:szCs w:val="24"/>
        </w:rPr>
        <w:t xml:space="preserve">nțuirea înainte – este un </w:t>
      </w:r>
      <w:r w:rsidRPr="00B43911">
        <w:rPr>
          <w:rFonts w:ascii="Times New Roman" w:hAnsi="Times New Roman" w:cs="Times New Roman"/>
          <w:b/>
          <w:sz w:val="24"/>
          <w:szCs w:val="24"/>
        </w:rPr>
        <w:t>proces</w:t>
      </w:r>
      <w:r w:rsidRPr="00B43911">
        <w:rPr>
          <w:rFonts w:ascii="Times New Roman" w:hAnsi="Times New Roman" w:cs="Times New Roman"/>
          <w:sz w:val="24"/>
          <w:szCs w:val="24"/>
        </w:rPr>
        <w:t xml:space="preserve"> condus de </w:t>
      </w:r>
      <w:r w:rsidRPr="00B43911">
        <w:rPr>
          <w:rFonts w:ascii="Times New Roman" w:hAnsi="Times New Roman" w:cs="Times New Roman"/>
          <w:b/>
          <w:sz w:val="24"/>
          <w:szCs w:val="24"/>
        </w:rPr>
        <w:t>date</w:t>
      </w:r>
      <w:r w:rsidRPr="00B43911">
        <w:rPr>
          <w:rFonts w:ascii="Times New Roman" w:hAnsi="Times New Roman" w:cs="Times New Roman"/>
          <w:sz w:val="24"/>
          <w:szCs w:val="24"/>
        </w:rPr>
        <w:t>. Utilizatorul sistemului trebuie s</w:t>
      </w:r>
      <w:r>
        <w:rPr>
          <w:rFonts w:ascii="Times New Roman" w:hAnsi="Times New Roman" w:cs="Times New Roman"/>
          <w:sz w:val="24"/>
          <w:szCs w:val="24"/>
        </w:rPr>
        <w:t>ă</w:t>
      </w:r>
      <w:r w:rsidRPr="00B43911">
        <w:rPr>
          <w:rFonts w:ascii="Times New Roman" w:hAnsi="Times New Roman" w:cs="Times New Roman"/>
          <w:sz w:val="24"/>
          <w:szCs w:val="24"/>
        </w:rPr>
        <w:t xml:space="preserve"> dea datele disponibile înainte de începerea inferenței. Mecanismul de inferență încearcă să stabilească faptele așa cum apar în baza de date până</w:t>
      </w:r>
      <w:r>
        <w:rPr>
          <w:rFonts w:ascii="Times New Roman" w:hAnsi="Times New Roman" w:cs="Times New Roman"/>
          <w:sz w:val="24"/>
          <w:szCs w:val="24"/>
        </w:rPr>
        <w:t xml:space="preserve"> când</w:t>
      </w:r>
      <w:r w:rsidRPr="00B43911">
        <w:rPr>
          <w:rFonts w:ascii="Times New Roman" w:hAnsi="Times New Roman" w:cs="Times New Roman"/>
          <w:sz w:val="24"/>
          <w:szCs w:val="24"/>
        </w:rPr>
        <w:t xml:space="preserve"> ultimul scop este atins.</w:t>
      </w:r>
    </w:p>
    <w:p w:rsidR="00E859DF" w:rsidRPr="00B53B3F" w:rsidRDefault="00E859DF" w:rsidP="00E859DF">
      <w:pPr>
        <w:pStyle w:val="ListParagraph"/>
        <w:numPr>
          <w:ilvl w:val="0"/>
          <w:numId w:val="32"/>
        </w:numPr>
        <w:spacing w:after="0"/>
        <w:ind w:left="0" w:firstLine="567"/>
        <w:jc w:val="both"/>
        <w:rPr>
          <w:rFonts w:ascii="Times New Roman" w:eastAsia="Times New Roman" w:hAnsi="Times New Roman" w:cs="Times New Roman"/>
          <w:sz w:val="24"/>
          <w:szCs w:val="24"/>
          <w:lang w:eastAsia="ro-RO"/>
        </w:rPr>
      </w:pPr>
      <w:r w:rsidRPr="00B53B3F">
        <w:rPr>
          <w:rFonts w:ascii="Times New Roman" w:eastAsia="Times New Roman" w:hAnsi="Times New Roman" w:cs="Times New Roman"/>
          <w:b/>
          <w:sz w:val="24"/>
          <w:szCs w:val="24"/>
          <w:lang w:eastAsia="ro-RO"/>
        </w:rPr>
        <w:t>Blocul de defuzzificare</w:t>
      </w:r>
      <w:r w:rsidRPr="00B53B3F">
        <w:rPr>
          <w:rFonts w:ascii="Times New Roman" w:eastAsia="Times New Roman" w:hAnsi="Times New Roman" w:cs="Times New Roman"/>
          <w:sz w:val="24"/>
          <w:szCs w:val="24"/>
          <w:lang w:eastAsia="ro-RO"/>
        </w:rPr>
        <w:t xml:space="preserve"> asigură faptul că rezultatul obținut din </w:t>
      </w:r>
      <w:r>
        <w:rPr>
          <w:rFonts w:ascii="Times New Roman" w:eastAsia="Times New Roman" w:hAnsi="Times New Roman" w:cs="Times New Roman"/>
          <w:sz w:val="24"/>
          <w:szCs w:val="24"/>
          <w:lang w:eastAsia="ro-RO"/>
        </w:rPr>
        <w:t>b</w:t>
      </w:r>
      <w:r w:rsidRPr="00B53B3F">
        <w:rPr>
          <w:rFonts w:ascii="Times New Roman" w:eastAsia="Times New Roman" w:hAnsi="Times New Roman" w:cs="Times New Roman"/>
          <w:sz w:val="24"/>
          <w:szCs w:val="24"/>
          <w:lang w:eastAsia="ro-RO"/>
        </w:rPr>
        <w:t>locul de decizie, o valoare fuzzy, este convertit într-o</w:t>
      </w:r>
      <w:r>
        <w:rPr>
          <w:rFonts w:ascii="Times New Roman" w:eastAsia="Times New Roman" w:hAnsi="Times New Roman" w:cs="Times New Roman"/>
          <w:sz w:val="24"/>
          <w:szCs w:val="24"/>
          <w:lang w:eastAsia="ro-RO"/>
        </w:rPr>
        <w:t xml:space="preserve"> </w:t>
      </w:r>
      <w:r w:rsidRPr="00B53B3F">
        <w:rPr>
          <w:rFonts w:ascii="Times New Roman" w:eastAsia="Times New Roman" w:hAnsi="Times New Roman" w:cs="Times New Roman"/>
          <w:sz w:val="24"/>
          <w:szCs w:val="24"/>
          <w:lang w:eastAsia="ro-RO"/>
        </w:rPr>
        <w:t>valoare fizică reală ce se va transmite procesului/ele</w:t>
      </w:r>
      <w:r>
        <w:rPr>
          <w:rFonts w:ascii="Times New Roman" w:eastAsia="Times New Roman" w:hAnsi="Times New Roman" w:cs="Times New Roman"/>
          <w:sz w:val="24"/>
          <w:szCs w:val="24"/>
          <w:lang w:eastAsia="ro-RO"/>
        </w:rPr>
        <w:t>m</w:t>
      </w:r>
      <w:r w:rsidRPr="00B53B3F">
        <w:rPr>
          <w:rFonts w:ascii="Times New Roman" w:eastAsia="Times New Roman" w:hAnsi="Times New Roman" w:cs="Times New Roman"/>
          <w:sz w:val="24"/>
          <w:szCs w:val="24"/>
          <w:lang w:eastAsia="ro-RO"/>
        </w:rPr>
        <w:t>e</w:t>
      </w:r>
      <w:r>
        <w:rPr>
          <w:rFonts w:ascii="Times New Roman" w:eastAsia="Times New Roman" w:hAnsi="Times New Roman" w:cs="Times New Roman"/>
          <w:sz w:val="24"/>
          <w:szCs w:val="24"/>
          <w:lang w:eastAsia="ro-RO"/>
        </w:rPr>
        <w:t>n</w:t>
      </w:r>
      <w:r w:rsidRPr="00B53B3F">
        <w:rPr>
          <w:rFonts w:ascii="Times New Roman" w:eastAsia="Times New Roman" w:hAnsi="Times New Roman" w:cs="Times New Roman"/>
          <w:sz w:val="24"/>
          <w:szCs w:val="24"/>
          <w:lang w:eastAsia="ro-RO"/>
        </w:rPr>
        <w:t>tului de execuție.</w:t>
      </w:r>
    </w:p>
    <w:p w:rsidR="00E859DF" w:rsidRDefault="00E859DF" w:rsidP="00E859DF">
      <w:pPr>
        <w:spacing w:after="0"/>
        <w:ind w:firstLine="567"/>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Se poate face analogia: codificare (fuzzyficare) – decodificare (defuzzyficare).</w:t>
      </w:r>
    </w:p>
    <w:p w:rsidR="00E859DF" w:rsidRDefault="00E859DF" w:rsidP="00E859DF">
      <w:pPr>
        <w:ind w:firstLine="567"/>
        <w:jc w:val="both"/>
        <w:rPr>
          <w:rFonts w:ascii="Times New Roman" w:hAnsi="Times New Roman" w:cs="Times New Roman"/>
          <w:sz w:val="24"/>
          <w:szCs w:val="24"/>
        </w:rPr>
      </w:pPr>
      <w:r w:rsidRPr="00F83D15">
        <w:rPr>
          <w:rFonts w:ascii="Times New Roman" w:hAnsi="Times New Roman" w:cs="Times New Roman"/>
          <w:sz w:val="24"/>
          <w:szCs w:val="24"/>
          <w:lang w:eastAsia="ro-RO"/>
        </w:rPr>
        <w:t xml:space="preserve">Deoarece modelele obținute nu sunt întotdeauna precise este nevoie de asigurarea robusteței astfel încât să se păstreze anumite proprietăți în cazul apariției unor variații între sistemul real și modelul utilizat. </w:t>
      </w:r>
      <w:r w:rsidRPr="00F83D15">
        <w:rPr>
          <w:rFonts w:ascii="Times New Roman" w:hAnsi="Times New Roman" w:cs="Times New Roman"/>
          <w:sz w:val="24"/>
          <w:szCs w:val="24"/>
        </w:rPr>
        <w:t>Robusteţea, proprietate opusă senzitivităţii, depinde de proprietăţile normei triunghiulare (t-normă sau t-conormă) alese, o normă care are proprietatea de absorbţie (</w:t>
      </w:r>
      <w:r w:rsidRPr="00F83D15">
        <w:rPr>
          <w:rFonts w:ascii="Times New Roman" w:hAnsi="Times New Roman" w:cs="Times New Roman"/>
          <w:bCs/>
          <w:sz w:val="24"/>
          <w:szCs w:val="24"/>
        </w:rPr>
        <w:t>min-max</w:t>
      </w:r>
      <w:r w:rsidRPr="00F83D15">
        <w:rPr>
          <w:rFonts w:ascii="Times New Roman" w:hAnsi="Times New Roman" w:cs="Times New Roman"/>
          <w:sz w:val="24"/>
          <w:szCs w:val="24"/>
        </w:rPr>
        <w:t>) fiind mai robustă decât o normă care nu are această proprietate (</w:t>
      </w:r>
      <w:r w:rsidRPr="00F83D15">
        <w:rPr>
          <w:rFonts w:ascii="Times New Roman" w:hAnsi="Times New Roman" w:cs="Times New Roman"/>
          <w:bCs/>
          <w:sz w:val="24"/>
          <w:szCs w:val="24"/>
        </w:rPr>
        <w:t>prod-sum</w:t>
      </w:r>
      <w:r w:rsidRPr="00F83D15">
        <w:rPr>
          <w:rFonts w:ascii="Times New Roman" w:hAnsi="Times New Roman" w:cs="Times New Roman"/>
          <w:sz w:val="24"/>
          <w:szCs w:val="24"/>
        </w:rPr>
        <w:t>).</w:t>
      </w:r>
    </w:p>
    <w:p w:rsidR="00E859DF" w:rsidRPr="007E35E8" w:rsidRDefault="00E859DF" w:rsidP="007E35E8">
      <w:pPr>
        <w:pStyle w:val="Heading2"/>
      </w:pPr>
      <w:bookmarkStart w:id="90" w:name="_Toc412575704"/>
      <w:bookmarkStart w:id="91" w:name="_Toc495252187"/>
      <w:bookmarkStart w:id="92" w:name="_Toc399934412"/>
      <w:bookmarkStart w:id="93" w:name="_Toc532746253"/>
      <w:r w:rsidRPr="007E35E8">
        <w:t>2.6 Metode de inferență</w:t>
      </w:r>
      <w:bookmarkEnd w:id="90"/>
      <w:bookmarkEnd w:id="91"/>
      <w:bookmarkEnd w:id="92"/>
      <w:bookmarkEnd w:id="93"/>
    </w:p>
    <w:p w:rsidR="00E859DF" w:rsidRPr="00DF1EBF" w:rsidRDefault="00E859DF" w:rsidP="007E35E8">
      <w:pPr>
        <w:pStyle w:val="Heading2"/>
        <w:rPr>
          <w:b w:val="0"/>
          <w:i/>
        </w:rPr>
      </w:pPr>
      <w:bookmarkStart w:id="94" w:name="_Toc495252188"/>
      <w:bookmarkStart w:id="95" w:name="_Toc399934413"/>
      <w:bookmarkStart w:id="96" w:name="_Toc532746254"/>
      <w:r w:rsidRPr="00DF1EBF">
        <w:rPr>
          <w:b w:val="0"/>
          <w:i/>
        </w:rPr>
        <w:t>2.6.1 Metoda Mamdani</w:t>
      </w:r>
      <w:bookmarkEnd w:id="94"/>
      <w:bookmarkEnd w:id="95"/>
      <w:bookmarkEnd w:id="96"/>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6A50BA">
        <w:rPr>
          <w:rFonts w:ascii="Times New Roman" w:hAnsi="Times New Roman" w:cs="Times New Roman"/>
          <w:sz w:val="24"/>
          <w:szCs w:val="24"/>
        </w:rPr>
        <w:t>Aceast</w:t>
      </w:r>
      <w:r>
        <w:rPr>
          <w:rFonts w:ascii="Times New Roman" w:hAnsi="Times New Roman" w:cs="Times New Roman"/>
          <w:sz w:val="24"/>
          <w:szCs w:val="24"/>
        </w:rPr>
        <w:t>ă</w:t>
      </w:r>
      <w:r w:rsidRPr="006A50BA">
        <w:rPr>
          <w:rFonts w:ascii="Times New Roman" w:hAnsi="Times New Roman" w:cs="Times New Roman"/>
          <w:sz w:val="24"/>
          <w:szCs w:val="24"/>
        </w:rPr>
        <w:t xml:space="preserve"> metod</w:t>
      </w:r>
      <w:r>
        <w:rPr>
          <w:rFonts w:ascii="Times New Roman" w:hAnsi="Times New Roman" w:cs="Times New Roman"/>
          <w:sz w:val="24"/>
          <w:szCs w:val="24"/>
        </w:rPr>
        <w:t>ă</w:t>
      </w:r>
      <w:r w:rsidRPr="006A50BA">
        <w:rPr>
          <w:rFonts w:ascii="Times New Roman" w:hAnsi="Times New Roman" w:cs="Times New Roman"/>
          <w:sz w:val="24"/>
          <w:szCs w:val="24"/>
        </w:rPr>
        <w:t xml:space="preserve"> folose</w:t>
      </w:r>
      <w:r>
        <w:rPr>
          <w:rFonts w:ascii="Times New Roman" w:hAnsi="Times New Roman" w:cs="Times New Roman"/>
          <w:sz w:val="24"/>
          <w:szCs w:val="24"/>
        </w:rPr>
        <w:t>ș</w:t>
      </w:r>
      <w:r w:rsidRPr="006A50BA">
        <w:rPr>
          <w:rFonts w:ascii="Times New Roman" w:hAnsi="Times New Roman" w:cs="Times New Roman"/>
          <w:sz w:val="24"/>
          <w:szCs w:val="24"/>
        </w:rPr>
        <w:t xml:space="preserve">te operatorul </w:t>
      </w:r>
      <w:r w:rsidRPr="006A50BA">
        <w:rPr>
          <w:rFonts w:ascii="Times New Roman" w:hAnsi="Times New Roman" w:cs="Times New Roman"/>
          <w:b/>
          <w:i/>
          <w:sz w:val="24"/>
          <w:szCs w:val="24"/>
        </w:rPr>
        <w:t>min</w:t>
      </w:r>
      <w:r w:rsidRPr="006A50BA">
        <w:rPr>
          <w:rFonts w:ascii="Times New Roman" w:hAnsi="Times New Roman" w:cs="Times New Roman"/>
          <w:sz w:val="24"/>
          <w:szCs w:val="24"/>
        </w:rPr>
        <w:t xml:space="preserve"> pentru </w:t>
      </w:r>
      <w:r w:rsidRPr="00BD1205">
        <w:rPr>
          <w:rFonts w:ascii="Times New Roman" w:hAnsi="Times New Roman" w:cs="Times New Roman"/>
          <w:b/>
          <w:sz w:val="24"/>
          <w:szCs w:val="24"/>
        </w:rPr>
        <w:t>implicație</w:t>
      </w:r>
      <w:r w:rsidRPr="006A50BA">
        <w:rPr>
          <w:rFonts w:ascii="Times New Roman" w:hAnsi="Times New Roman" w:cs="Times New Roman"/>
          <w:sz w:val="24"/>
          <w:szCs w:val="24"/>
        </w:rPr>
        <w:t xml:space="preserve"> </w:t>
      </w:r>
      <w:r>
        <w:rPr>
          <w:rFonts w:ascii="Times New Roman" w:hAnsi="Times New Roman" w:cs="Times New Roman"/>
          <w:sz w:val="24"/>
          <w:szCs w:val="24"/>
        </w:rPr>
        <w:t>ș</w:t>
      </w:r>
      <w:r w:rsidRPr="006A50BA">
        <w:rPr>
          <w:rFonts w:ascii="Times New Roman" w:hAnsi="Times New Roman" w:cs="Times New Roman"/>
          <w:sz w:val="24"/>
          <w:szCs w:val="24"/>
        </w:rPr>
        <w:t xml:space="preserve">i operatorul </w:t>
      </w:r>
      <w:r w:rsidRPr="006A50BA">
        <w:rPr>
          <w:rFonts w:ascii="Times New Roman" w:hAnsi="Times New Roman" w:cs="Times New Roman"/>
          <w:b/>
          <w:i/>
          <w:sz w:val="24"/>
          <w:szCs w:val="24"/>
        </w:rPr>
        <w:t>min-max</w:t>
      </w:r>
      <w:r w:rsidRPr="006A50BA">
        <w:rPr>
          <w:rFonts w:ascii="Times New Roman" w:hAnsi="Times New Roman" w:cs="Times New Roman"/>
          <w:sz w:val="24"/>
          <w:szCs w:val="24"/>
        </w:rPr>
        <w:t xml:space="preserve"> pentru </w:t>
      </w:r>
      <w:r w:rsidRPr="00BD1205">
        <w:rPr>
          <w:rFonts w:ascii="Times New Roman" w:hAnsi="Times New Roman" w:cs="Times New Roman"/>
          <w:b/>
          <w:sz w:val="24"/>
          <w:szCs w:val="24"/>
        </w:rPr>
        <w:t>compunere</w:t>
      </w:r>
      <w:r>
        <w:rPr>
          <w:rFonts w:ascii="Times New Roman" w:hAnsi="Times New Roman" w:cs="Times New Roman"/>
          <w:sz w:val="24"/>
          <w:szCs w:val="24"/>
        </w:rPr>
        <w:t xml:space="preserve"> </w:t>
      </w:r>
      <w:r w:rsidR="00A8612D" w:rsidRPr="00A8612D">
        <w:rPr>
          <w:rFonts w:ascii="Times New Roman" w:eastAsia="Times New Roman" w:hAnsi="Times New Roman" w:cs="Times New Roman"/>
          <w:sz w:val="24"/>
          <w:szCs w:val="24"/>
          <w:lang w:eastAsia="ro-RO"/>
        </w:rPr>
        <w:t>[67</w:t>
      </w:r>
      <w:r w:rsidRPr="00A8612D">
        <w:rPr>
          <w:rFonts w:ascii="Times New Roman" w:eastAsia="Times New Roman" w:hAnsi="Times New Roman" w:cs="Times New Roman"/>
          <w:sz w:val="24"/>
          <w:szCs w:val="24"/>
          <w:lang w:eastAsia="ro-RO"/>
        </w:rPr>
        <w:t>], [</w:t>
      </w:r>
      <w:r w:rsidR="00A8612D" w:rsidRPr="00A8612D">
        <w:rPr>
          <w:rFonts w:ascii="Times New Roman" w:eastAsia="Times New Roman" w:hAnsi="Times New Roman" w:cs="Times New Roman"/>
          <w:sz w:val="24"/>
          <w:szCs w:val="24"/>
          <w:lang w:eastAsia="ro-RO"/>
        </w:rPr>
        <w:t>68</w:t>
      </w:r>
      <w:r w:rsidRPr="00A8612D">
        <w:rPr>
          <w:rFonts w:ascii="Times New Roman" w:eastAsia="Times New Roman" w:hAnsi="Times New Roman" w:cs="Times New Roman"/>
          <w:sz w:val="24"/>
          <w:szCs w:val="24"/>
          <w:lang w:eastAsia="ro-RO"/>
        </w:rPr>
        <w:t>]</w:t>
      </w:r>
      <w:r w:rsidRPr="00A8612D">
        <w:rPr>
          <w:rFonts w:ascii="Times New Roman" w:hAnsi="Times New Roman" w:cs="Times New Roman"/>
          <w:sz w:val="24"/>
          <w:szCs w:val="24"/>
        </w:rPr>
        <w:t>.</w:t>
      </w:r>
    </w:p>
    <w:p w:rsidR="00E859DF" w:rsidRPr="00152DB6" w:rsidRDefault="00E859DF" w:rsidP="00E859DF">
      <w:pPr>
        <w:spacing w:after="0"/>
        <w:ind w:firstLine="720"/>
        <w:jc w:val="both"/>
        <w:rPr>
          <w:rFonts w:ascii="Times New Roman" w:hAnsi="Times New Roman" w:cs="Times New Roman"/>
          <w:sz w:val="24"/>
          <w:szCs w:val="24"/>
        </w:rPr>
      </w:pPr>
      <w:r w:rsidRPr="00152DB6">
        <w:rPr>
          <w:rFonts w:ascii="Times New Roman" w:hAnsi="Times New Roman" w:cs="Times New Roman"/>
          <w:sz w:val="24"/>
          <w:szCs w:val="24"/>
        </w:rPr>
        <w:t xml:space="preserve">Regula de inferență, </w:t>
      </w:r>
      <w:r w:rsidRPr="00152DB6">
        <w:rPr>
          <w:rFonts w:ascii="Times New Roman" w:hAnsi="Times New Roman" w:cs="Times New Roman"/>
          <w:i/>
          <w:sz w:val="24"/>
          <w:szCs w:val="24"/>
        </w:rPr>
        <w:t>R</w:t>
      </w:r>
      <w:r w:rsidRPr="00152DB6">
        <w:rPr>
          <w:rFonts w:ascii="Times New Roman" w:hAnsi="Times New Roman" w:cs="Times New Roman"/>
          <w:i/>
          <w:sz w:val="24"/>
          <w:szCs w:val="24"/>
          <w:vertAlign w:val="subscript"/>
        </w:rPr>
        <w:t>i</w:t>
      </w:r>
      <w:r w:rsidRPr="00152DB6">
        <w:rPr>
          <w:rFonts w:ascii="Times New Roman" w:hAnsi="Times New Roman" w:cs="Times New Roman"/>
          <w:sz w:val="24"/>
          <w:szCs w:val="24"/>
        </w:rPr>
        <w:t xml:space="preserve"> , este:</w:t>
      </w:r>
    </w:p>
    <w:p w:rsidR="00E859DF" w:rsidRPr="00152DB6" w:rsidRDefault="00E859DF" w:rsidP="00E859DF">
      <w:pPr>
        <w:spacing w:after="0"/>
        <w:ind w:firstLine="720"/>
        <w:jc w:val="both"/>
        <w:rPr>
          <w:rFonts w:ascii="Times New Roman" w:hAnsi="Times New Roman" w:cs="Times New Roman"/>
          <w:sz w:val="24"/>
          <w:szCs w:val="24"/>
        </w:rPr>
      </w:pPr>
      <w:r w:rsidRPr="00152DB6">
        <w:rPr>
          <w:rFonts w:ascii="Times New Roman" w:hAnsi="Times New Roman" w:cs="Times New Roman"/>
          <w:sz w:val="24"/>
          <w:szCs w:val="24"/>
        </w:rPr>
        <w:lastRenderedPageBreak/>
        <w:t xml:space="preserve">„dacă </w:t>
      </w:r>
      <w:r w:rsidRPr="00152DB6">
        <w:rPr>
          <w:rFonts w:ascii="Times New Roman" w:hAnsi="Times New Roman" w:cs="Times New Roman"/>
          <w:i/>
          <w:sz w:val="24"/>
          <w:szCs w:val="24"/>
        </w:rPr>
        <w:t>u</w:t>
      </w:r>
      <w:r w:rsidRPr="00152DB6">
        <w:rPr>
          <w:rFonts w:ascii="Times New Roman" w:hAnsi="Times New Roman" w:cs="Times New Roman"/>
          <w:sz w:val="24"/>
          <w:szCs w:val="24"/>
        </w:rPr>
        <w:t xml:space="preserve"> este </w:t>
      </w:r>
      <w:r w:rsidRPr="00152DB6">
        <w:rPr>
          <w:rFonts w:ascii="Times New Roman" w:hAnsi="Times New Roman" w:cs="Times New Roman"/>
          <w:i/>
          <w:sz w:val="24"/>
          <w:szCs w:val="24"/>
        </w:rPr>
        <w:t>A</w:t>
      </w:r>
      <w:r w:rsidRPr="00152DB6">
        <w:rPr>
          <w:rFonts w:ascii="Times New Roman" w:hAnsi="Times New Roman" w:cs="Times New Roman"/>
          <w:i/>
          <w:sz w:val="24"/>
          <w:szCs w:val="24"/>
          <w:vertAlign w:val="subscript"/>
        </w:rPr>
        <w:t>i</w:t>
      </w:r>
      <w:r w:rsidRPr="00152DB6">
        <w:rPr>
          <w:rFonts w:ascii="Times New Roman" w:hAnsi="Times New Roman" w:cs="Times New Roman"/>
          <w:sz w:val="24"/>
          <w:szCs w:val="24"/>
        </w:rPr>
        <w:t xml:space="preserve"> și </w:t>
      </w:r>
      <w:r w:rsidRPr="00152DB6">
        <w:rPr>
          <w:rFonts w:ascii="Times New Roman" w:hAnsi="Times New Roman" w:cs="Times New Roman"/>
          <w:i/>
          <w:sz w:val="24"/>
          <w:szCs w:val="24"/>
        </w:rPr>
        <w:t>v</w:t>
      </w:r>
      <w:r w:rsidRPr="00152DB6">
        <w:rPr>
          <w:rFonts w:ascii="Times New Roman" w:hAnsi="Times New Roman" w:cs="Times New Roman"/>
          <w:sz w:val="24"/>
          <w:szCs w:val="24"/>
        </w:rPr>
        <w:t xml:space="preserve"> este </w:t>
      </w:r>
      <w:r w:rsidRPr="00152DB6">
        <w:rPr>
          <w:rFonts w:ascii="Times New Roman" w:hAnsi="Times New Roman" w:cs="Times New Roman"/>
          <w:i/>
          <w:sz w:val="24"/>
          <w:szCs w:val="24"/>
        </w:rPr>
        <w:t>B</w:t>
      </w:r>
      <w:r w:rsidRPr="00152DB6">
        <w:rPr>
          <w:rFonts w:ascii="Times New Roman" w:hAnsi="Times New Roman" w:cs="Times New Roman"/>
          <w:i/>
          <w:sz w:val="24"/>
          <w:szCs w:val="24"/>
          <w:vertAlign w:val="subscript"/>
        </w:rPr>
        <w:t>i</w:t>
      </w:r>
      <w:r w:rsidRPr="00152DB6">
        <w:rPr>
          <w:rFonts w:ascii="Times New Roman" w:hAnsi="Times New Roman" w:cs="Times New Roman"/>
          <w:sz w:val="24"/>
          <w:szCs w:val="24"/>
        </w:rPr>
        <w:t xml:space="preserve"> atunci </w:t>
      </w:r>
      <w:r w:rsidRPr="00152DB6">
        <w:rPr>
          <w:rFonts w:ascii="Times New Roman" w:hAnsi="Times New Roman" w:cs="Times New Roman"/>
          <w:i/>
          <w:sz w:val="24"/>
          <w:szCs w:val="24"/>
        </w:rPr>
        <w:t>w</w:t>
      </w:r>
      <w:r w:rsidRPr="00152DB6">
        <w:rPr>
          <w:rFonts w:ascii="Times New Roman" w:hAnsi="Times New Roman" w:cs="Times New Roman"/>
          <w:sz w:val="24"/>
          <w:szCs w:val="24"/>
        </w:rPr>
        <w:t xml:space="preserve"> este </w:t>
      </w:r>
      <w:r w:rsidRPr="00152DB6">
        <w:rPr>
          <w:rFonts w:ascii="Times New Roman" w:hAnsi="Times New Roman" w:cs="Times New Roman"/>
          <w:i/>
          <w:sz w:val="24"/>
          <w:szCs w:val="24"/>
        </w:rPr>
        <w:t>C</w:t>
      </w:r>
      <w:r w:rsidRPr="00152DB6">
        <w:rPr>
          <w:rFonts w:ascii="Times New Roman" w:hAnsi="Times New Roman" w:cs="Times New Roman"/>
          <w:i/>
          <w:sz w:val="24"/>
          <w:szCs w:val="24"/>
          <w:vertAlign w:val="subscript"/>
        </w:rPr>
        <w:t>i</w:t>
      </w:r>
      <w:r w:rsidRPr="00152DB6">
        <w:rPr>
          <w:rFonts w:ascii="Times New Roman" w:hAnsi="Times New Roman" w:cs="Times New Roman"/>
          <w:sz w:val="24"/>
          <w:szCs w:val="24"/>
        </w:rPr>
        <w:t xml:space="preserve">” pentru </w:t>
      </w:r>
      <w:r w:rsidRPr="00152DB6">
        <w:rPr>
          <w:rFonts w:ascii="Times New Roman" w:hAnsi="Times New Roman" w:cs="Times New Roman"/>
          <w:position w:val="-10"/>
          <w:sz w:val="24"/>
          <w:szCs w:val="24"/>
        </w:rPr>
        <w:object w:dxaOrig="2960" w:dyaOrig="380">
          <v:shape id="_x0000_i1201" type="#_x0000_t75" style="width:152.4pt;height:21.6pt" o:ole="">
            <v:imagedata r:id="rId358" o:title=""/>
          </v:shape>
          <o:OLEObject Type="Embed" ProgID="Equation.3" ShapeID="_x0000_i1201" DrawAspect="Content" ObjectID="_1608109582" r:id="rId359"/>
        </w:object>
      </w:r>
      <w:r w:rsidRPr="00152DB6">
        <w:rPr>
          <w:rFonts w:ascii="Times New Roman" w:hAnsi="Times New Roman" w:cs="Times New Roman"/>
          <w:sz w:val="24"/>
          <w:szCs w:val="24"/>
        </w:rPr>
        <w:t>.</w:t>
      </w:r>
    </w:p>
    <w:p w:rsidR="00E859DF" w:rsidRPr="00152DB6" w:rsidRDefault="00E859DF" w:rsidP="00E859DF">
      <w:pPr>
        <w:spacing w:after="0"/>
        <w:ind w:firstLine="567"/>
        <w:jc w:val="both"/>
        <w:rPr>
          <w:rFonts w:ascii="Times New Roman" w:hAnsi="Times New Roman" w:cs="Times New Roman"/>
          <w:sz w:val="24"/>
          <w:szCs w:val="24"/>
        </w:rPr>
      </w:pPr>
      <w:r w:rsidRPr="00152DB6">
        <w:rPr>
          <w:rFonts w:ascii="Times New Roman" w:hAnsi="Times New Roman" w:cs="Times New Roman"/>
          <w:sz w:val="24"/>
          <w:szCs w:val="24"/>
        </w:rPr>
        <w:t xml:space="preserve">Deci </w:t>
      </w:r>
      <w:r w:rsidRPr="00152DB6">
        <w:rPr>
          <w:rFonts w:ascii="Times New Roman" w:hAnsi="Times New Roman" w:cs="Times New Roman"/>
          <w:position w:val="-12"/>
          <w:sz w:val="24"/>
          <w:szCs w:val="24"/>
        </w:rPr>
        <w:object w:dxaOrig="1840" w:dyaOrig="360">
          <v:shape id="_x0000_i1202" type="#_x0000_t75" style="width:94.2pt;height:20.4pt" o:ole="">
            <v:imagedata r:id="rId360" o:title=""/>
          </v:shape>
          <o:OLEObject Type="Embed" ProgID="Equation.3" ShapeID="_x0000_i1202" DrawAspect="Content" ObjectID="_1608109583" r:id="rId361"/>
        </w:object>
      </w:r>
      <w:r w:rsidRPr="00152DB6">
        <w:rPr>
          <w:rFonts w:ascii="Times New Roman" w:hAnsi="Times New Roman" w:cs="Times New Roman"/>
          <w:sz w:val="24"/>
          <w:szCs w:val="24"/>
        </w:rPr>
        <w:t xml:space="preserve"> este definită de </w:t>
      </w:r>
      <w:r w:rsidRPr="00152DB6">
        <w:rPr>
          <w:rFonts w:ascii="Times New Roman" w:hAnsi="Times New Roman" w:cs="Times New Roman"/>
          <w:position w:val="-14"/>
          <w:sz w:val="24"/>
          <w:szCs w:val="24"/>
        </w:rPr>
        <w:object w:dxaOrig="2240" w:dyaOrig="380">
          <v:shape id="_x0000_i1203" type="#_x0000_t75" style="width:114.6pt;height:21.6pt" o:ole="">
            <v:imagedata r:id="rId362" o:title=""/>
          </v:shape>
          <o:OLEObject Type="Embed" ProgID="Equation.3" ShapeID="_x0000_i1203" DrawAspect="Content" ObjectID="_1608109584" r:id="rId363"/>
        </w:object>
      </w:r>
      <w:r w:rsidRPr="00152DB6">
        <w:rPr>
          <w:rFonts w:ascii="Times New Roman" w:hAnsi="Times New Roman" w:cs="Times New Roman"/>
          <w:sz w:val="24"/>
          <w:szCs w:val="24"/>
        </w:rPr>
        <w:t>.</w:t>
      </w:r>
    </w:p>
    <w:p w:rsidR="00E859DF" w:rsidRPr="007454DF" w:rsidRDefault="00E859DF" w:rsidP="00E859DF">
      <w:pPr>
        <w:spacing w:after="0"/>
        <w:ind w:firstLine="567"/>
        <w:jc w:val="both"/>
        <w:rPr>
          <w:rFonts w:ascii="Times New Roman" w:hAnsi="Times New Roman" w:cs="Times New Roman"/>
          <w:sz w:val="16"/>
          <w:szCs w:val="16"/>
        </w:rPr>
      </w:pPr>
      <w:r w:rsidRPr="00152DB6">
        <w:rPr>
          <w:rFonts w:ascii="Times New Roman" w:hAnsi="Times New Roman" w:cs="Times New Roman"/>
          <w:sz w:val="24"/>
          <w:szCs w:val="24"/>
        </w:rPr>
        <w:t xml:space="preserve">Dacă fiecare set de date de intrare </w:t>
      </w:r>
      <w:r>
        <w:rPr>
          <w:rFonts w:ascii="Times New Roman" w:hAnsi="Times New Roman" w:cs="Times New Roman"/>
          <w:sz w:val="24"/>
          <w:szCs w:val="24"/>
        </w:rPr>
        <w:t>este</w:t>
      </w:r>
      <w:r w:rsidRPr="00152DB6">
        <w:rPr>
          <w:rFonts w:ascii="Times New Roman" w:hAnsi="Times New Roman" w:cs="Times New Roman"/>
          <w:sz w:val="24"/>
          <w:szCs w:val="24"/>
        </w:rPr>
        <w:t xml:space="preserve"> definit de o singură funcție de apartenență </w:t>
      </w:r>
      <w:r w:rsidRPr="00152DB6">
        <w:rPr>
          <w:rFonts w:ascii="Times New Roman" w:hAnsi="Times New Roman" w:cs="Times New Roman"/>
          <w:position w:val="-12"/>
          <w:sz w:val="24"/>
          <w:szCs w:val="24"/>
        </w:rPr>
        <w:object w:dxaOrig="1320" w:dyaOrig="360">
          <v:shape id="_x0000_i1204" type="#_x0000_t75" style="width:65.4pt;height:18.6pt" o:ole="">
            <v:imagedata r:id="rId364" o:title=""/>
          </v:shape>
          <o:OLEObject Type="Embed" ProgID="Equation.3" ShapeID="_x0000_i1204" DrawAspect="Content" ObjectID="_1608109585" r:id="rId365"/>
        </w:object>
      </w:r>
      <w:r w:rsidRPr="00152DB6">
        <w:rPr>
          <w:rFonts w:ascii="Times New Roman" w:hAnsi="Times New Roman" w:cs="Times New Roman"/>
          <w:sz w:val="24"/>
          <w:szCs w:val="24"/>
        </w:rPr>
        <w:t xml:space="preserve">obținem: </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192493" w:rsidRDefault="00E859DF" w:rsidP="00E859DF">
            <w:pPr>
              <w:autoSpaceDE w:val="0"/>
              <w:autoSpaceDN w:val="0"/>
              <w:adjustRightInd w:val="0"/>
              <w:spacing w:after="0"/>
              <w:jc w:val="center"/>
              <w:rPr>
                <w:rFonts w:ascii="Times New Roman" w:hAnsi="Times New Roman" w:cs="Times New Roman"/>
                <w:sz w:val="24"/>
                <w:szCs w:val="24"/>
              </w:rPr>
            </w:pPr>
            <w:r w:rsidRPr="00152DB6">
              <w:rPr>
                <w:position w:val="-18"/>
              </w:rPr>
              <w:object w:dxaOrig="3660" w:dyaOrig="420">
                <v:shape id="_x0000_i1205" type="#_x0000_t75" style="width:183pt;height:21.6pt" o:ole="">
                  <v:imagedata r:id="rId366" o:title=""/>
                </v:shape>
                <o:OLEObject Type="Embed" ProgID="Equation.3" ShapeID="_x0000_i1205" DrawAspect="Content" ObjectID="_1608109586" r:id="rId367"/>
              </w:object>
            </w:r>
          </w:p>
        </w:tc>
        <w:tc>
          <w:tcPr>
            <w:tcW w:w="900" w:type="dxa"/>
            <w:tcBorders>
              <w:top w:val="nil"/>
              <w:left w:val="nil"/>
              <w:bottom w:val="nil"/>
              <w:right w:val="nil"/>
            </w:tcBorders>
            <w:vAlign w:val="center"/>
          </w:tcPr>
          <w:p w:rsidR="00E859DF" w:rsidRPr="00192493" w:rsidRDefault="00E859DF" w:rsidP="00A05092">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A05092">
              <w:rPr>
                <w:rFonts w:ascii="Times New Roman" w:hAnsi="Times New Roman" w:cs="Times New Roman"/>
                <w:sz w:val="24"/>
                <w:szCs w:val="24"/>
              </w:rPr>
              <w:t>2.18</w:t>
            </w:r>
            <w:r w:rsidRPr="00192493">
              <w:rPr>
                <w:rFonts w:ascii="Times New Roman" w:hAnsi="Times New Roman" w:cs="Times New Roman"/>
                <w:sz w:val="24"/>
                <w:szCs w:val="24"/>
              </w:rPr>
              <w:t>)</w:t>
            </w:r>
          </w:p>
        </w:tc>
      </w:tr>
    </w:tbl>
    <w:p w:rsidR="00E859DF" w:rsidRDefault="00E859DF" w:rsidP="00E859DF">
      <w:pPr>
        <w:spacing w:after="120"/>
        <w:ind w:firstLine="567"/>
        <w:jc w:val="both"/>
        <w:rPr>
          <w:rFonts w:ascii="Times New Roman" w:hAnsi="Times New Roman" w:cs="Times New Roman"/>
          <w:sz w:val="24"/>
          <w:szCs w:val="24"/>
        </w:rPr>
      </w:pPr>
      <w:r>
        <w:rPr>
          <w:rFonts w:ascii="Times New Roman" w:hAnsi="Times New Roman" w:cs="Times New Roman"/>
          <w:sz w:val="24"/>
          <w:szCs w:val="24"/>
        </w:rPr>
        <w:t>O</w:t>
      </w:r>
      <w:r w:rsidRPr="006A50BA">
        <w:rPr>
          <w:rFonts w:ascii="Times New Roman" w:hAnsi="Times New Roman" w:cs="Times New Roman"/>
          <w:sz w:val="24"/>
          <w:szCs w:val="24"/>
        </w:rPr>
        <w:t xml:space="preserve">peratorul </w:t>
      </w:r>
      <w:r w:rsidRPr="006A50BA">
        <w:rPr>
          <w:rFonts w:ascii="Times New Roman" w:hAnsi="Times New Roman" w:cs="Times New Roman"/>
          <w:b/>
          <w:i/>
          <w:sz w:val="24"/>
          <w:szCs w:val="24"/>
        </w:rPr>
        <w:t>min</w:t>
      </w:r>
      <w:r w:rsidRPr="006A50BA">
        <w:rPr>
          <w:rFonts w:ascii="Times New Roman" w:hAnsi="Times New Roman" w:cs="Times New Roman"/>
          <w:sz w:val="24"/>
          <w:szCs w:val="24"/>
        </w:rPr>
        <w:t xml:space="preserve"> pentru </w:t>
      </w:r>
      <w:r w:rsidRPr="00BD1205">
        <w:rPr>
          <w:rFonts w:ascii="Times New Roman" w:hAnsi="Times New Roman" w:cs="Times New Roman"/>
          <w:b/>
          <w:sz w:val="24"/>
          <w:szCs w:val="24"/>
        </w:rPr>
        <w:t>implicație</w:t>
      </w:r>
      <w:r>
        <w:rPr>
          <w:rFonts w:ascii="Times New Roman" w:hAnsi="Times New Roman" w:cs="Times New Roman"/>
          <w:b/>
          <w:sz w:val="24"/>
          <w:szCs w:val="24"/>
        </w:rPr>
        <w:t xml:space="preserve"> </w:t>
      </w:r>
      <w:r w:rsidRPr="001360E7">
        <w:rPr>
          <w:rFonts w:ascii="Times New Roman" w:hAnsi="Times New Roman" w:cs="Times New Roman"/>
          <w:sz w:val="24"/>
          <w:szCs w:val="24"/>
        </w:rPr>
        <w:t>este</w:t>
      </w:r>
      <w:r>
        <w:rPr>
          <w:rFonts w:ascii="Times New Roman" w:hAnsi="Times New Roman" w:cs="Times New Roman"/>
          <w:sz w:val="24"/>
          <w:szCs w:val="24"/>
        </w:rPr>
        <w:t xml:space="preserve"> definit prin relațiile</w:t>
      </w:r>
      <w:r w:rsidRPr="008D0C46">
        <w:rPr>
          <w:rFonts w:ascii="Times New Roman" w:hAnsi="Times New Roman" w:cs="Times New Roman"/>
          <w:sz w:val="24"/>
          <w:szCs w:val="24"/>
        </w:rPr>
        <w:t>:</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91059A" w:rsidRDefault="00E859DF" w:rsidP="00E859DF">
            <w:pPr>
              <w:spacing w:after="0"/>
              <w:ind w:firstLine="720"/>
              <w:jc w:val="center"/>
              <w:rPr>
                <w:rFonts w:ascii="Times New Roman" w:hAnsi="Times New Roman" w:cs="Times New Roman"/>
                <w:sz w:val="24"/>
                <w:szCs w:val="24"/>
              </w:rPr>
            </w:pPr>
            <w:r w:rsidRPr="0091059A">
              <w:rPr>
                <w:rFonts w:ascii="Times New Roman" w:hAnsi="Times New Roman" w:cs="Times New Roman"/>
                <w:position w:val="-18"/>
                <w:sz w:val="24"/>
                <w:szCs w:val="24"/>
              </w:rPr>
              <w:object w:dxaOrig="2120" w:dyaOrig="420">
                <v:shape id="_x0000_i1206" type="#_x0000_t75" style="width:105.6pt;height:21.6pt" o:ole="">
                  <v:imagedata r:id="rId368" o:title=""/>
                </v:shape>
                <o:OLEObject Type="Embed" ProgID="Equation.3" ShapeID="_x0000_i1206" DrawAspect="Content" ObjectID="_1608109587" r:id="rId369"/>
              </w:object>
            </w:r>
            <w:r w:rsidRPr="0091059A">
              <w:rPr>
                <w:rFonts w:ascii="Times New Roman" w:hAnsi="Times New Roman" w:cs="Times New Roman"/>
                <w:sz w:val="24"/>
                <w:szCs w:val="24"/>
              </w:rPr>
              <w:t xml:space="preserve"> unde </w:t>
            </w:r>
            <w:r w:rsidRPr="0091059A">
              <w:rPr>
                <w:rFonts w:ascii="Times New Roman" w:hAnsi="Times New Roman" w:cs="Times New Roman"/>
                <w:position w:val="-14"/>
                <w:sz w:val="24"/>
                <w:szCs w:val="24"/>
              </w:rPr>
              <w:object w:dxaOrig="2240" w:dyaOrig="380">
                <v:shape id="_x0000_i1207" type="#_x0000_t75" style="width:113.4pt;height:18.6pt" o:ole="">
                  <v:imagedata r:id="rId370" o:title=""/>
                </v:shape>
                <o:OLEObject Type="Embed" ProgID="Equation.3" ShapeID="_x0000_i1207" DrawAspect="Content" ObjectID="_1608109588" r:id="rId371"/>
              </w:object>
            </w:r>
          </w:p>
          <w:p w:rsidR="00E859DF" w:rsidRPr="00192493" w:rsidRDefault="00E859DF" w:rsidP="00E859DF">
            <w:pPr>
              <w:autoSpaceDE w:val="0"/>
              <w:autoSpaceDN w:val="0"/>
              <w:adjustRightInd w:val="0"/>
              <w:spacing w:after="0"/>
              <w:jc w:val="center"/>
              <w:rPr>
                <w:rFonts w:ascii="Times New Roman" w:hAnsi="Times New Roman" w:cs="Times New Roman"/>
                <w:sz w:val="24"/>
                <w:szCs w:val="24"/>
              </w:rPr>
            </w:pPr>
            <w:r w:rsidRPr="003F3C34">
              <w:rPr>
                <w:rFonts w:ascii="Times New Roman" w:hAnsi="Times New Roman" w:cs="Times New Roman"/>
                <w:position w:val="-52"/>
                <w:sz w:val="24"/>
                <w:szCs w:val="24"/>
              </w:rPr>
              <w:object w:dxaOrig="3580" w:dyaOrig="1160">
                <v:shape id="_x0000_i1208" type="#_x0000_t75" style="width:179.4pt;height:57.6pt" o:ole="">
                  <v:imagedata r:id="rId372" o:title=""/>
                </v:shape>
                <o:OLEObject Type="Embed" ProgID="Equation.3" ShapeID="_x0000_i1208" DrawAspect="Content" ObjectID="_1608109589" r:id="rId373"/>
              </w:objec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2.19</w:t>
            </w:r>
            <w:r w:rsidRPr="00192493">
              <w:rPr>
                <w:rFonts w:ascii="Times New Roman" w:hAnsi="Times New Roman" w:cs="Times New Roman"/>
                <w:sz w:val="24"/>
                <w:szCs w:val="24"/>
              </w:rPr>
              <w:t>)</w:t>
            </w:r>
          </w:p>
        </w:tc>
      </w:tr>
    </w:tbl>
    <w:p w:rsidR="00E859DF" w:rsidRDefault="00E859DF" w:rsidP="00E859DF">
      <w:pPr>
        <w:spacing w:after="120"/>
        <w:ind w:firstLine="567"/>
        <w:jc w:val="both"/>
        <w:rPr>
          <w:rFonts w:ascii="Times New Roman" w:hAnsi="Times New Roman" w:cs="Times New Roman"/>
          <w:sz w:val="24"/>
          <w:szCs w:val="24"/>
        </w:rPr>
      </w:pPr>
      <w:r>
        <w:rPr>
          <w:rFonts w:ascii="Times New Roman" w:hAnsi="Times New Roman" w:cs="Times New Roman"/>
          <w:sz w:val="24"/>
          <w:szCs w:val="24"/>
        </w:rPr>
        <w:t>O</w:t>
      </w:r>
      <w:r w:rsidRPr="006A50BA">
        <w:rPr>
          <w:rFonts w:ascii="Times New Roman" w:hAnsi="Times New Roman" w:cs="Times New Roman"/>
          <w:sz w:val="24"/>
          <w:szCs w:val="24"/>
        </w:rPr>
        <w:t xml:space="preserve">peratorul </w:t>
      </w:r>
      <w:r w:rsidRPr="006A50BA">
        <w:rPr>
          <w:rFonts w:ascii="Times New Roman" w:hAnsi="Times New Roman" w:cs="Times New Roman"/>
          <w:b/>
          <w:i/>
          <w:sz w:val="24"/>
          <w:szCs w:val="24"/>
        </w:rPr>
        <w:t>min-max</w:t>
      </w:r>
      <w:r w:rsidRPr="006A50BA">
        <w:rPr>
          <w:rFonts w:ascii="Times New Roman" w:hAnsi="Times New Roman" w:cs="Times New Roman"/>
          <w:sz w:val="24"/>
          <w:szCs w:val="24"/>
        </w:rPr>
        <w:t xml:space="preserve"> pentru </w:t>
      </w:r>
      <w:r w:rsidRPr="00BD1205">
        <w:rPr>
          <w:rFonts w:ascii="Times New Roman" w:hAnsi="Times New Roman" w:cs="Times New Roman"/>
          <w:b/>
          <w:sz w:val="24"/>
          <w:szCs w:val="24"/>
        </w:rPr>
        <w:t>compunere</w:t>
      </w:r>
      <w:r>
        <w:rPr>
          <w:rFonts w:ascii="Times New Roman" w:hAnsi="Times New Roman" w:cs="Times New Roman"/>
          <w:b/>
          <w:sz w:val="24"/>
          <w:szCs w:val="24"/>
        </w:rPr>
        <w:t xml:space="preserve"> </w:t>
      </w:r>
      <w:r w:rsidRPr="001360E7">
        <w:rPr>
          <w:rFonts w:ascii="Times New Roman" w:hAnsi="Times New Roman" w:cs="Times New Roman"/>
          <w:sz w:val="24"/>
          <w:szCs w:val="24"/>
        </w:rPr>
        <w:t>este</w:t>
      </w:r>
      <w:r>
        <w:rPr>
          <w:rFonts w:ascii="Times New Roman" w:hAnsi="Times New Roman" w:cs="Times New Roman"/>
          <w:sz w:val="24"/>
          <w:szCs w:val="24"/>
        </w:rPr>
        <w:t xml:space="preserve"> definit prin relațiile</w:t>
      </w:r>
      <w:r w:rsidRPr="008D0C46">
        <w:rPr>
          <w:rFonts w:ascii="Times New Roman" w:hAnsi="Times New Roman" w:cs="Times New Roman"/>
          <w:sz w:val="24"/>
          <w:szCs w:val="24"/>
        </w:rPr>
        <w:t>:</w:t>
      </w:r>
    </w:p>
    <w:tbl>
      <w:tblPr>
        <w:tblW w:w="0" w:type="auto"/>
        <w:tblInd w:w="198" w:type="dxa"/>
        <w:tblLook w:val="04A0" w:firstRow="1" w:lastRow="0" w:firstColumn="1" w:lastColumn="0" w:noHBand="0" w:noVBand="1"/>
      </w:tblPr>
      <w:tblGrid>
        <w:gridCol w:w="8264"/>
        <w:gridCol w:w="898"/>
      </w:tblGrid>
      <w:tr w:rsidR="00E859DF" w:rsidRPr="00192493" w:rsidTr="00E859DF">
        <w:tc>
          <w:tcPr>
            <w:tcW w:w="8280" w:type="dxa"/>
            <w:tcBorders>
              <w:top w:val="nil"/>
              <w:left w:val="nil"/>
              <w:bottom w:val="nil"/>
              <w:right w:val="nil"/>
            </w:tcBorders>
          </w:tcPr>
          <w:p w:rsidR="00E859DF" w:rsidRPr="00192493" w:rsidRDefault="00E859DF" w:rsidP="00E859DF">
            <w:pPr>
              <w:autoSpaceDE w:val="0"/>
              <w:autoSpaceDN w:val="0"/>
              <w:adjustRightInd w:val="0"/>
              <w:spacing w:after="0"/>
              <w:jc w:val="center"/>
              <w:rPr>
                <w:rFonts w:ascii="Times New Roman" w:hAnsi="Times New Roman" w:cs="Times New Roman"/>
                <w:sz w:val="24"/>
                <w:szCs w:val="24"/>
              </w:rPr>
            </w:pPr>
            <w:r w:rsidRPr="004B1894">
              <w:rPr>
                <w:position w:val="-36"/>
              </w:rPr>
              <w:object w:dxaOrig="7280" w:dyaOrig="840">
                <v:shape id="_x0000_i1209" type="#_x0000_t75" style="width:364.8pt;height:42pt" o:ole="">
                  <v:imagedata r:id="rId374" o:title=""/>
                </v:shape>
                <o:OLEObject Type="Embed" ProgID="Equation.3" ShapeID="_x0000_i1209" DrawAspect="Content" ObjectID="_1608109590" r:id="rId375"/>
              </w:objec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2.20</w:t>
            </w:r>
            <w:r w:rsidRPr="00192493">
              <w:rPr>
                <w:rFonts w:ascii="Times New Roman" w:hAnsi="Times New Roman" w:cs="Times New Roman"/>
                <w:sz w:val="24"/>
                <w:szCs w:val="24"/>
              </w:rPr>
              <w:t>)</w:t>
            </w:r>
          </w:p>
        </w:tc>
      </w:tr>
    </w:tbl>
    <w:p w:rsidR="00E859DF" w:rsidRPr="00DF1EBF" w:rsidRDefault="00E859DF" w:rsidP="00DF1EBF">
      <w:pPr>
        <w:pStyle w:val="Heading2"/>
        <w:rPr>
          <w:b w:val="0"/>
          <w:i/>
        </w:rPr>
      </w:pPr>
      <w:bookmarkStart w:id="97" w:name="_Toc495252191"/>
      <w:bookmarkStart w:id="98" w:name="_Toc399934414"/>
      <w:bookmarkStart w:id="99" w:name="_Toc532746255"/>
      <w:r w:rsidRPr="00DF1EBF">
        <w:rPr>
          <w:b w:val="0"/>
          <w:i/>
        </w:rPr>
        <w:t>2.6.2 Metoda Takagi-Sugeno-Kang</w:t>
      </w:r>
      <w:bookmarkEnd w:id="97"/>
      <w:bookmarkEnd w:id="98"/>
      <w:bookmarkEnd w:id="99"/>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9A361C">
        <w:rPr>
          <w:rFonts w:ascii="Times New Roman" w:hAnsi="Times New Roman" w:cs="Times New Roman"/>
          <w:sz w:val="24"/>
          <w:szCs w:val="24"/>
        </w:rPr>
        <w:t>Aceas</w:t>
      </w:r>
      <w:r>
        <w:rPr>
          <w:rFonts w:ascii="Times New Roman" w:hAnsi="Times New Roman" w:cs="Times New Roman"/>
          <w:sz w:val="24"/>
          <w:szCs w:val="24"/>
        </w:rPr>
        <w:t>tă</w:t>
      </w:r>
      <w:r w:rsidRPr="009A361C">
        <w:rPr>
          <w:rFonts w:ascii="Times New Roman" w:hAnsi="Times New Roman" w:cs="Times New Roman"/>
          <w:sz w:val="24"/>
          <w:szCs w:val="24"/>
        </w:rPr>
        <w:t xml:space="preserve"> metod</w:t>
      </w:r>
      <w:r>
        <w:rPr>
          <w:rFonts w:ascii="Times New Roman" w:hAnsi="Times New Roman" w:cs="Times New Roman"/>
          <w:sz w:val="24"/>
          <w:szCs w:val="24"/>
        </w:rPr>
        <w:t>ă</w:t>
      </w:r>
      <w:r w:rsidRPr="009A361C">
        <w:rPr>
          <w:rFonts w:ascii="Times New Roman" w:hAnsi="Times New Roman" w:cs="Times New Roman"/>
          <w:sz w:val="24"/>
          <w:szCs w:val="24"/>
        </w:rPr>
        <w:t xml:space="preserve"> a fost propus</w:t>
      </w:r>
      <w:r>
        <w:rPr>
          <w:rFonts w:ascii="Times New Roman" w:hAnsi="Times New Roman" w:cs="Times New Roman"/>
          <w:sz w:val="24"/>
          <w:szCs w:val="24"/>
        </w:rPr>
        <w:t>ă</w:t>
      </w:r>
      <w:r w:rsidRPr="009A361C">
        <w:rPr>
          <w:rFonts w:ascii="Times New Roman" w:hAnsi="Times New Roman" w:cs="Times New Roman"/>
          <w:sz w:val="24"/>
          <w:szCs w:val="24"/>
        </w:rPr>
        <w:t xml:space="preserve"> de Takagi, Sugeno </w:t>
      </w:r>
      <w:r>
        <w:rPr>
          <w:rFonts w:ascii="Times New Roman" w:hAnsi="Times New Roman" w:cs="Times New Roman"/>
          <w:sz w:val="24"/>
          <w:szCs w:val="24"/>
        </w:rPr>
        <w:t>ș</w:t>
      </w:r>
      <w:r w:rsidRPr="009A361C">
        <w:rPr>
          <w:rFonts w:ascii="Times New Roman" w:hAnsi="Times New Roman" w:cs="Times New Roman"/>
          <w:sz w:val="24"/>
          <w:szCs w:val="24"/>
        </w:rPr>
        <w:t>i Kang</w:t>
      </w:r>
      <w:r>
        <w:rPr>
          <w:rFonts w:ascii="Times New Roman" w:hAnsi="Times New Roman" w:cs="Times New Roman"/>
          <w:sz w:val="24"/>
          <w:szCs w:val="24"/>
        </w:rPr>
        <w:t xml:space="preserve"> (TSK)</w:t>
      </w:r>
      <w:r w:rsidRPr="009A361C">
        <w:rPr>
          <w:rFonts w:ascii="Times New Roman" w:hAnsi="Times New Roman" w:cs="Times New Roman"/>
          <w:sz w:val="24"/>
          <w:szCs w:val="24"/>
        </w:rPr>
        <w:t>. O regul</w:t>
      </w:r>
      <w:r>
        <w:rPr>
          <w:rFonts w:ascii="Times New Roman" w:hAnsi="Times New Roman" w:cs="Times New Roman"/>
          <w:sz w:val="24"/>
          <w:szCs w:val="24"/>
        </w:rPr>
        <w:t>ă</w:t>
      </w:r>
      <w:r w:rsidRPr="009A361C">
        <w:rPr>
          <w:rFonts w:ascii="Times New Roman" w:hAnsi="Times New Roman" w:cs="Times New Roman"/>
          <w:sz w:val="24"/>
          <w:szCs w:val="24"/>
        </w:rPr>
        <w:t xml:space="preserve"> fuzzy </w:t>
      </w:r>
      <w:r>
        <w:rPr>
          <w:rFonts w:ascii="Times New Roman" w:hAnsi="Times New Roman" w:cs="Times New Roman"/>
          <w:sz w:val="24"/>
          <w:szCs w:val="24"/>
        </w:rPr>
        <w:t>î</w:t>
      </w:r>
      <w:r w:rsidRPr="009A361C">
        <w:rPr>
          <w:rFonts w:ascii="Times New Roman" w:hAnsi="Times New Roman" w:cs="Times New Roman"/>
          <w:sz w:val="24"/>
          <w:szCs w:val="24"/>
        </w:rPr>
        <w:t>n acest</w:t>
      </w:r>
      <w:r>
        <w:rPr>
          <w:rFonts w:ascii="Times New Roman" w:hAnsi="Times New Roman" w:cs="Times New Roman"/>
          <w:sz w:val="24"/>
          <w:szCs w:val="24"/>
        </w:rPr>
        <w:t xml:space="preserve"> </w:t>
      </w:r>
      <w:r w:rsidRPr="009A361C">
        <w:rPr>
          <w:rFonts w:ascii="Times New Roman" w:hAnsi="Times New Roman" w:cs="Times New Roman"/>
          <w:sz w:val="24"/>
          <w:szCs w:val="24"/>
        </w:rPr>
        <w:t>model are forma:</w:t>
      </w:r>
    </w:p>
    <w:p w:rsidR="00E859DF" w:rsidRDefault="00E859DF" w:rsidP="00E859D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IF </w:t>
      </w:r>
      <w:r w:rsidRPr="00037036">
        <w:rPr>
          <w:rFonts w:ascii="Times New Roman" w:hAnsi="Times New Roman" w:cs="Times New Roman"/>
          <w:i/>
          <w:sz w:val="24"/>
          <w:szCs w:val="24"/>
        </w:rPr>
        <w:t>u</w:t>
      </w:r>
      <w:r>
        <w:rPr>
          <w:rFonts w:ascii="Times New Roman" w:hAnsi="Times New Roman" w:cs="Times New Roman"/>
          <w:sz w:val="24"/>
          <w:szCs w:val="24"/>
        </w:rPr>
        <w:t xml:space="preserve"> is A and </w:t>
      </w:r>
      <w:r w:rsidRPr="00037036">
        <w:rPr>
          <w:rFonts w:ascii="Times New Roman" w:hAnsi="Times New Roman" w:cs="Times New Roman"/>
          <w:i/>
          <w:sz w:val="24"/>
          <w:szCs w:val="24"/>
        </w:rPr>
        <w:t>v</w:t>
      </w:r>
      <w:r>
        <w:rPr>
          <w:rFonts w:ascii="Times New Roman" w:hAnsi="Times New Roman" w:cs="Times New Roman"/>
          <w:sz w:val="24"/>
          <w:szCs w:val="24"/>
        </w:rPr>
        <w:t xml:space="preserve"> is B THEN </w:t>
      </w:r>
      <w:r w:rsidRPr="00037036">
        <w:rPr>
          <w:position w:val="-10"/>
        </w:rPr>
        <w:object w:dxaOrig="1140" w:dyaOrig="320">
          <v:shape id="_x0000_i1210" type="#_x0000_t75" style="width:57.6pt;height:15.6pt" o:ole="">
            <v:imagedata r:id="rId376" o:title=""/>
          </v:shape>
          <o:OLEObject Type="Embed" ProgID="Equation.3" ShapeID="_x0000_i1210" DrawAspect="Content" ObjectID="_1608109591" r:id="rId377"/>
        </w:object>
      </w:r>
    </w:p>
    <w:p w:rsidR="00E859DF" w:rsidRDefault="00E859DF" w:rsidP="00E859D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unde A și B sunt mulțimi fuzzy iar</w:t>
      </w:r>
      <w:r w:rsidRPr="00037036">
        <w:rPr>
          <w:position w:val="-10"/>
        </w:rPr>
        <w:object w:dxaOrig="740" w:dyaOrig="320">
          <v:shape id="_x0000_i1211" type="#_x0000_t75" style="width:37.8pt;height:15.6pt" o:ole="">
            <v:imagedata r:id="rId378" o:title=""/>
          </v:shape>
          <o:OLEObject Type="Embed" ProgID="Equation.3" ShapeID="_x0000_i1211" DrawAspect="Content" ObjectID="_1608109592" r:id="rId379"/>
        </w:object>
      </w:r>
      <w:r>
        <w:rPr>
          <w:position w:val="-30"/>
        </w:rPr>
        <w:t xml:space="preserve"> </w:t>
      </w:r>
      <w:r>
        <w:rPr>
          <w:rFonts w:ascii="Times New Roman" w:hAnsi="Times New Roman" w:cs="Times New Roman"/>
          <w:sz w:val="24"/>
          <w:szCs w:val="24"/>
        </w:rPr>
        <w:t xml:space="preserve">este o funcție strictă (crisp). Deoarece </w:t>
      </w:r>
      <w:r w:rsidRPr="00037036">
        <w:rPr>
          <w:position w:val="-10"/>
        </w:rPr>
        <w:object w:dxaOrig="740" w:dyaOrig="320">
          <v:shape id="_x0000_i1212" type="#_x0000_t75" style="width:37.8pt;height:15.6pt" o:ole="">
            <v:imagedata r:id="rId380" o:title=""/>
          </v:shape>
          <o:OLEObject Type="Embed" ProgID="Equation.3" ShapeID="_x0000_i1212" DrawAspect="Content" ObjectID="_1608109593" r:id="rId381"/>
        </w:object>
      </w:r>
      <w:r>
        <w:rPr>
          <w:position w:val="-30"/>
        </w:rPr>
        <w:t xml:space="preserve"> </w:t>
      </w:r>
      <w:r>
        <w:rPr>
          <w:rFonts w:ascii="Times New Roman" w:hAnsi="Times New Roman" w:cs="Times New Roman"/>
          <w:sz w:val="24"/>
          <w:szCs w:val="24"/>
        </w:rPr>
        <w:t xml:space="preserve">este un polinom de variabile </w:t>
      </w:r>
      <w:r w:rsidRPr="00037036">
        <w:rPr>
          <w:rFonts w:ascii="Times New Roman" w:hAnsi="Times New Roman" w:cs="Times New Roman"/>
          <w:i/>
          <w:sz w:val="24"/>
          <w:szCs w:val="24"/>
        </w:rPr>
        <w:t>u</w:t>
      </w:r>
      <w:r>
        <w:rPr>
          <w:rFonts w:ascii="Times New Roman" w:hAnsi="Times New Roman" w:cs="Times New Roman"/>
          <w:sz w:val="24"/>
          <w:szCs w:val="24"/>
        </w:rPr>
        <w:t xml:space="preserve"> și </w:t>
      </w:r>
      <w:r w:rsidRPr="00037036">
        <w:rPr>
          <w:rFonts w:ascii="Times New Roman" w:hAnsi="Times New Roman" w:cs="Times New Roman"/>
          <w:i/>
          <w:sz w:val="24"/>
          <w:szCs w:val="24"/>
        </w:rPr>
        <w:t>v</w:t>
      </w:r>
      <w:r>
        <w:rPr>
          <w:rFonts w:ascii="Times New Roman" w:hAnsi="Times New Roman" w:cs="Times New Roman"/>
          <w:sz w:val="24"/>
          <w:szCs w:val="24"/>
        </w:rPr>
        <w:t xml:space="preserve"> această metodă necesită intrări impuls (singleton) </w:t>
      </w:r>
      <w:r w:rsidRPr="00A8612D">
        <w:rPr>
          <w:rFonts w:ascii="Times New Roman" w:hAnsi="Times New Roman" w:cs="Times New Roman"/>
          <w:sz w:val="24"/>
          <w:szCs w:val="24"/>
        </w:rPr>
        <w:t>[</w:t>
      </w:r>
      <w:r w:rsidR="00A8612D" w:rsidRPr="00A8612D">
        <w:rPr>
          <w:rFonts w:ascii="Times New Roman" w:hAnsi="Times New Roman" w:cs="Times New Roman"/>
          <w:sz w:val="24"/>
          <w:szCs w:val="24"/>
        </w:rPr>
        <w:t>68</w:t>
      </w:r>
      <w:r w:rsidRPr="00A8612D">
        <w:rPr>
          <w:rFonts w:ascii="Times New Roman" w:hAnsi="Times New Roman" w:cs="Times New Roman"/>
          <w:sz w:val="24"/>
          <w:szCs w:val="24"/>
        </w:rPr>
        <w:t>].</w:t>
      </w:r>
    </w:p>
    <w:p w:rsidR="00E859DF" w:rsidRPr="005F6750" w:rsidRDefault="00E859DF" w:rsidP="00E859DF">
      <w:pPr>
        <w:autoSpaceDE w:val="0"/>
        <w:autoSpaceDN w:val="0"/>
        <w:adjustRightInd w:val="0"/>
        <w:spacing w:after="0"/>
        <w:ind w:firstLine="562"/>
        <w:jc w:val="both"/>
        <w:rPr>
          <w:rFonts w:ascii="Times New Roman" w:hAnsi="Times New Roman" w:cs="Times New Roman"/>
          <w:sz w:val="24"/>
          <w:szCs w:val="24"/>
        </w:rPr>
      </w:pPr>
      <w:r>
        <w:rPr>
          <w:rFonts w:ascii="Times New Roman" w:hAnsi="Times New Roman" w:cs="Times New Roman"/>
          <w:sz w:val="24"/>
          <w:szCs w:val="24"/>
        </w:rPr>
        <w:t>Î</w:t>
      </w:r>
      <w:r w:rsidRPr="005F6750">
        <w:rPr>
          <w:rFonts w:ascii="Times New Roman" w:hAnsi="Times New Roman" w:cs="Times New Roman"/>
          <w:sz w:val="24"/>
          <w:szCs w:val="24"/>
        </w:rPr>
        <w:t>n acest caz nu este necesar</w:t>
      </w:r>
      <w:r>
        <w:rPr>
          <w:rFonts w:ascii="Times New Roman" w:hAnsi="Times New Roman" w:cs="Times New Roman"/>
          <w:sz w:val="24"/>
          <w:szCs w:val="24"/>
        </w:rPr>
        <w:t>ă</w:t>
      </w:r>
      <w:r w:rsidRPr="005F6750">
        <w:rPr>
          <w:rFonts w:ascii="Times New Roman" w:hAnsi="Times New Roman" w:cs="Times New Roman"/>
          <w:sz w:val="24"/>
          <w:szCs w:val="24"/>
        </w:rPr>
        <w:t xml:space="preserve"> definirea de termeni lingvistici pentru ie</w:t>
      </w:r>
      <w:r>
        <w:rPr>
          <w:rFonts w:ascii="Times New Roman" w:hAnsi="Times New Roman" w:cs="Times New Roman"/>
          <w:sz w:val="24"/>
          <w:szCs w:val="24"/>
        </w:rPr>
        <w:t>ș</w:t>
      </w:r>
      <w:r w:rsidRPr="005F6750">
        <w:rPr>
          <w:rFonts w:ascii="Times New Roman" w:hAnsi="Times New Roman" w:cs="Times New Roman"/>
          <w:sz w:val="24"/>
          <w:szCs w:val="24"/>
        </w:rPr>
        <w:t>irea sistemului, iar func</w:t>
      </w:r>
      <w:r>
        <w:rPr>
          <w:rFonts w:ascii="Times New Roman" w:hAnsi="Times New Roman" w:cs="Times New Roman"/>
          <w:sz w:val="24"/>
          <w:szCs w:val="24"/>
        </w:rPr>
        <w:t>ț</w:t>
      </w:r>
      <w:r w:rsidRPr="005F6750">
        <w:rPr>
          <w:rFonts w:ascii="Times New Roman" w:hAnsi="Times New Roman" w:cs="Times New Roman"/>
          <w:sz w:val="24"/>
          <w:szCs w:val="24"/>
        </w:rPr>
        <w:t xml:space="preserve">ia </w:t>
      </w:r>
      <w:r w:rsidRPr="00037036">
        <w:rPr>
          <w:position w:val="-10"/>
        </w:rPr>
        <w:object w:dxaOrig="740" w:dyaOrig="320">
          <v:shape id="_x0000_i1213" type="#_x0000_t75" style="width:37.8pt;height:15.6pt" o:ole="">
            <v:imagedata r:id="rId380" o:title=""/>
          </v:shape>
          <o:OLEObject Type="Embed" ProgID="Equation.3" ShapeID="_x0000_i1213" DrawAspect="Content" ObjectID="_1608109594" r:id="rId382"/>
        </w:object>
      </w:r>
      <w:r w:rsidRPr="005F6750">
        <w:rPr>
          <w:rFonts w:ascii="Times New Roman" w:hAnsi="Times New Roman" w:cs="Times New Roman"/>
          <w:sz w:val="24"/>
          <w:szCs w:val="24"/>
        </w:rPr>
        <w:t>este, de cele mai multe ori, o func</w:t>
      </w:r>
      <w:r>
        <w:rPr>
          <w:rFonts w:ascii="Times New Roman" w:hAnsi="Times New Roman" w:cs="Times New Roman"/>
          <w:sz w:val="24"/>
          <w:szCs w:val="24"/>
        </w:rPr>
        <w:t>ț</w:t>
      </w:r>
      <w:r w:rsidRPr="005F6750">
        <w:rPr>
          <w:rFonts w:ascii="Times New Roman" w:hAnsi="Times New Roman" w:cs="Times New Roman"/>
          <w:sz w:val="24"/>
          <w:szCs w:val="24"/>
        </w:rPr>
        <w:t>ie neliniar</w:t>
      </w:r>
      <w:r>
        <w:rPr>
          <w:rFonts w:ascii="Times New Roman" w:hAnsi="Times New Roman" w:cs="Times New Roman"/>
          <w:sz w:val="24"/>
          <w:szCs w:val="24"/>
        </w:rPr>
        <w:t>ă</w:t>
      </w:r>
      <w:r w:rsidRPr="005F6750">
        <w:rPr>
          <w:rFonts w:ascii="Times New Roman" w:hAnsi="Times New Roman" w:cs="Times New Roman"/>
          <w:sz w:val="24"/>
          <w:szCs w:val="24"/>
        </w:rPr>
        <w:t xml:space="preserve">. </w:t>
      </w:r>
      <w:r>
        <w:rPr>
          <w:rFonts w:ascii="Times New Roman" w:hAnsi="Times New Roman" w:cs="Times New Roman"/>
          <w:sz w:val="24"/>
          <w:szCs w:val="24"/>
        </w:rPr>
        <w:t>Î</w:t>
      </w:r>
      <w:r w:rsidRPr="005F6750">
        <w:rPr>
          <w:rFonts w:ascii="Times New Roman" w:hAnsi="Times New Roman" w:cs="Times New Roman"/>
          <w:sz w:val="24"/>
          <w:szCs w:val="24"/>
        </w:rPr>
        <w:t>n cazul sistemelor liniare, func</w:t>
      </w:r>
      <w:r>
        <w:rPr>
          <w:rFonts w:ascii="Times New Roman" w:hAnsi="Times New Roman" w:cs="Times New Roman"/>
          <w:sz w:val="24"/>
          <w:szCs w:val="24"/>
        </w:rPr>
        <w:t>ț</w:t>
      </w:r>
      <w:r w:rsidRPr="005F6750">
        <w:rPr>
          <w:rFonts w:ascii="Times New Roman" w:hAnsi="Times New Roman" w:cs="Times New Roman"/>
          <w:sz w:val="24"/>
          <w:szCs w:val="24"/>
        </w:rPr>
        <w:t xml:space="preserve">ia </w:t>
      </w:r>
      <w:r w:rsidRPr="00037036">
        <w:rPr>
          <w:position w:val="-10"/>
        </w:rPr>
        <w:object w:dxaOrig="740" w:dyaOrig="320">
          <v:shape id="_x0000_i1214" type="#_x0000_t75" style="width:37.8pt;height:15.6pt" o:ole="">
            <v:imagedata r:id="rId380" o:title=""/>
          </v:shape>
          <o:OLEObject Type="Embed" ProgID="Equation.3" ShapeID="_x0000_i1214" DrawAspect="Content" ObjectID="_1608109595" r:id="rId383"/>
        </w:object>
      </w:r>
      <w:r w:rsidRPr="005F6750">
        <w:rPr>
          <w:rFonts w:ascii="Times New Roman" w:hAnsi="Times New Roman" w:cs="Times New Roman"/>
          <w:sz w:val="24"/>
          <w:szCs w:val="24"/>
        </w:rPr>
        <w:t>este o combina</w:t>
      </w:r>
      <w:r>
        <w:rPr>
          <w:rFonts w:ascii="Times New Roman" w:hAnsi="Times New Roman" w:cs="Times New Roman"/>
          <w:sz w:val="24"/>
          <w:szCs w:val="24"/>
        </w:rPr>
        <w:t>ț</w:t>
      </w:r>
      <w:r w:rsidRPr="005F6750">
        <w:rPr>
          <w:rFonts w:ascii="Times New Roman" w:hAnsi="Times New Roman" w:cs="Times New Roman"/>
          <w:sz w:val="24"/>
          <w:szCs w:val="24"/>
        </w:rPr>
        <w:t>ie liniar</w:t>
      </w:r>
      <w:r>
        <w:rPr>
          <w:rFonts w:ascii="Times New Roman" w:hAnsi="Times New Roman" w:cs="Times New Roman"/>
          <w:sz w:val="24"/>
          <w:szCs w:val="24"/>
        </w:rPr>
        <w:t>ă</w:t>
      </w:r>
      <w:r w:rsidRPr="005F6750">
        <w:rPr>
          <w:rFonts w:ascii="Times New Roman" w:hAnsi="Times New Roman" w:cs="Times New Roman"/>
          <w:sz w:val="24"/>
          <w:szCs w:val="24"/>
        </w:rPr>
        <w:t xml:space="preserve"> a intr</w:t>
      </w:r>
      <w:r>
        <w:rPr>
          <w:rFonts w:ascii="Times New Roman" w:hAnsi="Times New Roman" w:cs="Times New Roman"/>
          <w:sz w:val="24"/>
          <w:szCs w:val="24"/>
        </w:rPr>
        <w:t>ă</w:t>
      </w:r>
      <w:r w:rsidRPr="005F6750">
        <w:rPr>
          <w:rFonts w:ascii="Times New Roman" w:hAnsi="Times New Roman" w:cs="Times New Roman"/>
          <w:sz w:val="24"/>
          <w:szCs w:val="24"/>
        </w:rPr>
        <w:t>rilor sistemului fuzzy</w:t>
      </w:r>
      <w:r>
        <w:rPr>
          <w:rFonts w:ascii="Times New Roman" w:hAnsi="Times New Roman" w:cs="Times New Roman"/>
          <w:sz w:val="24"/>
          <w:szCs w:val="24"/>
        </w:rPr>
        <w:t xml:space="preserve"> </w:t>
      </w:r>
      <w:r w:rsidRPr="00A8612D">
        <w:rPr>
          <w:rFonts w:ascii="Times New Roman" w:hAnsi="Times New Roman" w:cs="Times New Roman"/>
          <w:sz w:val="24"/>
          <w:szCs w:val="24"/>
        </w:rPr>
        <w:t>[</w:t>
      </w:r>
      <w:r w:rsidR="00A8612D" w:rsidRPr="00A8612D">
        <w:rPr>
          <w:rFonts w:ascii="Times New Roman" w:hAnsi="Times New Roman" w:cs="Times New Roman"/>
          <w:sz w:val="24"/>
          <w:szCs w:val="24"/>
        </w:rPr>
        <w:t>69</w:t>
      </w:r>
      <w:r w:rsidRPr="00A8612D">
        <w:rPr>
          <w:rFonts w:ascii="Times New Roman" w:hAnsi="Times New Roman" w:cs="Times New Roman"/>
          <w:sz w:val="24"/>
          <w:szCs w:val="24"/>
        </w:rPr>
        <w:t>].</w:t>
      </w:r>
    </w:p>
    <w:p w:rsidR="00E859DF" w:rsidRPr="00814067" w:rsidRDefault="00E859DF" w:rsidP="00E859DF">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Fie cele două reguli ale R-bazei cu forma:</w:t>
      </w:r>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814067">
        <w:rPr>
          <w:rFonts w:ascii="Times New Roman" w:hAnsi="Times New Roman" w:cs="Times New Roman"/>
        </w:rPr>
        <w:t>R</w:t>
      </w:r>
      <w:r>
        <w:rPr>
          <w:rFonts w:ascii="Times New Roman" w:hAnsi="Times New Roman" w:cs="Times New Roman"/>
          <w:vertAlign w:val="subscript"/>
        </w:rPr>
        <w:t>1</w:t>
      </w:r>
      <w:r w:rsidRPr="00814067">
        <w:rPr>
          <w:rFonts w:ascii="Times New Roman" w:hAnsi="Times New Roman" w:cs="Times New Roman"/>
        </w:rPr>
        <w:t xml:space="preserve"> :</w:t>
      </w:r>
      <w:r>
        <w:rPr>
          <w:rFonts w:ascii="Times New Roman" w:hAnsi="Times New Roman" w:cs="Times New Roman"/>
          <w:position w:val="-30"/>
          <w:sz w:val="24"/>
          <w:szCs w:val="24"/>
        </w:rPr>
        <w:t xml:space="preserve"> </w:t>
      </w:r>
      <w:r>
        <w:rPr>
          <w:rFonts w:ascii="Times New Roman" w:hAnsi="Times New Roman" w:cs="Times New Roman"/>
          <w:sz w:val="24"/>
          <w:szCs w:val="24"/>
        </w:rPr>
        <w:t xml:space="preserve">IF </w:t>
      </w:r>
      <w:r w:rsidRPr="00037036">
        <w:rPr>
          <w:rFonts w:ascii="Times New Roman" w:hAnsi="Times New Roman" w:cs="Times New Roman"/>
          <w:i/>
          <w:sz w:val="24"/>
          <w:szCs w:val="24"/>
        </w:rPr>
        <w:t>u</w:t>
      </w:r>
      <w:r>
        <w:rPr>
          <w:rFonts w:ascii="Times New Roman" w:hAnsi="Times New Roman" w:cs="Times New Roman"/>
          <w:sz w:val="24"/>
          <w:szCs w:val="24"/>
        </w:rPr>
        <w:t xml:space="preserve"> is A</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w:t>
      </w:r>
      <w:r w:rsidRPr="00037036">
        <w:rPr>
          <w:rFonts w:ascii="Times New Roman" w:hAnsi="Times New Roman" w:cs="Times New Roman"/>
          <w:i/>
          <w:sz w:val="24"/>
          <w:szCs w:val="24"/>
        </w:rPr>
        <w:t>v</w:t>
      </w:r>
      <w:r>
        <w:rPr>
          <w:rFonts w:ascii="Times New Roman" w:hAnsi="Times New Roman" w:cs="Times New Roman"/>
          <w:sz w:val="24"/>
          <w:szCs w:val="24"/>
        </w:rPr>
        <w:t xml:space="preserve"> is B</w:t>
      </w:r>
      <w:r>
        <w:rPr>
          <w:rFonts w:ascii="Times New Roman" w:hAnsi="Times New Roman" w:cs="Times New Roman"/>
          <w:sz w:val="24"/>
          <w:szCs w:val="24"/>
          <w:vertAlign w:val="subscript"/>
        </w:rPr>
        <w:t>1</w:t>
      </w:r>
      <w:r>
        <w:rPr>
          <w:rFonts w:ascii="Times New Roman" w:hAnsi="Times New Roman" w:cs="Times New Roman"/>
          <w:sz w:val="24"/>
          <w:szCs w:val="24"/>
        </w:rPr>
        <w:t xml:space="preserve"> THEN </w:t>
      </w:r>
      <w:r w:rsidRPr="00814067">
        <w:rPr>
          <w:position w:val="-10"/>
        </w:rPr>
        <w:object w:dxaOrig="3060" w:dyaOrig="340">
          <v:shape id="_x0000_i1215" type="#_x0000_t75" style="width:156.6pt;height:18pt" o:ole="">
            <v:imagedata r:id="rId384" o:title=""/>
          </v:shape>
          <o:OLEObject Type="Embed" ProgID="Equation.3" ShapeID="_x0000_i1215" DrawAspect="Content" ObjectID="_1608109596" r:id="rId385"/>
        </w:object>
      </w:r>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814067">
        <w:rPr>
          <w:rFonts w:ascii="Times New Roman" w:hAnsi="Times New Roman" w:cs="Times New Roman"/>
        </w:rPr>
        <w:t>R</w:t>
      </w:r>
      <w:r>
        <w:rPr>
          <w:rFonts w:ascii="Times New Roman" w:hAnsi="Times New Roman" w:cs="Times New Roman"/>
          <w:vertAlign w:val="subscript"/>
        </w:rPr>
        <w:t>2</w:t>
      </w:r>
      <w:r w:rsidRPr="00814067">
        <w:rPr>
          <w:rFonts w:ascii="Times New Roman" w:hAnsi="Times New Roman" w:cs="Times New Roman"/>
        </w:rPr>
        <w:t xml:space="preserve"> :</w:t>
      </w:r>
      <w:r>
        <w:rPr>
          <w:rFonts w:ascii="Times New Roman" w:hAnsi="Times New Roman" w:cs="Times New Roman"/>
          <w:position w:val="-30"/>
          <w:sz w:val="24"/>
          <w:szCs w:val="24"/>
        </w:rPr>
        <w:t xml:space="preserve"> </w:t>
      </w:r>
      <w:r>
        <w:rPr>
          <w:rFonts w:ascii="Times New Roman" w:hAnsi="Times New Roman" w:cs="Times New Roman"/>
          <w:sz w:val="24"/>
          <w:szCs w:val="24"/>
        </w:rPr>
        <w:t xml:space="preserve">IF </w:t>
      </w:r>
      <w:r w:rsidRPr="00037036">
        <w:rPr>
          <w:rFonts w:ascii="Times New Roman" w:hAnsi="Times New Roman" w:cs="Times New Roman"/>
          <w:i/>
          <w:sz w:val="24"/>
          <w:szCs w:val="24"/>
        </w:rPr>
        <w:t>u</w:t>
      </w:r>
      <w:r>
        <w:rPr>
          <w:rFonts w:ascii="Times New Roman" w:hAnsi="Times New Roman" w:cs="Times New Roman"/>
          <w:sz w:val="24"/>
          <w:szCs w:val="24"/>
        </w:rPr>
        <w:t xml:space="preserve"> is A</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w:t>
      </w:r>
      <w:r w:rsidRPr="00037036">
        <w:rPr>
          <w:rFonts w:ascii="Times New Roman" w:hAnsi="Times New Roman" w:cs="Times New Roman"/>
          <w:i/>
          <w:sz w:val="24"/>
          <w:szCs w:val="24"/>
        </w:rPr>
        <w:t>v</w:t>
      </w:r>
      <w:r>
        <w:rPr>
          <w:rFonts w:ascii="Times New Roman" w:hAnsi="Times New Roman" w:cs="Times New Roman"/>
          <w:sz w:val="24"/>
          <w:szCs w:val="24"/>
        </w:rPr>
        <w:t xml:space="preserve"> is B</w:t>
      </w:r>
      <w:r>
        <w:rPr>
          <w:rFonts w:ascii="Times New Roman" w:hAnsi="Times New Roman" w:cs="Times New Roman"/>
          <w:sz w:val="24"/>
          <w:szCs w:val="24"/>
          <w:vertAlign w:val="subscript"/>
        </w:rPr>
        <w:t>2</w:t>
      </w:r>
      <w:r>
        <w:rPr>
          <w:rFonts w:ascii="Times New Roman" w:hAnsi="Times New Roman" w:cs="Times New Roman"/>
          <w:sz w:val="24"/>
          <w:szCs w:val="24"/>
        </w:rPr>
        <w:t xml:space="preserve"> THEN </w:t>
      </w:r>
      <w:r w:rsidRPr="00CC5CE6">
        <w:rPr>
          <w:position w:val="-10"/>
        </w:rPr>
        <w:object w:dxaOrig="3180" w:dyaOrig="340">
          <v:shape id="_x0000_i1216" type="#_x0000_t75" style="width:163.2pt;height:18pt" o:ole="">
            <v:imagedata r:id="rId386" o:title=""/>
          </v:shape>
          <o:OLEObject Type="Embed" ProgID="Equation.3" ShapeID="_x0000_i1216" DrawAspect="Content" ObjectID="_1608109597" r:id="rId387"/>
        </w:object>
      </w:r>
    </w:p>
    <w:p w:rsidR="00E859DF" w:rsidRDefault="00E859DF" w:rsidP="00E859D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u</w:t>
      </w:r>
      <w:r w:rsidRPr="00DF350C">
        <w:rPr>
          <w:rFonts w:ascii="Times New Roman" w:hAnsi="Times New Roman" w:cs="Times New Roman"/>
          <w:sz w:val="24"/>
          <w:szCs w:val="24"/>
        </w:rPr>
        <w:t xml:space="preserve">nde: </w:t>
      </w:r>
      <w:r w:rsidRPr="00DF350C">
        <w:rPr>
          <w:rFonts w:ascii="Times New Roman" w:hAnsi="Times New Roman" w:cs="Times New Roman"/>
          <w:position w:val="-12"/>
          <w:sz w:val="24"/>
          <w:szCs w:val="24"/>
        </w:rPr>
        <w:object w:dxaOrig="800" w:dyaOrig="360">
          <v:shape id="_x0000_i1217" type="#_x0000_t75" style="width:40.8pt;height:19.2pt" o:ole="">
            <v:imagedata r:id="rId388" o:title=""/>
          </v:shape>
          <o:OLEObject Type="Embed" ProgID="Equation.3" ShapeID="_x0000_i1217" DrawAspect="Content" ObjectID="_1608109598" r:id="rId389"/>
        </w:object>
      </w:r>
      <w:r>
        <w:rPr>
          <w:rFonts w:ascii="Times New Roman" w:hAnsi="Times New Roman" w:cs="Times New Roman"/>
          <w:sz w:val="24"/>
          <w:szCs w:val="24"/>
        </w:rPr>
        <w:t>sunt c</w:t>
      </w:r>
      <w:r w:rsidRPr="00DF350C">
        <w:rPr>
          <w:rFonts w:ascii="Times New Roman" w:hAnsi="Times New Roman" w:cs="Times New Roman"/>
          <w:sz w:val="24"/>
          <w:szCs w:val="24"/>
        </w:rPr>
        <w:t>onstante</w:t>
      </w:r>
      <w:r>
        <w:rPr>
          <w:rFonts w:ascii="Times New Roman" w:hAnsi="Times New Roman" w:cs="Times New Roman"/>
          <w:sz w:val="24"/>
          <w:szCs w:val="24"/>
        </w:rPr>
        <w:t>.</w:t>
      </w:r>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DF350C">
        <w:rPr>
          <w:rFonts w:ascii="Times New Roman" w:eastAsia="Times New Roman" w:hAnsi="Times New Roman" w:cs="Times New Roman"/>
          <w:sz w:val="24"/>
          <w:szCs w:val="24"/>
          <w:lang w:eastAsia="ro-RO"/>
        </w:rPr>
        <w:t xml:space="preserve">Valoarea obținută în urma aplicării regulii </w:t>
      </w:r>
      <w:r w:rsidRPr="00DF350C">
        <w:rPr>
          <w:rFonts w:ascii="Times New Roman" w:hAnsi="Times New Roman" w:cs="Times New Roman"/>
          <w:position w:val="-12"/>
          <w:sz w:val="24"/>
          <w:szCs w:val="24"/>
        </w:rPr>
        <w:object w:dxaOrig="279" w:dyaOrig="360">
          <v:shape id="_x0000_i1218" type="#_x0000_t75" style="width:14.4pt;height:19.2pt" o:ole="">
            <v:imagedata r:id="rId390" o:title=""/>
          </v:shape>
          <o:OLEObject Type="Embed" ProgID="Equation.3" ShapeID="_x0000_i1218" DrawAspect="Content" ObjectID="_1608109599" r:id="rId391"/>
        </w:object>
      </w:r>
      <w:r w:rsidRPr="00DF350C">
        <w:rPr>
          <w:rFonts w:ascii="Times New Roman" w:hAnsi="Times New Roman" w:cs="Times New Roman"/>
          <w:position w:val="-30"/>
          <w:sz w:val="24"/>
          <w:szCs w:val="24"/>
        </w:rPr>
        <w:t xml:space="preserve"> </w:t>
      </w:r>
      <w:r w:rsidRPr="00DF350C">
        <w:rPr>
          <w:rFonts w:ascii="Times New Roman" w:hAnsi="Times New Roman" w:cs="Times New Roman"/>
          <w:sz w:val="24"/>
          <w:szCs w:val="24"/>
        </w:rPr>
        <w:t xml:space="preserve">pentru intrarea </w:t>
      </w:r>
      <w:r>
        <w:rPr>
          <w:rFonts w:ascii="Times New Roman" w:hAnsi="Times New Roman" w:cs="Times New Roman"/>
          <w:sz w:val="24"/>
          <w:szCs w:val="24"/>
        </w:rPr>
        <w:t>impuls (</w:t>
      </w:r>
      <w:r w:rsidRPr="00DF350C">
        <w:rPr>
          <w:rFonts w:ascii="Times New Roman" w:hAnsi="Times New Roman" w:cs="Times New Roman"/>
          <w:sz w:val="24"/>
          <w:szCs w:val="24"/>
        </w:rPr>
        <w:t>singleton</w:t>
      </w:r>
      <w:r>
        <w:rPr>
          <w:rFonts w:ascii="Times New Roman" w:hAnsi="Times New Roman" w:cs="Times New Roman"/>
          <w:sz w:val="24"/>
          <w:szCs w:val="24"/>
        </w:rPr>
        <w:t>)</w:t>
      </w:r>
      <w:r w:rsidRPr="00DF350C">
        <w:rPr>
          <w:rFonts w:ascii="Times New Roman" w:hAnsi="Times New Roman" w:cs="Times New Roman"/>
          <w:sz w:val="24"/>
          <w:szCs w:val="24"/>
        </w:rPr>
        <w:t xml:space="preserve"> </w:t>
      </w:r>
      <w:r w:rsidRPr="00DF350C">
        <w:rPr>
          <w:rFonts w:ascii="Times New Roman" w:hAnsi="Times New Roman" w:cs="Times New Roman"/>
          <w:position w:val="-12"/>
          <w:sz w:val="24"/>
          <w:szCs w:val="24"/>
        </w:rPr>
        <w:object w:dxaOrig="580" w:dyaOrig="360">
          <v:shape id="_x0000_i1219" type="#_x0000_t75" style="width:30pt;height:19.2pt" o:ole="">
            <v:imagedata r:id="rId392" o:title=""/>
          </v:shape>
          <o:OLEObject Type="Embed" ProgID="Equation.3" ShapeID="_x0000_i1219" DrawAspect="Content" ObjectID="_1608109600" r:id="rId393"/>
        </w:object>
      </w:r>
      <w:r w:rsidRPr="00DF350C">
        <w:rPr>
          <w:rFonts w:ascii="Times New Roman" w:hAnsi="Times New Roman" w:cs="Times New Roman"/>
          <w:position w:val="-30"/>
          <w:sz w:val="24"/>
          <w:szCs w:val="24"/>
        </w:rPr>
        <w:t xml:space="preserve"> </w:t>
      </w:r>
      <w:r w:rsidRPr="00DF350C">
        <w:rPr>
          <w:rFonts w:ascii="Times New Roman" w:hAnsi="Times New Roman" w:cs="Times New Roman"/>
          <w:sz w:val="24"/>
          <w:szCs w:val="24"/>
        </w:rPr>
        <w:t xml:space="preserve">este obținută valoarea </w:t>
      </w:r>
      <w:r>
        <w:rPr>
          <w:rFonts w:ascii="Times New Roman" w:hAnsi="Times New Roman" w:cs="Times New Roman"/>
          <w:sz w:val="24"/>
          <w:szCs w:val="24"/>
        </w:rPr>
        <w:t>numerică</w:t>
      </w:r>
      <w:r w:rsidRPr="00DF350C">
        <w:rPr>
          <w:rFonts w:ascii="Times New Roman" w:hAnsi="Times New Roman" w:cs="Times New Roman"/>
          <w:sz w:val="24"/>
          <w:szCs w:val="24"/>
        </w:rPr>
        <w:t xml:space="preserve"> </w:t>
      </w:r>
      <w:r w:rsidRPr="00DF350C">
        <w:rPr>
          <w:rFonts w:ascii="Times New Roman" w:hAnsi="Times New Roman" w:cs="Times New Roman"/>
          <w:position w:val="-12"/>
          <w:sz w:val="24"/>
          <w:szCs w:val="24"/>
        </w:rPr>
        <w:object w:dxaOrig="980" w:dyaOrig="360">
          <v:shape id="_x0000_i1220" type="#_x0000_t75" style="width:50.4pt;height:19.2pt" o:ole="">
            <v:imagedata r:id="rId394" o:title=""/>
          </v:shape>
          <o:OLEObject Type="Embed" ProgID="Equation.3" ShapeID="_x0000_i1220" DrawAspect="Content" ObjectID="_1608109601" r:id="rId395"/>
        </w:object>
      </w:r>
      <w:r w:rsidRPr="00DF350C">
        <w:rPr>
          <w:rFonts w:ascii="Times New Roman" w:hAnsi="Times New Roman" w:cs="Times New Roman"/>
          <w:sz w:val="24"/>
          <w:szCs w:val="24"/>
        </w:rPr>
        <w:t xml:space="preserve"> cu gradul de potrivire </w:t>
      </w:r>
      <w:r w:rsidRPr="00DF350C">
        <w:rPr>
          <w:rFonts w:ascii="Times New Roman" w:hAnsi="Times New Roman" w:cs="Times New Roman"/>
          <w:position w:val="-12"/>
          <w:sz w:val="24"/>
          <w:szCs w:val="24"/>
        </w:rPr>
        <w:object w:dxaOrig="279" w:dyaOrig="360">
          <v:shape id="_x0000_i1221" type="#_x0000_t75" style="width:14.4pt;height:18.6pt" o:ole="">
            <v:imagedata r:id="rId396" o:title=""/>
          </v:shape>
          <o:OLEObject Type="Embed" ProgID="Equation.3" ShapeID="_x0000_i1221" DrawAspect="Content" ObjectID="_1608109602" r:id="rId397"/>
        </w:object>
      </w:r>
      <w:r w:rsidRPr="00DF350C">
        <w:rPr>
          <w:rFonts w:ascii="Times New Roman" w:hAnsi="Times New Roman" w:cs="Times New Roman"/>
          <w:sz w:val="24"/>
          <w:szCs w:val="24"/>
        </w:rPr>
        <w:t>.</w:t>
      </w:r>
      <w:r>
        <w:rPr>
          <w:rFonts w:ascii="Times New Roman" w:hAnsi="Times New Roman" w:cs="Times New Roman"/>
          <w:sz w:val="24"/>
          <w:szCs w:val="24"/>
        </w:rPr>
        <w:t xml:space="preserve"> Rezultatul agregării acestor ieșiri este dat de media ponderată:</w:t>
      </w:r>
    </w:p>
    <w:tbl>
      <w:tblPr>
        <w:tblW w:w="0" w:type="auto"/>
        <w:tblInd w:w="198" w:type="dxa"/>
        <w:tblLook w:val="04A0" w:firstRow="1" w:lastRow="0" w:firstColumn="1" w:lastColumn="0" w:noHBand="0" w:noVBand="1"/>
      </w:tblPr>
      <w:tblGrid>
        <w:gridCol w:w="8263"/>
        <w:gridCol w:w="899"/>
      </w:tblGrid>
      <w:tr w:rsidR="00E859DF" w:rsidRPr="00192493" w:rsidTr="00E859DF">
        <w:tc>
          <w:tcPr>
            <w:tcW w:w="8280" w:type="dxa"/>
            <w:tcBorders>
              <w:top w:val="nil"/>
              <w:left w:val="nil"/>
              <w:bottom w:val="nil"/>
              <w:right w:val="nil"/>
            </w:tcBorders>
          </w:tcPr>
          <w:p w:rsidR="00E859DF" w:rsidRPr="00192493" w:rsidRDefault="00E859DF" w:rsidP="00E859DF">
            <w:pPr>
              <w:autoSpaceDE w:val="0"/>
              <w:autoSpaceDN w:val="0"/>
              <w:adjustRightInd w:val="0"/>
              <w:spacing w:after="0"/>
              <w:jc w:val="center"/>
              <w:rPr>
                <w:rFonts w:ascii="Times New Roman" w:hAnsi="Times New Roman" w:cs="Times New Roman"/>
                <w:sz w:val="24"/>
                <w:szCs w:val="24"/>
              </w:rPr>
            </w:pPr>
            <w:r w:rsidRPr="006F0ED5">
              <w:rPr>
                <w:position w:val="-30"/>
              </w:rPr>
              <w:object w:dxaOrig="5319" w:dyaOrig="700">
                <v:shape id="_x0000_i1222" type="#_x0000_t75" style="width:273.6pt;height:36.6pt" o:ole="">
                  <v:imagedata r:id="rId398" o:title=""/>
                </v:shape>
                <o:OLEObject Type="Embed" ProgID="Equation.3" ShapeID="_x0000_i1222" DrawAspect="Content" ObjectID="_1608109603" r:id="rId399"/>
              </w:objec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2.21</w:t>
            </w:r>
            <w:r w:rsidRPr="00192493">
              <w:rPr>
                <w:rFonts w:ascii="Times New Roman" w:hAnsi="Times New Roman" w:cs="Times New Roman"/>
                <w:sz w:val="24"/>
                <w:szCs w:val="24"/>
              </w:rPr>
              <w:t>)</w:t>
            </w:r>
          </w:p>
        </w:tc>
      </w:tr>
    </w:tbl>
    <w:p w:rsidR="00E859DF" w:rsidRPr="00DF1EBF" w:rsidRDefault="00E859DF" w:rsidP="00DF1EBF">
      <w:pPr>
        <w:pStyle w:val="Heading2"/>
      </w:pPr>
      <w:bookmarkStart w:id="100" w:name="_Toc412575706"/>
      <w:bookmarkStart w:id="101" w:name="_Toc495252192"/>
      <w:bookmarkStart w:id="102" w:name="_Toc399934415"/>
      <w:bookmarkStart w:id="103" w:name="_Toc532746256"/>
      <w:r w:rsidRPr="00DF1EBF">
        <w:lastRenderedPageBreak/>
        <w:t>2.7 Metode de defuzzyficare</w:t>
      </w:r>
      <w:bookmarkEnd w:id="100"/>
      <w:bookmarkEnd w:id="101"/>
      <w:bookmarkEnd w:id="102"/>
      <w:bookmarkEnd w:id="103"/>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05756E">
        <w:rPr>
          <w:rFonts w:ascii="Times New Roman" w:hAnsi="Times New Roman" w:cs="Times New Roman"/>
          <w:sz w:val="24"/>
          <w:szCs w:val="24"/>
        </w:rPr>
        <w:t>Obţinerea unei valori stricte</w:t>
      </w:r>
      <w:r>
        <w:rPr>
          <w:rFonts w:ascii="Times New Roman" w:hAnsi="Times New Roman" w:cs="Times New Roman"/>
          <w:sz w:val="24"/>
          <w:szCs w:val="24"/>
        </w:rPr>
        <w:t xml:space="preserve"> (crisp)</w:t>
      </w:r>
      <w:r w:rsidRPr="0005756E">
        <w:rPr>
          <w:rFonts w:ascii="Times New Roman" w:hAnsi="Times New Roman" w:cs="Times New Roman"/>
          <w:sz w:val="24"/>
          <w:szCs w:val="24"/>
        </w:rPr>
        <w:t xml:space="preserve"> dintr-o mulţime fuzzy, ca valoare reprezentativă</w:t>
      </w:r>
      <w:r>
        <w:rPr>
          <w:rFonts w:ascii="Times New Roman" w:hAnsi="Times New Roman" w:cs="Times New Roman"/>
          <w:sz w:val="24"/>
          <w:szCs w:val="24"/>
        </w:rPr>
        <w:t xml:space="preserve">, se realizează prin </w:t>
      </w:r>
      <w:r w:rsidRPr="0005756E">
        <w:rPr>
          <w:rFonts w:ascii="Times New Roman" w:hAnsi="Times New Roman" w:cs="Times New Roman"/>
          <w:sz w:val="24"/>
          <w:szCs w:val="24"/>
        </w:rPr>
        <w:t>conversia</w:t>
      </w:r>
      <w:r>
        <w:rPr>
          <w:rFonts w:ascii="Times New Roman" w:hAnsi="Times New Roman" w:cs="Times New Roman"/>
          <w:sz w:val="24"/>
          <w:szCs w:val="24"/>
        </w:rPr>
        <w:t xml:space="preserve"> </w:t>
      </w:r>
      <w:r w:rsidRPr="0005756E">
        <w:rPr>
          <w:rFonts w:ascii="Times New Roman" w:hAnsi="Times New Roman" w:cs="Times New Roman"/>
          <w:sz w:val="24"/>
          <w:szCs w:val="24"/>
        </w:rPr>
        <w:t>fuzzy-crisp de</w:t>
      </w:r>
      <w:r>
        <w:rPr>
          <w:rFonts w:ascii="Times New Roman" w:hAnsi="Times New Roman" w:cs="Times New Roman"/>
          <w:sz w:val="24"/>
          <w:szCs w:val="24"/>
        </w:rPr>
        <w:t xml:space="preserve"> către</w:t>
      </w:r>
      <w:r w:rsidRPr="0005756E">
        <w:rPr>
          <w:rFonts w:ascii="Times New Roman" w:hAnsi="Times New Roman" w:cs="Times New Roman"/>
          <w:sz w:val="24"/>
          <w:szCs w:val="24"/>
        </w:rPr>
        <w:t xml:space="preserve"> modulul de defuzz</w:t>
      </w:r>
      <w:r>
        <w:rPr>
          <w:rFonts w:ascii="Times New Roman" w:hAnsi="Times New Roman" w:cs="Times New Roman"/>
          <w:sz w:val="24"/>
          <w:szCs w:val="24"/>
        </w:rPr>
        <w:t>y</w:t>
      </w:r>
      <w:r w:rsidRPr="0005756E">
        <w:rPr>
          <w:rFonts w:ascii="Times New Roman" w:hAnsi="Times New Roman" w:cs="Times New Roman"/>
          <w:sz w:val="24"/>
          <w:szCs w:val="24"/>
        </w:rPr>
        <w:t>ficare.</w:t>
      </w:r>
      <w:r>
        <w:rPr>
          <w:rFonts w:ascii="Times New Roman" w:hAnsi="Times New Roman" w:cs="Times New Roman"/>
          <w:sz w:val="24"/>
          <w:szCs w:val="24"/>
        </w:rPr>
        <w:t xml:space="preserve"> </w:t>
      </w:r>
      <w:r w:rsidRPr="002C584C">
        <w:rPr>
          <w:rFonts w:ascii="Times New Roman" w:hAnsi="Times New Roman" w:cs="Times New Roman"/>
          <w:sz w:val="24"/>
          <w:szCs w:val="24"/>
        </w:rPr>
        <w:t xml:space="preserve">Acțiunea de control fuzzy </w:t>
      </w:r>
      <w:r w:rsidRPr="00DF722E">
        <w:rPr>
          <w:rFonts w:ascii="Times New Roman" w:hAnsi="Times New Roman" w:cs="Times New Roman"/>
          <w:i/>
          <w:sz w:val="24"/>
          <w:szCs w:val="24"/>
        </w:rPr>
        <w:t>Y</w:t>
      </w:r>
      <w:r w:rsidRPr="002C584C">
        <w:rPr>
          <w:rFonts w:ascii="Times New Roman" w:hAnsi="Times New Roman" w:cs="Times New Roman"/>
          <w:sz w:val="24"/>
          <w:szCs w:val="24"/>
        </w:rPr>
        <w:t xml:space="preserve"> dedusă din sistemul de control fuzzy este transformată într-o acțiune de control </w:t>
      </w:r>
      <w:r>
        <w:rPr>
          <w:rFonts w:ascii="Times New Roman" w:hAnsi="Times New Roman" w:cs="Times New Roman"/>
          <w:sz w:val="24"/>
          <w:szCs w:val="24"/>
        </w:rPr>
        <w:t>strictă</w:t>
      </w:r>
      <w:r w:rsidRPr="002C584C">
        <w:rPr>
          <w:rFonts w:ascii="Times New Roman" w:hAnsi="Times New Roman" w:cs="Times New Roman"/>
          <w:sz w:val="24"/>
          <w:szCs w:val="24"/>
        </w:rPr>
        <w:t>:</w:t>
      </w:r>
      <w:r w:rsidRPr="0005756E">
        <w:rPr>
          <w:rFonts w:ascii="Times New Roman" w:hAnsi="Times New Roman" w:cs="Times New Roman"/>
          <w:sz w:val="24"/>
          <w:szCs w:val="24"/>
        </w:rPr>
        <w:t xml:space="preserve"> </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2C584C" w:rsidRDefault="00E859DF" w:rsidP="00E859DF">
            <w:pPr>
              <w:autoSpaceDE w:val="0"/>
              <w:autoSpaceDN w:val="0"/>
              <w:adjustRightInd w:val="0"/>
              <w:spacing w:after="0"/>
              <w:jc w:val="center"/>
              <w:rPr>
                <w:rFonts w:ascii="Times New Roman" w:hAnsi="Times New Roman" w:cs="Times New Roman"/>
                <w:i/>
                <w:sz w:val="24"/>
                <w:szCs w:val="24"/>
              </w:rPr>
            </w:pPr>
            <w:r>
              <w:rPr>
                <w:rFonts w:ascii="Times New Roman" w:hAnsi="Times New Roman" w:cs="Times New Roman"/>
                <w:i/>
                <w:sz w:val="24"/>
                <w:szCs w:val="24"/>
              </w:rPr>
              <w:t>y</w:t>
            </w:r>
            <w:r w:rsidRPr="002C584C">
              <w:rPr>
                <w:rFonts w:ascii="Times New Roman" w:hAnsi="Times New Roman" w:cs="Times New Roman"/>
                <w:i/>
                <w:sz w:val="24"/>
                <w:szCs w:val="24"/>
                <w:vertAlign w:val="subscript"/>
              </w:rPr>
              <w:t>0</w:t>
            </w:r>
            <w:r w:rsidRPr="002C584C">
              <w:rPr>
                <w:rFonts w:ascii="Times New Roman" w:hAnsi="Times New Roman" w:cs="Times New Roman"/>
                <w:i/>
                <w:sz w:val="24"/>
                <w:szCs w:val="24"/>
              </w:rPr>
              <w:t>=defuzz</w:t>
            </w:r>
            <w:r>
              <w:rPr>
                <w:rFonts w:ascii="Times New Roman" w:hAnsi="Times New Roman" w:cs="Times New Roman"/>
                <w:i/>
                <w:sz w:val="24"/>
                <w:szCs w:val="24"/>
              </w:rPr>
              <w:t>y</w:t>
            </w:r>
            <w:r w:rsidRPr="002C584C">
              <w:rPr>
                <w:rFonts w:ascii="Times New Roman" w:hAnsi="Times New Roman" w:cs="Times New Roman"/>
                <w:i/>
                <w:sz w:val="24"/>
                <w:szCs w:val="24"/>
              </w:rPr>
              <w:t>fier(</w:t>
            </w:r>
            <w:r>
              <w:rPr>
                <w:rFonts w:ascii="Times New Roman" w:hAnsi="Times New Roman" w:cs="Times New Roman"/>
                <w:i/>
                <w:sz w:val="24"/>
                <w:szCs w:val="24"/>
              </w:rPr>
              <w:t>Y</w:t>
            </w:r>
            <w:r w:rsidRPr="002C584C">
              <w:rPr>
                <w:rFonts w:ascii="Times New Roman" w:hAnsi="Times New Roman" w:cs="Times New Roman"/>
                <w:i/>
                <w:sz w:val="24"/>
                <w:szCs w:val="24"/>
              </w:rPr>
              <w:t>)</w: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both"/>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2.22</w:t>
            </w:r>
            <w:r w:rsidRPr="00192493">
              <w:rPr>
                <w:rFonts w:ascii="Times New Roman" w:hAnsi="Times New Roman" w:cs="Times New Roman"/>
                <w:sz w:val="24"/>
                <w:szCs w:val="24"/>
              </w:rPr>
              <w:t>)</w:t>
            </w:r>
          </w:p>
        </w:tc>
      </w:tr>
    </w:tbl>
    <w:p w:rsidR="00E859DF" w:rsidRPr="002C584C" w:rsidRDefault="00E859DF" w:rsidP="00E859DF">
      <w:pPr>
        <w:autoSpaceDE w:val="0"/>
        <w:autoSpaceDN w:val="0"/>
        <w:adjustRightInd w:val="0"/>
        <w:spacing w:after="0"/>
        <w:jc w:val="both"/>
        <w:rPr>
          <w:rFonts w:ascii="Times New Roman" w:hAnsi="Times New Roman" w:cs="Times New Roman"/>
          <w:sz w:val="24"/>
          <w:szCs w:val="24"/>
        </w:rPr>
      </w:pPr>
      <w:r w:rsidRPr="00A8612D">
        <w:rPr>
          <w:rFonts w:ascii="Times New Roman" w:hAnsi="Times New Roman" w:cs="Times New Roman"/>
          <w:sz w:val="24"/>
          <w:szCs w:val="24"/>
        </w:rPr>
        <w:t xml:space="preserve">unde </w:t>
      </w:r>
      <w:r w:rsidRPr="00A8612D">
        <w:rPr>
          <w:rFonts w:ascii="Times New Roman" w:hAnsi="Times New Roman" w:cs="Times New Roman"/>
          <w:i/>
          <w:sz w:val="24"/>
          <w:szCs w:val="24"/>
        </w:rPr>
        <w:t>y</w:t>
      </w:r>
      <w:r w:rsidRPr="00A8612D">
        <w:rPr>
          <w:rFonts w:ascii="Times New Roman" w:hAnsi="Times New Roman" w:cs="Times New Roman"/>
          <w:i/>
          <w:sz w:val="24"/>
          <w:szCs w:val="24"/>
          <w:vertAlign w:val="subscript"/>
        </w:rPr>
        <w:t xml:space="preserve">0 </w:t>
      </w:r>
      <w:r w:rsidRPr="00A8612D">
        <w:rPr>
          <w:rFonts w:ascii="Times New Roman" w:hAnsi="Times New Roman" w:cs="Times New Roman"/>
          <w:sz w:val="24"/>
          <w:szCs w:val="24"/>
        </w:rPr>
        <w:t xml:space="preserve">este rezultatul controlului nonfuzzy iar </w:t>
      </w:r>
      <w:r w:rsidRPr="00A8612D">
        <w:rPr>
          <w:rFonts w:ascii="Times New Roman" w:hAnsi="Times New Roman" w:cs="Times New Roman"/>
          <w:i/>
          <w:sz w:val="24"/>
          <w:szCs w:val="24"/>
        </w:rPr>
        <w:t>defuzzyfier</w:t>
      </w:r>
      <w:r w:rsidRPr="00A8612D">
        <w:rPr>
          <w:rFonts w:ascii="Times New Roman" w:hAnsi="Times New Roman" w:cs="Times New Roman"/>
          <w:sz w:val="24"/>
          <w:szCs w:val="24"/>
        </w:rPr>
        <w:t xml:space="preserve"> este operatorul de defuzzyficare </w:t>
      </w:r>
      <w:r w:rsidRPr="00A8612D">
        <w:rPr>
          <w:rFonts w:ascii="Times New Roman" w:eastAsia="Times New Roman" w:hAnsi="Times New Roman" w:cs="Times New Roman"/>
          <w:sz w:val="24"/>
          <w:szCs w:val="24"/>
          <w:lang w:eastAsia="ro-RO"/>
        </w:rPr>
        <w:t>[</w:t>
      </w:r>
      <w:r w:rsidR="00A8612D" w:rsidRPr="00A8612D">
        <w:rPr>
          <w:rFonts w:ascii="Times New Roman" w:eastAsia="Times New Roman" w:hAnsi="Times New Roman" w:cs="Times New Roman"/>
          <w:sz w:val="24"/>
          <w:szCs w:val="24"/>
          <w:lang w:eastAsia="ro-RO"/>
        </w:rPr>
        <w:t>53</w:t>
      </w:r>
      <w:r w:rsidRPr="00A8612D">
        <w:rPr>
          <w:rFonts w:ascii="Times New Roman" w:eastAsia="Times New Roman" w:hAnsi="Times New Roman" w:cs="Times New Roman"/>
          <w:sz w:val="24"/>
          <w:szCs w:val="24"/>
          <w:lang w:eastAsia="ro-RO"/>
        </w:rPr>
        <w:t>], [</w:t>
      </w:r>
      <w:r w:rsidR="00A8612D" w:rsidRPr="00A8612D">
        <w:rPr>
          <w:rFonts w:ascii="Times New Roman" w:eastAsia="Times New Roman" w:hAnsi="Times New Roman" w:cs="Times New Roman"/>
          <w:sz w:val="24"/>
          <w:szCs w:val="24"/>
          <w:lang w:eastAsia="ro-RO"/>
        </w:rPr>
        <w:t>70</w:t>
      </w:r>
      <w:r w:rsidRPr="00A8612D">
        <w:rPr>
          <w:rFonts w:ascii="Times New Roman" w:eastAsia="Times New Roman" w:hAnsi="Times New Roman" w:cs="Times New Roman"/>
          <w:sz w:val="24"/>
          <w:szCs w:val="24"/>
          <w:lang w:eastAsia="ro-RO"/>
        </w:rPr>
        <w:t>].</w:t>
      </w:r>
    </w:p>
    <w:p w:rsidR="00E859DF" w:rsidRPr="00DF1EBF" w:rsidRDefault="00E859DF" w:rsidP="00DF1EBF">
      <w:pPr>
        <w:pStyle w:val="Heading2"/>
        <w:rPr>
          <w:b w:val="0"/>
          <w:i/>
        </w:rPr>
      </w:pPr>
      <w:bookmarkStart w:id="104" w:name="_Toc495252193"/>
      <w:bookmarkStart w:id="105" w:name="_Toc399934416"/>
      <w:bookmarkStart w:id="106" w:name="_Toc532746257"/>
      <w:r w:rsidRPr="00DF1EBF">
        <w:rPr>
          <w:b w:val="0"/>
          <w:i/>
        </w:rPr>
        <w:t>2.7.1 Defuzzyficare de tip Mamdani</w:t>
      </w:r>
      <w:bookmarkEnd w:id="104"/>
      <w:bookmarkEnd w:id="105"/>
      <w:bookmarkEnd w:id="106"/>
    </w:p>
    <w:p w:rsidR="00E859DF" w:rsidRPr="001F53B4" w:rsidRDefault="00E859DF" w:rsidP="00E859DF">
      <w:pPr>
        <w:spacing w:after="0"/>
        <w:ind w:firstLine="720"/>
        <w:rPr>
          <w:rFonts w:ascii="Times New Roman" w:hAnsi="Times New Roman" w:cs="Times New Roman"/>
          <w:sz w:val="24"/>
          <w:szCs w:val="24"/>
        </w:rPr>
      </w:pPr>
      <w:r w:rsidRPr="00567097">
        <w:rPr>
          <w:rFonts w:ascii="Times New Roman" w:hAnsi="Times New Roman" w:cs="Times New Roman"/>
          <w:sz w:val="24"/>
          <w:szCs w:val="24"/>
        </w:rPr>
        <w:t>Metodele de defuz</w:t>
      </w:r>
      <w:r>
        <w:rPr>
          <w:rFonts w:ascii="Times New Roman" w:hAnsi="Times New Roman" w:cs="Times New Roman"/>
          <w:sz w:val="24"/>
          <w:szCs w:val="24"/>
        </w:rPr>
        <w:t>zy</w:t>
      </w:r>
      <w:r w:rsidRPr="00567097">
        <w:rPr>
          <w:rFonts w:ascii="Times New Roman" w:hAnsi="Times New Roman" w:cs="Times New Roman"/>
          <w:sz w:val="24"/>
          <w:szCs w:val="24"/>
        </w:rPr>
        <w:t>ficare de tip Mamdani cele mai utiliz</w:t>
      </w:r>
      <w:r>
        <w:rPr>
          <w:rFonts w:ascii="Times New Roman" w:hAnsi="Times New Roman" w:cs="Times New Roman"/>
          <w:sz w:val="24"/>
          <w:szCs w:val="24"/>
        </w:rPr>
        <w:t>a</w:t>
      </w:r>
      <w:r w:rsidRPr="00567097">
        <w:rPr>
          <w:rFonts w:ascii="Times New Roman" w:hAnsi="Times New Roman" w:cs="Times New Roman"/>
          <w:sz w:val="24"/>
          <w:szCs w:val="24"/>
        </w:rPr>
        <w:t>te sunt</w:t>
      </w:r>
      <w:r>
        <w:rPr>
          <w:rFonts w:ascii="Times New Roman" w:hAnsi="Times New Roman" w:cs="Times New Roman"/>
          <w:b/>
          <w:sz w:val="24"/>
          <w:szCs w:val="24"/>
        </w:rPr>
        <w:t xml:space="preserve"> </w:t>
      </w:r>
      <w:r w:rsidRPr="00A8612D">
        <w:rPr>
          <w:rFonts w:ascii="Times New Roman" w:eastAsia="Times New Roman" w:hAnsi="Times New Roman" w:cs="Times New Roman"/>
          <w:sz w:val="24"/>
          <w:szCs w:val="24"/>
          <w:lang w:eastAsia="ro-RO"/>
        </w:rPr>
        <w:t>[</w:t>
      </w:r>
      <w:r w:rsidR="00A8612D" w:rsidRPr="00A8612D">
        <w:rPr>
          <w:rFonts w:ascii="Times New Roman" w:eastAsia="Times New Roman" w:hAnsi="Times New Roman" w:cs="Times New Roman"/>
          <w:sz w:val="24"/>
          <w:szCs w:val="24"/>
          <w:lang w:eastAsia="ro-RO"/>
        </w:rPr>
        <w:t>53</w:t>
      </w:r>
      <w:r w:rsidRPr="00A8612D">
        <w:rPr>
          <w:rFonts w:ascii="Times New Roman" w:eastAsia="Times New Roman" w:hAnsi="Times New Roman" w:cs="Times New Roman"/>
          <w:sz w:val="24"/>
          <w:szCs w:val="24"/>
          <w:lang w:eastAsia="ro-RO"/>
        </w:rPr>
        <w:t>], [</w:t>
      </w:r>
      <w:r w:rsidR="00A8612D" w:rsidRPr="00A8612D">
        <w:rPr>
          <w:rFonts w:ascii="Times New Roman" w:eastAsia="Times New Roman" w:hAnsi="Times New Roman" w:cs="Times New Roman"/>
          <w:sz w:val="24"/>
          <w:szCs w:val="24"/>
          <w:lang w:eastAsia="ro-RO"/>
        </w:rPr>
        <w:t>65</w:t>
      </w:r>
      <w:r w:rsidRPr="00A8612D">
        <w:rPr>
          <w:rFonts w:ascii="Times New Roman" w:eastAsia="Times New Roman" w:hAnsi="Times New Roman" w:cs="Times New Roman"/>
          <w:sz w:val="24"/>
          <w:szCs w:val="24"/>
          <w:lang w:eastAsia="ro-RO"/>
        </w:rPr>
        <w:t>], [</w:t>
      </w:r>
      <w:r w:rsidR="00A8612D" w:rsidRPr="00A8612D">
        <w:rPr>
          <w:rFonts w:ascii="Times New Roman" w:eastAsia="Times New Roman" w:hAnsi="Times New Roman" w:cs="Times New Roman"/>
          <w:sz w:val="24"/>
          <w:szCs w:val="24"/>
          <w:lang w:eastAsia="ro-RO"/>
        </w:rPr>
        <w:t>71</w:t>
      </w:r>
      <w:r w:rsidRPr="00A8612D">
        <w:rPr>
          <w:rFonts w:ascii="Times New Roman" w:eastAsia="Times New Roman" w:hAnsi="Times New Roman" w:cs="Times New Roman"/>
          <w:sz w:val="24"/>
          <w:szCs w:val="24"/>
          <w:lang w:eastAsia="ro-RO"/>
        </w:rPr>
        <w:t>]</w:t>
      </w:r>
      <w:r w:rsidRPr="00A8612D">
        <w:rPr>
          <w:rFonts w:ascii="Times New Roman" w:hAnsi="Times New Roman" w:cs="Times New Roman"/>
          <w:sz w:val="24"/>
          <w:szCs w:val="24"/>
        </w:rPr>
        <w:t>:</w:t>
      </w:r>
    </w:p>
    <w:p w:rsidR="00E859DF" w:rsidRPr="004A6DCB" w:rsidRDefault="00E859DF" w:rsidP="00E859DF">
      <w:pPr>
        <w:pStyle w:val="ListParagraph"/>
        <w:numPr>
          <w:ilvl w:val="0"/>
          <w:numId w:val="34"/>
        </w:numPr>
        <w:autoSpaceDE w:val="0"/>
        <w:autoSpaceDN w:val="0"/>
        <w:adjustRightInd w:val="0"/>
        <w:spacing w:after="0"/>
        <w:rPr>
          <w:rFonts w:ascii="Times New Roman" w:hAnsi="Times New Roman" w:cs="Times New Roman"/>
          <w:i/>
          <w:sz w:val="24"/>
          <w:szCs w:val="24"/>
          <w:u w:val="single"/>
        </w:rPr>
      </w:pPr>
      <w:r>
        <w:rPr>
          <w:rFonts w:ascii="Times New Roman" w:hAnsi="Times New Roman" w:cs="Times New Roman"/>
          <w:i/>
          <w:sz w:val="24"/>
          <w:szCs w:val="24"/>
          <w:u w:val="single"/>
        </w:rPr>
        <w:t>Centrul ariei (</w:t>
      </w:r>
      <w:r w:rsidRPr="004A6DCB">
        <w:rPr>
          <w:rFonts w:ascii="Times New Roman" w:hAnsi="Times New Roman" w:cs="Times New Roman"/>
          <w:i/>
          <w:sz w:val="24"/>
          <w:szCs w:val="24"/>
          <w:u w:val="single"/>
        </w:rPr>
        <w:t>centroid of area</w:t>
      </w:r>
      <w:r>
        <w:rPr>
          <w:rFonts w:ascii="Times New Roman" w:hAnsi="Times New Roman" w:cs="Times New Roman"/>
          <w:i/>
          <w:sz w:val="24"/>
          <w:szCs w:val="24"/>
          <w:u w:val="single"/>
        </w:rPr>
        <w:t xml:space="preserve"> –</w:t>
      </w:r>
      <w:r w:rsidRPr="004A6DCB">
        <w:rPr>
          <w:rFonts w:ascii="Times New Roman" w:hAnsi="Times New Roman" w:cs="Times New Roman"/>
          <w:i/>
          <w:sz w:val="24"/>
          <w:szCs w:val="24"/>
          <w:u w:val="single"/>
        </w:rPr>
        <w:t xml:space="preserve"> COA</w:t>
      </w:r>
      <w:r>
        <w:rPr>
          <w:rFonts w:ascii="Times New Roman" w:hAnsi="Times New Roman" w:cs="Times New Roman"/>
          <w:i/>
          <w:sz w:val="24"/>
          <w:szCs w:val="24"/>
          <w:u w:val="single"/>
        </w:rPr>
        <w:t>)</w:t>
      </w:r>
    </w:p>
    <w:p w:rsidR="00E859DF" w:rsidRDefault="00E859DF" w:rsidP="00E859DF">
      <w:pPr>
        <w:autoSpaceDE w:val="0"/>
        <w:autoSpaceDN w:val="0"/>
        <w:adjustRightInd w:val="0"/>
        <w:spacing w:after="0"/>
        <w:ind w:firstLine="567"/>
        <w:jc w:val="both"/>
        <w:rPr>
          <w:rStyle w:val="hps"/>
          <w:rFonts w:ascii="Times New Roman" w:hAnsi="Times New Roman" w:cs="Times New Roman"/>
          <w:sz w:val="24"/>
          <w:szCs w:val="24"/>
        </w:rPr>
      </w:pPr>
      <w:r>
        <w:rPr>
          <w:rStyle w:val="hps"/>
          <w:rFonts w:ascii="Times New Roman" w:hAnsi="Times New Roman" w:cs="Times New Roman"/>
          <w:sz w:val="24"/>
          <w:szCs w:val="24"/>
        </w:rPr>
        <w:t>Metoda</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de defuz</w:t>
      </w:r>
      <w:r>
        <w:rPr>
          <w:rStyle w:val="hps"/>
          <w:rFonts w:ascii="Times New Roman" w:hAnsi="Times New Roman" w:cs="Times New Roman"/>
          <w:sz w:val="24"/>
          <w:szCs w:val="24"/>
        </w:rPr>
        <w:t>zy</w:t>
      </w:r>
      <w:r w:rsidRPr="004A6DCB">
        <w:rPr>
          <w:rStyle w:val="hps"/>
          <w:rFonts w:ascii="Times New Roman" w:hAnsi="Times New Roman" w:cs="Times New Roman"/>
          <w:sz w:val="24"/>
          <w:szCs w:val="24"/>
        </w:rPr>
        <w:t>ficare</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returnează o</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ieșire</w:t>
      </w:r>
      <w:r w:rsidRPr="004A6DCB">
        <w:rPr>
          <w:rFonts w:ascii="Times New Roman" w:hAnsi="Times New Roman" w:cs="Times New Roman"/>
          <w:sz w:val="24"/>
          <w:szCs w:val="24"/>
        </w:rPr>
        <w:t xml:space="preserve"> prin </w:t>
      </w:r>
      <w:r w:rsidRPr="004A6DCB">
        <w:rPr>
          <w:rStyle w:val="hps"/>
          <w:rFonts w:ascii="Times New Roman" w:hAnsi="Times New Roman" w:cs="Times New Roman"/>
          <w:sz w:val="24"/>
          <w:szCs w:val="24"/>
        </w:rPr>
        <w:t>calcularea</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 xml:space="preserve">centrului de </w:t>
      </w:r>
      <w:r>
        <w:rPr>
          <w:rStyle w:val="hps"/>
          <w:rFonts w:ascii="Times New Roman" w:hAnsi="Times New Roman" w:cs="Times New Roman"/>
          <w:sz w:val="24"/>
          <w:szCs w:val="24"/>
        </w:rPr>
        <w:t>simetrie</w:t>
      </w:r>
      <w:r w:rsidRPr="004A6DCB">
        <w:rPr>
          <w:rStyle w:val="hps"/>
          <w:rFonts w:ascii="Times New Roman" w:hAnsi="Times New Roman" w:cs="Times New Roman"/>
          <w:sz w:val="24"/>
          <w:szCs w:val="24"/>
        </w:rPr>
        <w:t xml:space="preserve"> al</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zonei delimitate prin</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agregarea consecințelor setului</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fuzzy astfel:</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202EEA" w:rsidRDefault="00E859DF" w:rsidP="00E859DF">
            <w:pPr>
              <w:autoSpaceDE w:val="0"/>
              <w:autoSpaceDN w:val="0"/>
              <w:adjustRightInd w:val="0"/>
              <w:spacing w:after="0"/>
              <w:jc w:val="center"/>
              <w:rPr>
                <w:rFonts w:ascii="Times New Roman" w:hAnsi="Times New Roman" w:cs="Times New Roman"/>
                <w:sz w:val="24"/>
                <w:szCs w:val="24"/>
              </w:rPr>
            </w:pPr>
            <w:r w:rsidRPr="004A6DCB">
              <w:rPr>
                <w:rFonts w:ascii="Times New Roman" w:hAnsi="Times New Roman" w:cs="Times New Roman"/>
                <w:position w:val="-40"/>
                <w:sz w:val="24"/>
                <w:szCs w:val="24"/>
              </w:rPr>
              <w:object w:dxaOrig="2240" w:dyaOrig="940">
                <v:shape id="_x0000_i1223" type="#_x0000_t75" style="width:114.6pt;height:48pt" o:ole="">
                  <v:imagedata r:id="rId400" o:title=""/>
                </v:shape>
                <o:OLEObject Type="Embed" ProgID="Equation.3" ShapeID="_x0000_i1223" DrawAspect="Content" ObjectID="_1608109604" r:id="rId401"/>
              </w:object>
            </w:r>
            <w:r>
              <w:rPr>
                <w:rFonts w:ascii="Times New Roman" w:hAnsi="Times New Roman" w:cs="Times New Roman"/>
                <w:sz w:val="24"/>
                <w:szCs w:val="24"/>
              </w:rPr>
              <w:t xml:space="preserve">  - continuu</w:t>
            </w:r>
            <w:r w:rsidRPr="004A6DCB">
              <w:rPr>
                <w:rFonts w:ascii="Times New Roman" w:hAnsi="Times New Roman" w:cs="Times New Roman"/>
                <w:sz w:val="24"/>
                <w:szCs w:val="24"/>
              </w:rPr>
              <w:t xml:space="preserve">                                               </w: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2.23</w:t>
            </w:r>
            <w:r w:rsidRPr="00192493">
              <w:rPr>
                <w:rFonts w:ascii="Times New Roman" w:hAnsi="Times New Roman" w:cs="Times New Roman"/>
                <w:sz w:val="24"/>
                <w:szCs w:val="24"/>
              </w:rPr>
              <w:t>)</w:t>
            </w:r>
          </w:p>
        </w:tc>
      </w:tr>
      <w:tr w:rsidR="00E859DF" w:rsidRPr="00192493" w:rsidTr="00E859DF">
        <w:tc>
          <w:tcPr>
            <w:tcW w:w="8280" w:type="dxa"/>
            <w:tcBorders>
              <w:top w:val="nil"/>
              <w:left w:val="nil"/>
              <w:bottom w:val="nil"/>
              <w:right w:val="nil"/>
            </w:tcBorders>
          </w:tcPr>
          <w:p w:rsidR="00E859DF" w:rsidRPr="00202EEA" w:rsidRDefault="00E859DF" w:rsidP="00E859DF">
            <w:pPr>
              <w:autoSpaceDE w:val="0"/>
              <w:autoSpaceDN w:val="0"/>
              <w:adjustRightInd w:val="0"/>
              <w:spacing w:after="0"/>
              <w:jc w:val="center"/>
              <w:rPr>
                <w:rFonts w:ascii="Times New Roman" w:hAnsi="Times New Roman" w:cs="Times New Roman"/>
                <w:sz w:val="24"/>
                <w:szCs w:val="24"/>
              </w:rPr>
            </w:pPr>
            <w:r w:rsidRPr="00202EEA">
              <w:rPr>
                <w:rFonts w:ascii="Times New Roman" w:hAnsi="Times New Roman" w:cs="Times New Roman"/>
                <w:position w:val="-60"/>
                <w:sz w:val="24"/>
                <w:szCs w:val="24"/>
              </w:rPr>
              <w:object w:dxaOrig="2340" w:dyaOrig="1320">
                <v:shape id="_x0000_i1224" type="#_x0000_t75" style="width:120.6pt;height:69pt" o:ole="">
                  <v:imagedata r:id="rId402" o:title=""/>
                </v:shape>
                <o:OLEObject Type="Embed" ProgID="Equation.3" ShapeID="_x0000_i1224" DrawAspect="Content" ObjectID="_1608109605" r:id="rId403"/>
              </w:object>
            </w:r>
            <w:r>
              <w:rPr>
                <w:rFonts w:ascii="Times New Roman" w:hAnsi="Times New Roman" w:cs="Times New Roman"/>
                <w:sz w:val="24"/>
                <w:szCs w:val="24"/>
              </w:rPr>
              <w:t xml:space="preserve"> - discret</w:t>
            </w:r>
            <w:r w:rsidRPr="004A6DCB">
              <w:rPr>
                <w:rFonts w:ascii="Times New Roman" w:hAnsi="Times New Roman" w:cs="Times New Roman"/>
                <w:sz w:val="24"/>
                <w:szCs w:val="24"/>
              </w:rPr>
              <w:t xml:space="preserve">                                               </w: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2.24</w:t>
            </w:r>
            <w:r w:rsidRPr="00192493">
              <w:rPr>
                <w:rFonts w:ascii="Times New Roman" w:hAnsi="Times New Roman" w:cs="Times New Roman"/>
                <w:sz w:val="24"/>
                <w:szCs w:val="24"/>
              </w:rPr>
              <w:t>)</w:t>
            </w:r>
          </w:p>
        </w:tc>
      </w:tr>
    </w:tbl>
    <w:p w:rsidR="00E859DF" w:rsidRPr="004A6DCB" w:rsidRDefault="00E859DF" w:rsidP="00E859DF">
      <w:pPr>
        <w:pStyle w:val="ListParagraph"/>
        <w:numPr>
          <w:ilvl w:val="0"/>
          <w:numId w:val="34"/>
        </w:numPr>
        <w:autoSpaceDE w:val="0"/>
        <w:autoSpaceDN w:val="0"/>
        <w:adjustRightInd w:val="0"/>
        <w:spacing w:after="0"/>
        <w:rPr>
          <w:rFonts w:ascii="Times New Roman" w:hAnsi="Times New Roman" w:cs="Times New Roman"/>
          <w:i/>
          <w:sz w:val="24"/>
          <w:szCs w:val="24"/>
          <w:u w:val="single"/>
        </w:rPr>
      </w:pPr>
      <w:r>
        <w:rPr>
          <w:rFonts w:ascii="Times New Roman" w:hAnsi="Times New Roman" w:cs="Times New Roman"/>
          <w:i/>
          <w:sz w:val="24"/>
          <w:szCs w:val="24"/>
          <w:u w:val="single"/>
        </w:rPr>
        <w:t>Bisectoarea ariei (</w:t>
      </w:r>
      <w:r w:rsidRPr="004A6DCB">
        <w:rPr>
          <w:rFonts w:ascii="Times New Roman" w:hAnsi="Times New Roman" w:cs="Times New Roman"/>
          <w:i/>
          <w:sz w:val="24"/>
          <w:szCs w:val="24"/>
          <w:u w:val="single"/>
        </w:rPr>
        <w:t>bisector of area</w:t>
      </w:r>
      <w:r>
        <w:rPr>
          <w:rFonts w:ascii="Times New Roman" w:hAnsi="Times New Roman" w:cs="Times New Roman"/>
          <w:i/>
          <w:sz w:val="24"/>
          <w:szCs w:val="24"/>
          <w:u w:val="single"/>
        </w:rPr>
        <w:t xml:space="preserve"> – </w:t>
      </w:r>
      <w:r w:rsidRPr="004A6DCB">
        <w:rPr>
          <w:rFonts w:ascii="Times New Roman" w:hAnsi="Times New Roman" w:cs="Times New Roman"/>
          <w:i/>
          <w:sz w:val="24"/>
          <w:szCs w:val="24"/>
          <w:u w:val="single"/>
        </w:rPr>
        <w:t>BOA</w:t>
      </w:r>
      <w:r>
        <w:rPr>
          <w:rFonts w:ascii="Times New Roman" w:hAnsi="Times New Roman" w:cs="Times New Roman"/>
          <w:i/>
          <w:sz w:val="24"/>
          <w:szCs w:val="24"/>
          <w:u w:val="single"/>
        </w:rPr>
        <w:t>)</w:t>
      </w:r>
    </w:p>
    <w:p w:rsidR="00E859DF" w:rsidRDefault="00E859DF" w:rsidP="00E859DF">
      <w:pPr>
        <w:autoSpaceDE w:val="0"/>
        <w:autoSpaceDN w:val="0"/>
        <w:adjustRightInd w:val="0"/>
        <w:spacing w:after="0"/>
        <w:ind w:firstLine="567"/>
        <w:jc w:val="both"/>
        <w:rPr>
          <w:rStyle w:val="hps"/>
          <w:rFonts w:ascii="Times New Roman" w:hAnsi="Times New Roman" w:cs="Times New Roman"/>
          <w:sz w:val="24"/>
          <w:szCs w:val="24"/>
        </w:rPr>
      </w:pPr>
      <w:r w:rsidRPr="004A6DCB">
        <w:rPr>
          <w:rStyle w:val="hps"/>
          <w:rFonts w:ascii="Times New Roman" w:hAnsi="Times New Roman" w:cs="Times New Roman"/>
          <w:sz w:val="24"/>
          <w:szCs w:val="24"/>
        </w:rPr>
        <w:t>Această operație poate fi</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exprimată astfel:</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2C584C" w:rsidRDefault="00E859DF" w:rsidP="00E859DF">
            <w:pPr>
              <w:autoSpaceDE w:val="0"/>
              <w:autoSpaceDN w:val="0"/>
              <w:adjustRightInd w:val="0"/>
              <w:spacing w:after="0"/>
              <w:jc w:val="center"/>
              <w:rPr>
                <w:rFonts w:ascii="Times New Roman" w:hAnsi="Times New Roman" w:cs="Times New Roman"/>
                <w:i/>
                <w:sz w:val="24"/>
                <w:szCs w:val="24"/>
              </w:rPr>
            </w:pPr>
            <w:r w:rsidRPr="004A6DCB">
              <w:rPr>
                <w:rFonts w:ascii="Times New Roman" w:hAnsi="Times New Roman" w:cs="Times New Roman"/>
                <w:position w:val="-22"/>
                <w:sz w:val="24"/>
                <w:szCs w:val="24"/>
              </w:rPr>
              <w:object w:dxaOrig="3080" w:dyaOrig="560">
                <v:shape id="_x0000_i1225" type="#_x0000_t75" style="width:158.4pt;height:29.4pt" o:ole="">
                  <v:imagedata r:id="rId404" o:title=""/>
                </v:shape>
                <o:OLEObject Type="Embed" ProgID="Equation.3" ShapeID="_x0000_i1225" DrawAspect="Content" ObjectID="_1608109606" r:id="rId405"/>
              </w:objec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2.25</w:t>
            </w:r>
            <w:r w:rsidRPr="00192493">
              <w:rPr>
                <w:rFonts w:ascii="Times New Roman" w:hAnsi="Times New Roman" w:cs="Times New Roman"/>
                <w:sz w:val="24"/>
                <w:szCs w:val="24"/>
              </w:rPr>
              <w:t>)</w:t>
            </w:r>
          </w:p>
        </w:tc>
      </w:tr>
    </w:tbl>
    <w:p w:rsidR="00E859DF" w:rsidRDefault="00E859DF" w:rsidP="00E859DF">
      <w:pPr>
        <w:autoSpaceDE w:val="0"/>
        <w:autoSpaceDN w:val="0"/>
        <w:adjustRightInd w:val="0"/>
        <w:spacing w:after="0"/>
        <w:jc w:val="both"/>
        <w:rPr>
          <w:rFonts w:ascii="Times New Roman" w:hAnsi="Times New Roman" w:cs="Times New Roman"/>
          <w:sz w:val="24"/>
          <w:szCs w:val="24"/>
        </w:rPr>
      </w:pPr>
      <w:r w:rsidRPr="004A6DCB">
        <w:rPr>
          <w:rFonts w:ascii="Times New Roman" w:hAnsi="Times New Roman" w:cs="Times New Roman"/>
          <w:sz w:val="24"/>
          <w:szCs w:val="24"/>
        </w:rPr>
        <w:t xml:space="preserve">unde </w:t>
      </w:r>
      <w:r w:rsidRPr="004A6DCB">
        <w:rPr>
          <w:rFonts w:ascii="Times New Roman" w:hAnsi="Times New Roman" w:cs="Times New Roman"/>
          <w:position w:val="-14"/>
          <w:sz w:val="24"/>
          <w:szCs w:val="24"/>
        </w:rPr>
        <w:object w:dxaOrig="3500" w:dyaOrig="400">
          <v:shape id="_x0000_i1226" type="#_x0000_t75" style="width:175.8pt;height:20.4pt" o:ole="">
            <v:imagedata r:id="rId406" o:title=""/>
          </v:shape>
          <o:OLEObject Type="Embed" ProgID="Equation.3" ShapeID="_x0000_i1226" DrawAspect="Content" ObjectID="_1608109607" r:id="rId407"/>
        </w:object>
      </w:r>
      <w:r w:rsidRPr="004A6DCB">
        <w:rPr>
          <w:rFonts w:ascii="Times New Roman" w:hAnsi="Times New Roman" w:cs="Times New Roman"/>
          <w:sz w:val="24"/>
          <w:szCs w:val="24"/>
        </w:rPr>
        <w:t>.</w:t>
      </w:r>
    </w:p>
    <w:p w:rsidR="00E859DF" w:rsidRPr="004A6DCB" w:rsidRDefault="00E859DF" w:rsidP="00E859DF">
      <w:pPr>
        <w:autoSpaceDE w:val="0"/>
        <w:autoSpaceDN w:val="0"/>
        <w:adjustRightInd w:val="0"/>
        <w:spacing w:after="0"/>
        <w:ind w:firstLine="567"/>
        <w:jc w:val="both"/>
        <w:rPr>
          <w:rFonts w:ascii="Times New Roman" w:hAnsi="Times New Roman" w:cs="Times New Roman"/>
          <w:sz w:val="24"/>
          <w:szCs w:val="24"/>
        </w:rPr>
      </w:pPr>
      <w:r w:rsidRPr="004A6DCB">
        <w:rPr>
          <w:rFonts w:ascii="Times New Roman" w:hAnsi="Times New Roman" w:cs="Times New Roman"/>
          <w:i/>
          <w:sz w:val="24"/>
          <w:szCs w:val="24"/>
          <w:u w:val="single"/>
        </w:rPr>
        <w:t>COA și BOA</w:t>
      </w:r>
      <w:r w:rsidRPr="004A6DCB">
        <w:rPr>
          <w:rFonts w:ascii="Times New Roman" w:hAnsi="Times New Roman" w:cs="Times New Roman"/>
          <w:sz w:val="24"/>
          <w:szCs w:val="24"/>
        </w:rPr>
        <w:t xml:space="preserve"> se utilizează în aplicații de control, deoarece nu se produc salturi în suprafața de control</w:t>
      </w:r>
      <w:r>
        <w:rPr>
          <w:rFonts w:ascii="Times New Roman" w:hAnsi="Times New Roman" w:cs="Times New Roman"/>
          <w:sz w:val="24"/>
          <w:szCs w:val="24"/>
        </w:rPr>
        <w:t xml:space="preserve"> </w:t>
      </w:r>
      <w:r w:rsidRPr="00A8612D">
        <w:rPr>
          <w:rFonts w:ascii="Times New Roman" w:eastAsia="Times New Roman" w:hAnsi="Times New Roman" w:cs="Times New Roman"/>
          <w:sz w:val="24"/>
          <w:szCs w:val="24"/>
          <w:lang w:eastAsia="ro-RO"/>
        </w:rPr>
        <w:t>[</w:t>
      </w:r>
      <w:r w:rsidR="00A8612D" w:rsidRPr="00A8612D">
        <w:rPr>
          <w:rFonts w:ascii="Times New Roman" w:eastAsia="Times New Roman" w:hAnsi="Times New Roman" w:cs="Times New Roman"/>
          <w:sz w:val="24"/>
          <w:szCs w:val="24"/>
          <w:lang w:eastAsia="ro-RO"/>
        </w:rPr>
        <w:t>65</w:t>
      </w:r>
      <w:r w:rsidRPr="00A8612D">
        <w:rPr>
          <w:rFonts w:ascii="Times New Roman" w:eastAsia="Times New Roman" w:hAnsi="Times New Roman" w:cs="Times New Roman"/>
          <w:sz w:val="24"/>
          <w:szCs w:val="24"/>
          <w:lang w:eastAsia="ro-RO"/>
        </w:rPr>
        <w:t>]</w:t>
      </w:r>
      <w:r w:rsidRPr="00A8612D">
        <w:rPr>
          <w:rFonts w:ascii="Times New Roman" w:hAnsi="Times New Roman" w:cs="Times New Roman"/>
          <w:sz w:val="24"/>
          <w:szCs w:val="24"/>
        </w:rPr>
        <w:t>.</w:t>
      </w:r>
    </w:p>
    <w:p w:rsidR="00E859DF" w:rsidRDefault="00E859DF" w:rsidP="00E859DF">
      <w:pPr>
        <w:pStyle w:val="ListParagraph"/>
        <w:numPr>
          <w:ilvl w:val="0"/>
          <w:numId w:val="34"/>
        </w:numPr>
        <w:autoSpaceDE w:val="0"/>
        <w:autoSpaceDN w:val="0"/>
        <w:adjustRightInd w:val="0"/>
        <w:spacing w:after="0"/>
        <w:rPr>
          <w:rFonts w:ascii="Times New Roman" w:hAnsi="Times New Roman" w:cs="Times New Roman"/>
          <w:i/>
          <w:sz w:val="24"/>
          <w:szCs w:val="24"/>
          <w:u w:val="single"/>
        </w:rPr>
      </w:pPr>
      <w:r w:rsidRPr="00380E57">
        <w:rPr>
          <w:rFonts w:ascii="Times New Roman" w:eastAsia="Times New Roman" w:hAnsi="Times New Roman" w:cs="Times New Roman"/>
          <w:i/>
          <w:sz w:val="24"/>
          <w:szCs w:val="24"/>
          <w:u w:val="single"/>
          <w:lang w:eastAsia="ro-RO"/>
        </w:rPr>
        <w:t>Cel mai mic maxim în valoare absolută</w:t>
      </w:r>
      <w:r w:rsidRPr="004A6DCB">
        <w:rPr>
          <w:rFonts w:ascii="Times New Roman" w:hAnsi="Times New Roman" w:cs="Times New Roman"/>
          <w:i/>
          <w:sz w:val="24"/>
          <w:szCs w:val="24"/>
          <w:u w:val="single"/>
        </w:rPr>
        <w:t xml:space="preserve"> </w:t>
      </w:r>
      <w:r>
        <w:rPr>
          <w:rFonts w:ascii="Times New Roman" w:hAnsi="Times New Roman" w:cs="Times New Roman"/>
          <w:i/>
          <w:sz w:val="24"/>
          <w:szCs w:val="24"/>
          <w:u w:val="single"/>
        </w:rPr>
        <w:t>(</w:t>
      </w:r>
      <w:r w:rsidRPr="004A6DCB">
        <w:rPr>
          <w:rFonts w:ascii="Times New Roman" w:hAnsi="Times New Roman" w:cs="Times New Roman"/>
          <w:i/>
          <w:sz w:val="24"/>
          <w:szCs w:val="24"/>
          <w:u w:val="single"/>
        </w:rPr>
        <w:t>smallest of maximum</w:t>
      </w:r>
      <w:r>
        <w:rPr>
          <w:rFonts w:ascii="Times New Roman" w:hAnsi="Times New Roman" w:cs="Times New Roman"/>
          <w:i/>
          <w:sz w:val="24"/>
          <w:szCs w:val="24"/>
          <w:u w:val="single"/>
        </w:rPr>
        <w:t xml:space="preserve"> –</w:t>
      </w:r>
      <w:r w:rsidRPr="004A6DCB">
        <w:rPr>
          <w:rFonts w:ascii="Times New Roman" w:hAnsi="Times New Roman" w:cs="Times New Roman"/>
          <w:i/>
          <w:sz w:val="24"/>
          <w:szCs w:val="24"/>
          <w:u w:val="single"/>
        </w:rPr>
        <w:t xml:space="preserve"> SOM</w:t>
      </w:r>
      <w:r>
        <w:rPr>
          <w:rFonts w:ascii="Times New Roman" w:hAnsi="Times New Roman" w:cs="Times New Roman"/>
          <w:i/>
          <w:sz w:val="24"/>
          <w:szCs w:val="24"/>
          <w:u w:val="single"/>
        </w:rPr>
        <w:t>)</w:t>
      </w:r>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4A6DCB">
        <w:rPr>
          <w:rStyle w:val="hps"/>
          <w:rFonts w:ascii="Times New Roman" w:hAnsi="Times New Roman" w:cs="Times New Roman"/>
          <w:sz w:val="24"/>
          <w:szCs w:val="24"/>
        </w:rPr>
        <w:t>Această</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metodă</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generează o</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ieșire</w:t>
      </w:r>
      <w:r w:rsidRPr="004A6DCB">
        <w:rPr>
          <w:rFonts w:ascii="Times New Roman" w:hAnsi="Times New Roman" w:cs="Times New Roman"/>
          <w:sz w:val="24"/>
          <w:szCs w:val="24"/>
        </w:rPr>
        <w:t xml:space="preserve"> </w:t>
      </w:r>
      <w:r>
        <w:rPr>
          <w:rStyle w:val="hps"/>
          <w:rFonts w:ascii="Times New Roman" w:hAnsi="Times New Roman" w:cs="Times New Roman"/>
          <w:sz w:val="24"/>
          <w:szCs w:val="24"/>
        </w:rPr>
        <w:t>strictă</w:t>
      </w:r>
      <w:r w:rsidRPr="004A6DCB">
        <w:rPr>
          <w:rFonts w:ascii="Times New Roman" w:hAnsi="Times New Roman" w:cs="Times New Roman"/>
          <w:sz w:val="24"/>
          <w:szCs w:val="24"/>
        </w:rPr>
        <w:t xml:space="preserve"> prin </w:t>
      </w:r>
      <w:r w:rsidRPr="004A6DCB">
        <w:rPr>
          <w:rStyle w:val="hps"/>
          <w:rFonts w:ascii="Times New Roman" w:hAnsi="Times New Roman" w:cs="Times New Roman"/>
          <w:sz w:val="24"/>
          <w:szCs w:val="24"/>
        </w:rPr>
        <w:t>luarea celei mai mici</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valori</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care să ofere</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gradul maxim de apartenență</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setului</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fuzzy agregat</w:t>
      </w:r>
      <w:r w:rsidRPr="004A6DCB">
        <w:rPr>
          <w:rFonts w:ascii="Times New Roman" w:hAnsi="Times New Roman" w:cs="Times New Roman"/>
          <w:sz w:val="24"/>
          <w:szCs w:val="24"/>
        </w:rPr>
        <w:t xml:space="preserve">. </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2C584C" w:rsidRDefault="00E859DF" w:rsidP="00E859DF">
            <w:pPr>
              <w:autoSpaceDE w:val="0"/>
              <w:autoSpaceDN w:val="0"/>
              <w:adjustRightInd w:val="0"/>
              <w:spacing w:after="0"/>
              <w:jc w:val="center"/>
              <w:rPr>
                <w:rFonts w:ascii="Times New Roman" w:hAnsi="Times New Roman" w:cs="Times New Roman"/>
                <w:i/>
                <w:sz w:val="24"/>
                <w:szCs w:val="24"/>
              </w:rPr>
            </w:pPr>
            <w:r w:rsidRPr="004A6DCB">
              <w:rPr>
                <w:rFonts w:ascii="Times New Roman" w:hAnsi="Times New Roman" w:cs="Times New Roman"/>
                <w:position w:val="-14"/>
                <w:sz w:val="24"/>
                <w:szCs w:val="24"/>
              </w:rPr>
              <w:object w:dxaOrig="3519" w:dyaOrig="400">
                <v:shape id="_x0000_i1227" type="#_x0000_t75" style="width:174.6pt;height:20.4pt" o:ole="">
                  <v:imagedata r:id="rId408" o:title=""/>
                </v:shape>
                <o:OLEObject Type="Embed" ProgID="Equation.3" ShapeID="_x0000_i1227" DrawAspect="Content" ObjectID="_1608109608" r:id="rId409"/>
              </w:objec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2.26</w:t>
            </w:r>
            <w:r w:rsidRPr="00192493">
              <w:rPr>
                <w:rFonts w:ascii="Times New Roman" w:hAnsi="Times New Roman" w:cs="Times New Roman"/>
                <w:sz w:val="24"/>
                <w:szCs w:val="24"/>
              </w:rPr>
              <w:t>)</w:t>
            </w:r>
          </w:p>
        </w:tc>
      </w:tr>
    </w:tbl>
    <w:p w:rsidR="00E859DF" w:rsidRPr="004A6DCB" w:rsidRDefault="00E859DF" w:rsidP="00E859DF">
      <w:pPr>
        <w:pStyle w:val="ListParagraph"/>
        <w:numPr>
          <w:ilvl w:val="0"/>
          <w:numId w:val="34"/>
        </w:numPr>
        <w:autoSpaceDE w:val="0"/>
        <w:autoSpaceDN w:val="0"/>
        <w:adjustRightInd w:val="0"/>
        <w:spacing w:after="0"/>
        <w:rPr>
          <w:rFonts w:ascii="Times New Roman" w:hAnsi="Times New Roman" w:cs="Times New Roman"/>
          <w:i/>
          <w:sz w:val="24"/>
          <w:szCs w:val="24"/>
          <w:u w:val="single"/>
        </w:rPr>
      </w:pPr>
      <w:r w:rsidRPr="00380E57">
        <w:rPr>
          <w:rFonts w:ascii="Times New Roman" w:eastAsia="Times New Roman" w:hAnsi="Times New Roman" w:cs="Times New Roman"/>
          <w:i/>
          <w:sz w:val="24"/>
          <w:szCs w:val="24"/>
          <w:u w:val="single"/>
          <w:lang w:eastAsia="ro-RO"/>
        </w:rPr>
        <w:t>Cel mai m</w:t>
      </w:r>
      <w:r>
        <w:rPr>
          <w:rFonts w:ascii="Times New Roman" w:eastAsia="Times New Roman" w:hAnsi="Times New Roman" w:cs="Times New Roman"/>
          <w:i/>
          <w:sz w:val="24"/>
          <w:szCs w:val="24"/>
          <w:u w:val="single"/>
          <w:lang w:eastAsia="ro-RO"/>
        </w:rPr>
        <w:t>are</w:t>
      </w:r>
      <w:r w:rsidRPr="00380E57">
        <w:rPr>
          <w:rFonts w:ascii="Times New Roman" w:eastAsia="Times New Roman" w:hAnsi="Times New Roman" w:cs="Times New Roman"/>
          <w:i/>
          <w:sz w:val="24"/>
          <w:szCs w:val="24"/>
          <w:u w:val="single"/>
          <w:lang w:eastAsia="ro-RO"/>
        </w:rPr>
        <w:t xml:space="preserve"> maxim în valoare absolută</w:t>
      </w:r>
      <w:r w:rsidRPr="004A6DCB">
        <w:rPr>
          <w:rFonts w:ascii="Times New Roman" w:hAnsi="Times New Roman" w:cs="Times New Roman"/>
          <w:i/>
          <w:sz w:val="24"/>
          <w:szCs w:val="24"/>
          <w:u w:val="single"/>
        </w:rPr>
        <w:t xml:space="preserve"> </w:t>
      </w:r>
      <w:r>
        <w:rPr>
          <w:rFonts w:ascii="Times New Roman" w:hAnsi="Times New Roman" w:cs="Times New Roman"/>
          <w:i/>
          <w:sz w:val="24"/>
          <w:szCs w:val="24"/>
          <w:u w:val="single"/>
        </w:rPr>
        <w:t>(</w:t>
      </w:r>
      <w:r w:rsidRPr="004A6DCB">
        <w:rPr>
          <w:rFonts w:ascii="Times New Roman" w:hAnsi="Times New Roman" w:cs="Times New Roman"/>
          <w:i/>
          <w:sz w:val="24"/>
          <w:szCs w:val="24"/>
          <w:u w:val="single"/>
        </w:rPr>
        <w:t>largest of maximum</w:t>
      </w:r>
      <w:r>
        <w:rPr>
          <w:rFonts w:ascii="Times New Roman" w:hAnsi="Times New Roman" w:cs="Times New Roman"/>
          <w:i/>
          <w:sz w:val="24"/>
          <w:szCs w:val="24"/>
          <w:u w:val="single"/>
        </w:rPr>
        <w:t xml:space="preserve"> - </w:t>
      </w:r>
      <w:r w:rsidRPr="004A6DCB">
        <w:rPr>
          <w:rFonts w:ascii="Times New Roman" w:hAnsi="Times New Roman" w:cs="Times New Roman"/>
          <w:i/>
          <w:sz w:val="24"/>
          <w:szCs w:val="24"/>
          <w:u w:val="single"/>
        </w:rPr>
        <w:t>LOM</w:t>
      </w:r>
      <w:r>
        <w:rPr>
          <w:rFonts w:ascii="Times New Roman" w:hAnsi="Times New Roman" w:cs="Times New Roman"/>
          <w:i/>
          <w:sz w:val="24"/>
          <w:szCs w:val="24"/>
          <w:u w:val="single"/>
        </w:rPr>
        <w:t>)</w:t>
      </w:r>
    </w:p>
    <w:p w:rsidR="00E859DF" w:rsidRDefault="00E859DF" w:rsidP="00E859DF">
      <w:pPr>
        <w:autoSpaceDE w:val="0"/>
        <w:autoSpaceDN w:val="0"/>
        <w:adjustRightInd w:val="0"/>
        <w:spacing w:after="0"/>
        <w:ind w:firstLine="567"/>
        <w:jc w:val="both"/>
        <w:rPr>
          <w:rFonts w:ascii="Times New Roman" w:hAnsi="Times New Roman" w:cs="Times New Roman"/>
          <w:sz w:val="24"/>
          <w:szCs w:val="24"/>
        </w:rPr>
      </w:pPr>
      <w:r w:rsidRPr="004A6DCB">
        <w:rPr>
          <w:rStyle w:val="hps"/>
          <w:rFonts w:ascii="Times New Roman" w:hAnsi="Times New Roman" w:cs="Times New Roman"/>
          <w:sz w:val="24"/>
          <w:szCs w:val="24"/>
        </w:rPr>
        <w:t>Această</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metodă</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generează o</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ieșire</w:t>
      </w:r>
      <w:r w:rsidRPr="004A6DCB">
        <w:rPr>
          <w:rFonts w:ascii="Times New Roman" w:hAnsi="Times New Roman" w:cs="Times New Roman"/>
          <w:sz w:val="24"/>
          <w:szCs w:val="24"/>
        </w:rPr>
        <w:t xml:space="preserve"> </w:t>
      </w:r>
      <w:r>
        <w:rPr>
          <w:rStyle w:val="hps"/>
          <w:rFonts w:ascii="Times New Roman" w:hAnsi="Times New Roman" w:cs="Times New Roman"/>
          <w:sz w:val="24"/>
          <w:szCs w:val="24"/>
        </w:rPr>
        <w:t>strictă</w:t>
      </w:r>
      <w:r w:rsidRPr="004A6DCB">
        <w:rPr>
          <w:rFonts w:ascii="Times New Roman" w:hAnsi="Times New Roman" w:cs="Times New Roman"/>
          <w:sz w:val="24"/>
          <w:szCs w:val="24"/>
        </w:rPr>
        <w:t xml:space="preserve"> prin </w:t>
      </w:r>
      <w:r w:rsidRPr="004A6DCB">
        <w:rPr>
          <w:rStyle w:val="hps"/>
          <w:rFonts w:ascii="Times New Roman" w:hAnsi="Times New Roman" w:cs="Times New Roman"/>
          <w:sz w:val="24"/>
          <w:szCs w:val="24"/>
        </w:rPr>
        <w:t>luarea celei mai mari</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valori</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care să ofere</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gradul maxim de apartenență</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setului</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fuzzy agregat</w:t>
      </w:r>
      <w:r w:rsidRPr="004A6DCB">
        <w:rPr>
          <w:rFonts w:ascii="Times New Roman" w:hAnsi="Times New Roman" w:cs="Times New Roman"/>
          <w:sz w:val="24"/>
          <w:szCs w:val="24"/>
        </w:rPr>
        <w:t xml:space="preserve">. </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2C584C" w:rsidRDefault="00E859DF" w:rsidP="00E859DF">
            <w:pPr>
              <w:autoSpaceDE w:val="0"/>
              <w:autoSpaceDN w:val="0"/>
              <w:adjustRightInd w:val="0"/>
              <w:spacing w:after="0"/>
              <w:jc w:val="center"/>
              <w:rPr>
                <w:rFonts w:ascii="Times New Roman" w:hAnsi="Times New Roman" w:cs="Times New Roman"/>
                <w:i/>
                <w:sz w:val="24"/>
                <w:szCs w:val="24"/>
              </w:rPr>
            </w:pPr>
            <w:r w:rsidRPr="004A6DCB">
              <w:rPr>
                <w:rFonts w:ascii="Times New Roman" w:hAnsi="Times New Roman" w:cs="Times New Roman"/>
                <w:position w:val="-14"/>
                <w:sz w:val="24"/>
                <w:szCs w:val="24"/>
              </w:rPr>
              <w:object w:dxaOrig="3560" w:dyaOrig="400">
                <v:shape id="_x0000_i1228" type="#_x0000_t75" style="width:175.8pt;height:20.4pt" o:ole="">
                  <v:imagedata r:id="rId410" o:title=""/>
                </v:shape>
                <o:OLEObject Type="Embed" ProgID="Equation.3" ShapeID="_x0000_i1228" DrawAspect="Content" ObjectID="_1608109609" r:id="rId411"/>
              </w:objec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2.27</w:t>
            </w:r>
            <w:r w:rsidRPr="00192493">
              <w:rPr>
                <w:rFonts w:ascii="Times New Roman" w:hAnsi="Times New Roman" w:cs="Times New Roman"/>
                <w:sz w:val="24"/>
                <w:szCs w:val="24"/>
              </w:rPr>
              <w:t>)</w:t>
            </w:r>
          </w:p>
        </w:tc>
      </w:tr>
    </w:tbl>
    <w:p w:rsidR="00E859DF" w:rsidRPr="004A6DCB" w:rsidRDefault="00E859DF" w:rsidP="00E859DF">
      <w:pPr>
        <w:pStyle w:val="ListParagraph"/>
        <w:numPr>
          <w:ilvl w:val="0"/>
          <w:numId w:val="34"/>
        </w:numPr>
        <w:autoSpaceDE w:val="0"/>
        <w:autoSpaceDN w:val="0"/>
        <w:adjustRightInd w:val="0"/>
        <w:spacing w:after="0"/>
        <w:rPr>
          <w:rFonts w:ascii="Times New Roman" w:hAnsi="Times New Roman" w:cs="Times New Roman"/>
          <w:i/>
          <w:sz w:val="24"/>
          <w:szCs w:val="24"/>
          <w:u w:val="single"/>
        </w:rPr>
      </w:pPr>
      <w:r>
        <w:rPr>
          <w:rFonts w:ascii="Times New Roman" w:hAnsi="Times New Roman" w:cs="Times New Roman"/>
          <w:i/>
          <w:sz w:val="24"/>
          <w:szCs w:val="24"/>
          <w:u w:val="single"/>
        </w:rPr>
        <w:t>Media maximelor (</w:t>
      </w:r>
      <w:r w:rsidRPr="004A6DCB">
        <w:rPr>
          <w:rFonts w:ascii="Times New Roman" w:hAnsi="Times New Roman" w:cs="Times New Roman"/>
          <w:i/>
          <w:sz w:val="24"/>
          <w:szCs w:val="24"/>
          <w:u w:val="single"/>
        </w:rPr>
        <w:t>mean of maximum</w:t>
      </w:r>
      <w:r>
        <w:rPr>
          <w:rFonts w:ascii="Times New Roman" w:hAnsi="Times New Roman" w:cs="Times New Roman"/>
          <w:i/>
          <w:sz w:val="24"/>
          <w:szCs w:val="24"/>
          <w:u w:val="single"/>
        </w:rPr>
        <w:t xml:space="preserve"> –</w:t>
      </w:r>
      <w:r w:rsidRPr="004A6DCB">
        <w:rPr>
          <w:rFonts w:ascii="Times New Roman" w:hAnsi="Times New Roman" w:cs="Times New Roman"/>
          <w:i/>
          <w:sz w:val="24"/>
          <w:szCs w:val="24"/>
          <w:u w:val="single"/>
        </w:rPr>
        <w:t xml:space="preserve"> MOM</w:t>
      </w:r>
      <w:r>
        <w:rPr>
          <w:rFonts w:ascii="Times New Roman" w:hAnsi="Times New Roman" w:cs="Times New Roman"/>
          <w:i/>
          <w:sz w:val="24"/>
          <w:szCs w:val="24"/>
          <w:u w:val="single"/>
        </w:rPr>
        <w:t>)</w:t>
      </w:r>
    </w:p>
    <w:p w:rsidR="00E859DF" w:rsidRDefault="00E859DF" w:rsidP="00E859DF">
      <w:pPr>
        <w:autoSpaceDE w:val="0"/>
        <w:autoSpaceDN w:val="0"/>
        <w:adjustRightInd w:val="0"/>
        <w:spacing w:after="0"/>
        <w:ind w:firstLine="567"/>
        <w:rPr>
          <w:rFonts w:ascii="Times New Roman" w:hAnsi="Times New Roman" w:cs="Times New Roman"/>
          <w:sz w:val="24"/>
          <w:szCs w:val="24"/>
        </w:rPr>
      </w:pPr>
      <w:r w:rsidRPr="004A6DCB">
        <w:rPr>
          <w:rStyle w:val="hps"/>
          <w:rFonts w:ascii="Times New Roman" w:hAnsi="Times New Roman" w:cs="Times New Roman"/>
          <w:sz w:val="24"/>
          <w:szCs w:val="24"/>
        </w:rPr>
        <w:t>În</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acestă</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defuz</w:t>
      </w:r>
      <w:r>
        <w:rPr>
          <w:rStyle w:val="hps"/>
          <w:rFonts w:ascii="Times New Roman" w:hAnsi="Times New Roman" w:cs="Times New Roman"/>
          <w:sz w:val="24"/>
          <w:szCs w:val="24"/>
        </w:rPr>
        <w:t>zy</w:t>
      </w:r>
      <w:r w:rsidRPr="004A6DCB">
        <w:rPr>
          <w:rStyle w:val="hps"/>
          <w:rFonts w:ascii="Times New Roman" w:hAnsi="Times New Roman" w:cs="Times New Roman"/>
          <w:sz w:val="24"/>
          <w:szCs w:val="24"/>
        </w:rPr>
        <w:t>ficare</w:t>
      </w:r>
      <w:r w:rsidRPr="004A6DCB">
        <w:rPr>
          <w:rFonts w:ascii="Times New Roman" w:hAnsi="Times New Roman" w:cs="Times New Roman"/>
          <w:sz w:val="24"/>
          <w:szCs w:val="24"/>
        </w:rPr>
        <w:t xml:space="preserve">, media </w:t>
      </w:r>
      <w:r w:rsidRPr="004A6DCB">
        <w:rPr>
          <w:rStyle w:val="hps"/>
          <w:rFonts w:ascii="Times New Roman" w:hAnsi="Times New Roman" w:cs="Times New Roman"/>
          <w:sz w:val="24"/>
          <w:szCs w:val="24"/>
        </w:rPr>
        <w:t>maximă</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este luată ca o ieșire</w:t>
      </w:r>
      <w:r w:rsidRPr="004A6DCB">
        <w:rPr>
          <w:rFonts w:ascii="Times New Roman" w:hAnsi="Times New Roman" w:cs="Times New Roman"/>
          <w:sz w:val="24"/>
          <w:szCs w:val="24"/>
        </w:rPr>
        <w:t xml:space="preserve"> </w:t>
      </w:r>
      <w:r w:rsidRPr="004A6DCB">
        <w:rPr>
          <w:rStyle w:val="hps"/>
          <w:rFonts w:ascii="Times New Roman" w:hAnsi="Times New Roman" w:cs="Times New Roman"/>
          <w:sz w:val="24"/>
          <w:szCs w:val="24"/>
        </w:rPr>
        <w:t>clară</w:t>
      </w:r>
      <w:r w:rsidRPr="004A6DCB">
        <w:rPr>
          <w:rFonts w:ascii="Times New Roman" w:hAnsi="Times New Roman" w:cs="Times New Roman"/>
          <w:sz w:val="24"/>
          <w:szCs w:val="24"/>
        </w:rPr>
        <w:t>.</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2C584C" w:rsidRDefault="00E859DF" w:rsidP="00E859DF">
            <w:pPr>
              <w:autoSpaceDE w:val="0"/>
              <w:autoSpaceDN w:val="0"/>
              <w:adjustRightInd w:val="0"/>
              <w:spacing w:after="0"/>
              <w:jc w:val="center"/>
              <w:rPr>
                <w:rFonts w:ascii="Times New Roman" w:hAnsi="Times New Roman" w:cs="Times New Roman"/>
                <w:i/>
                <w:sz w:val="24"/>
                <w:szCs w:val="24"/>
              </w:rPr>
            </w:pPr>
            <w:r w:rsidRPr="004A6DCB">
              <w:rPr>
                <w:rFonts w:ascii="Times New Roman" w:hAnsi="Times New Roman" w:cs="Times New Roman"/>
                <w:position w:val="-24"/>
                <w:sz w:val="24"/>
                <w:szCs w:val="24"/>
              </w:rPr>
              <w:object w:dxaOrig="2120" w:dyaOrig="639">
                <v:shape id="_x0000_i1229" type="#_x0000_t75" style="width:105.6pt;height:31.8pt" o:ole="">
                  <v:imagedata r:id="rId412" o:title=""/>
                </v:shape>
                <o:OLEObject Type="Embed" ProgID="Equation.3" ShapeID="_x0000_i1229" DrawAspect="Content" ObjectID="_1608109610" r:id="rId413"/>
              </w:objec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2.28</w:t>
            </w:r>
            <w:r w:rsidRPr="00192493">
              <w:rPr>
                <w:rFonts w:ascii="Times New Roman" w:hAnsi="Times New Roman" w:cs="Times New Roman"/>
                <w:sz w:val="24"/>
                <w:szCs w:val="24"/>
              </w:rPr>
              <w:t>)</w:t>
            </w:r>
          </w:p>
        </w:tc>
      </w:tr>
    </w:tbl>
    <w:p w:rsidR="00E859DF" w:rsidRPr="004365E1" w:rsidRDefault="00E859DF" w:rsidP="00E859DF">
      <w:pPr>
        <w:spacing w:after="0"/>
        <w:ind w:firstLine="567"/>
        <w:jc w:val="both"/>
        <w:rPr>
          <w:rFonts w:ascii="Times New Roman" w:eastAsia="Times New Roman" w:hAnsi="Times New Roman" w:cs="Times New Roman"/>
          <w:sz w:val="24"/>
          <w:szCs w:val="24"/>
          <w:lang w:eastAsia="ro-RO"/>
        </w:rPr>
      </w:pPr>
      <w:r w:rsidRPr="008B3D99">
        <w:rPr>
          <w:rFonts w:ascii="Times New Roman" w:eastAsia="Times New Roman" w:hAnsi="Times New Roman" w:cs="Times New Roman"/>
          <w:i/>
          <w:sz w:val="24"/>
          <w:szCs w:val="24"/>
          <w:u w:val="single"/>
          <w:lang w:eastAsia="ro-RO"/>
        </w:rPr>
        <w:lastRenderedPageBreak/>
        <w:t>MOM, LOM, SOM</w:t>
      </w:r>
      <w:r w:rsidRPr="008B3D99">
        <w:rPr>
          <w:rFonts w:ascii="Times New Roman" w:eastAsia="Times New Roman" w:hAnsi="Times New Roman" w:cs="Times New Roman"/>
          <w:sz w:val="24"/>
          <w:szCs w:val="24"/>
          <w:lang w:eastAsia="ro-RO"/>
        </w:rPr>
        <w:t xml:space="preserve"> se utilizeaz</w:t>
      </w:r>
      <w:r w:rsidRPr="004A6DCB">
        <w:rPr>
          <w:rFonts w:ascii="Times New Roman" w:eastAsia="Times New Roman" w:hAnsi="Times New Roman" w:cs="Times New Roman"/>
          <w:sz w:val="24"/>
          <w:szCs w:val="24"/>
          <w:lang w:eastAsia="ro-RO"/>
        </w:rPr>
        <w:t>ă</w:t>
      </w:r>
      <w:r w:rsidRPr="008B3D99">
        <w:rPr>
          <w:rFonts w:ascii="Times New Roman" w:eastAsia="Times New Roman" w:hAnsi="Times New Roman" w:cs="Times New Roman"/>
          <w:sz w:val="24"/>
          <w:szCs w:val="24"/>
          <w:lang w:eastAsia="ro-RO"/>
        </w:rPr>
        <w:t xml:space="preserve"> </w:t>
      </w:r>
      <w:r w:rsidRPr="004A6DCB">
        <w:rPr>
          <w:rFonts w:ascii="Times New Roman" w:eastAsia="Times New Roman" w:hAnsi="Times New Roman" w:cs="Times New Roman"/>
          <w:sz w:val="24"/>
          <w:szCs w:val="24"/>
          <w:lang w:eastAsia="ro-RO"/>
        </w:rPr>
        <w:t>î</w:t>
      </w:r>
      <w:r w:rsidRPr="008B3D99">
        <w:rPr>
          <w:rFonts w:ascii="Times New Roman" w:eastAsia="Times New Roman" w:hAnsi="Times New Roman" w:cs="Times New Roman"/>
          <w:sz w:val="24"/>
          <w:szCs w:val="24"/>
          <w:lang w:eastAsia="ro-RO"/>
        </w:rPr>
        <w:t>n aplica</w:t>
      </w:r>
      <w:r w:rsidRPr="004A6DCB">
        <w:rPr>
          <w:rFonts w:ascii="Times New Roman" w:eastAsia="Times New Roman" w:hAnsi="Times New Roman" w:cs="Times New Roman"/>
          <w:sz w:val="24"/>
          <w:szCs w:val="24"/>
          <w:lang w:eastAsia="ro-RO"/>
        </w:rPr>
        <w:t>ț</w:t>
      </w:r>
      <w:r w:rsidRPr="008B3D99">
        <w:rPr>
          <w:rFonts w:ascii="Times New Roman" w:eastAsia="Times New Roman" w:hAnsi="Times New Roman" w:cs="Times New Roman"/>
          <w:sz w:val="24"/>
          <w:szCs w:val="24"/>
          <w:lang w:eastAsia="ro-RO"/>
        </w:rPr>
        <w:t>ii de decizie</w:t>
      </w:r>
      <w:r w:rsidRPr="004A6DCB">
        <w:rPr>
          <w:rFonts w:ascii="Times New Roman" w:eastAsia="Times New Roman" w:hAnsi="Times New Roman" w:cs="Times New Roman"/>
          <w:sz w:val="24"/>
          <w:szCs w:val="24"/>
          <w:lang w:eastAsia="ro-RO"/>
        </w:rPr>
        <w:t xml:space="preserve"> deoarece s</w:t>
      </w:r>
      <w:r w:rsidRPr="008B3D99">
        <w:rPr>
          <w:rFonts w:ascii="Times New Roman" w:eastAsia="Times New Roman" w:hAnsi="Times New Roman" w:cs="Times New Roman"/>
          <w:sz w:val="24"/>
          <w:szCs w:val="24"/>
          <w:lang w:eastAsia="ro-RO"/>
        </w:rPr>
        <w:t xml:space="preserve">e pot produce salturi </w:t>
      </w:r>
      <w:r w:rsidRPr="004A6DCB">
        <w:rPr>
          <w:rFonts w:ascii="Times New Roman" w:eastAsia="Times New Roman" w:hAnsi="Times New Roman" w:cs="Times New Roman"/>
          <w:sz w:val="24"/>
          <w:szCs w:val="24"/>
          <w:lang w:eastAsia="ro-RO"/>
        </w:rPr>
        <w:t>î</w:t>
      </w:r>
      <w:r w:rsidRPr="008B3D99">
        <w:rPr>
          <w:rFonts w:ascii="Times New Roman" w:eastAsia="Times New Roman" w:hAnsi="Times New Roman" w:cs="Times New Roman"/>
          <w:sz w:val="24"/>
          <w:szCs w:val="24"/>
          <w:lang w:eastAsia="ro-RO"/>
        </w:rPr>
        <w:t>n suprafa</w:t>
      </w:r>
      <w:r w:rsidRPr="004A6DCB">
        <w:rPr>
          <w:rFonts w:ascii="Times New Roman" w:eastAsia="Times New Roman" w:hAnsi="Times New Roman" w:cs="Times New Roman"/>
          <w:sz w:val="24"/>
          <w:szCs w:val="24"/>
          <w:lang w:eastAsia="ro-RO"/>
        </w:rPr>
        <w:t>ț</w:t>
      </w:r>
      <w:r w:rsidRPr="008B3D99">
        <w:rPr>
          <w:rFonts w:ascii="Times New Roman" w:eastAsia="Times New Roman" w:hAnsi="Times New Roman" w:cs="Times New Roman"/>
          <w:sz w:val="24"/>
          <w:szCs w:val="24"/>
          <w:lang w:eastAsia="ro-RO"/>
        </w:rPr>
        <w:t>a de control</w:t>
      </w:r>
      <w:r w:rsidRPr="004A6DCB">
        <w:rPr>
          <w:rFonts w:ascii="Times New Roman" w:eastAsia="Times New Roman" w:hAnsi="Times New Roman" w:cs="Times New Roman"/>
          <w:sz w:val="24"/>
          <w:szCs w:val="24"/>
          <w:lang w:eastAsia="ro-RO"/>
        </w:rPr>
        <w:t>.</w:t>
      </w:r>
    </w:p>
    <w:p w:rsidR="00E859DF" w:rsidRPr="00DF1EBF" w:rsidRDefault="00E859DF" w:rsidP="00DF1EBF">
      <w:pPr>
        <w:pStyle w:val="Heading2"/>
        <w:rPr>
          <w:b w:val="0"/>
          <w:i/>
        </w:rPr>
      </w:pPr>
      <w:bookmarkStart w:id="107" w:name="_Toc495252194"/>
      <w:bookmarkStart w:id="108" w:name="_Toc399934417"/>
      <w:bookmarkStart w:id="109" w:name="_Toc532746258"/>
      <w:r w:rsidRPr="00DF1EBF">
        <w:rPr>
          <w:b w:val="0"/>
          <w:i/>
        </w:rPr>
        <w:t>2.7.2 Defuzzyficare de tip Takagi-Sugeno-Kang</w:t>
      </w:r>
      <w:bookmarkEnd w:id="107"/>
      <w:bookmarkEnd w:id="108"/>
      <w:bookmarkEnd w:id="109"/>
    </w:p>
    <w:p w:rsidR="00E859DF" w:rsidRPr="007976F7" w:rsidRDefault="00E859DF" w:rsidP="00E859DF">
      <w:pPr>
        <w:spacing w:after="0"/>
        <w:ind w:firstLine="567"/>
        <w:jc w:val="both"/>
        <w:rPr>
          <w:rFonts w:ascii="Times New Roman" w:hAnsi="Times New Roman" w:cs="Times New Roman"/>
          <w:sz w:val="24"/>
          <w:szCs w:val="24"/>
        </w:rPr>
      </w:pPr>
      <w:r w:rsidRPr="007976F7">
        <w:rPr>
          <w:rFonts w:ascii="Times New Roman" w:hAnsi="Times New Roman" w:cs="Times New Roman"/>
          <w:sz w:val="24"/>
          <w:szCs w:val="24"/>
        </w:rPr>
        <w:t>Metoda permite reducerea numărului de relații liniare și interconectarea lor. Este foarte important reducerea numărului de relații liniare în cazurile multidimensionale. Algoritmul de identificare al implicației este divizat în trei secvențe</w:t>
      </w:r>
      <w:r>
        <w:rPr>
          <w:rFonts w:ascii="Times New Roman" w:hAnsi="Times New Roman" w:cs="Times New Roman"/>
          <w:sz w:val="24"/>
          <w:szCs w:val="24"/>
        </w:rPr>
        <w:t xml:space="preserve"> </w:t>
      </w:r>
      <w:r w:rsidRPr="00A8612D">
        <w:rPr>
          <w:rFonts w:ascii="Times New Roman" w:eastAsia="Times New Roman" w:hAnsi="Times New Roman" w:cs="Times New Roman"/>
          <w:sz w:val="24"/>
          <w:szCs w:val="24"/>
          <w:lang w:eastAsia="ro-RO"/>
        </w:rPr>
        <w:t>[</w:t>
      </w:r>
      <w:r w:rsidR="00A8612D" w:rsidRPr="00A8612D">
        <w:rPr>
          <w:rFonts w:ascii="Times New Roman" w:eastAsia="Times New Roman" w:hAnsi="Times New Roman" w:cs="Times New Roman"/>
          <w:sz w:val="24"/>
          <w:szCs w:val="24"/>
          <w:lang w:eastAsia="ro-RO"/>
        </w:rPr>
        <w:t>7</w:t>
      </w:r>
      <w:r w:rsidRPr="00A8612D">
        <w:rPr>
          <w:rFonts w:ascii="Times New Roman" w:eastAsia="Times New Roman" w:hAnsi="Times New Roman" w:cs="Times New Roman"/>
          <w:sz w:val="24"/>
          <w:szCs w:val="24"/>
          <w:lang w:eastAsia="ro-RO"/>
        </w:rPr>
        <w:t>2]</w:t>
      </w:r>
      <w:r w:rsidRPr="00A8612D">
        <w:rPr>
          <w:rFonts w:ascii="Times New Roman" w:hAnsi="Times New Roman" w:cs="Times New Roman"/>
          <w:sz w:val="24"/>
          <w:szCs w:val="24"/>
        </w:rPr>
        <w:t>:</w:t>
      </w:r>
    </w:p>
    <w:p w:rsidR="00E859DF" w:rsidRPr="007976F7" w:rsidRDefault="00E859DF" w:rsidP="00E859DF">
      <w:pPr>
        <w:pStyle w:val="ListParagraph"/>
        <w:numPr>
          <w:ilvl w:val="0"/>
          <w:numId w:val="36"/>
        </w:numPr>
        <w:spacing w:after="0"/>
        <w:jc w:val="both"/>
        <w:rPr>
          <w:rStyle w:val="shorttext"/>
          <w:rFonts w:ascii="Times New Roman" w:hAnsi="Times New Roman" w:cs="Times New Roman"/>
          <w:sz w:val="24"/>
          <w:szCs w:val="24"/>
        </w:rPr>
      </w:pPr>
      <w:r w:rsidRPr="007976F7">
        <w:rPr>
          <w:rStyle w:val="shorttext"/>
          <w:rFonts w:ascii="Times New Roman" w:hAnsi="Times New Roman" w:cs="Times New Roman"/>
          <w:sz w:val="24"/>
          <w:szCs w:val="24"/>
        </w:rPr>
        <w:t>Alegerea variabilelor de bază</w:t>
      </w:r>
      <w:r>
        <w:rPr>
          <w:rStyle w:val="shorttext"/>
          <w:rFonts w:ascii="Times New Roman" w:hAnsi="Times New Roman" w:cs="Times New Roman"/>
          <w:sz w:val="24"/>
          <w:szCs w:val="24"/>
        </w:rPr>
        <w:t>;</w:t>
      </w:r>
    </w:p>
    <w:p w:rsidR="00E859DF" w:rsidRPr="007976F7" w:rsidRDefault="00E859DF" w:rsidP="00E859DF">
      <w:pPr>
        <w:pStyle w:val="ListParagraph"/>
        <w:numPr>
          <w:ilvl w:val="0"/>
          <w:numId w:val="36"/>
        </w:numPr>
        <w:spacing w:after="0"/>
        <w:jc w:val="both"/>
        <w:rPr>
          <w:rStyle w:val="shorttext"/>
          <w:rFonts w:ascii="Times New Roman" w:hAnsi="Times New Roman" w:cs="Times New Roman"/>
          <w:sz w:val="24"/>
          <w:szCs w:val="24"/>
        </w:rPr>
      </w:pPr>
      <w:r w:rsidRPr="007976F7">
        <w:rPr>
          <w:rStyle w:val="shorttext"/>
          <w:rFonts w:ascii="Times New Roman" w:hAnsi="Times New Roman" w:cs="Times New Roman"/>
          <w:sz w:val="24"/>
          <w:szCs w:val="24"/>
        </w:rPr>
        <w:t>Identificarea parametrilor de bază</w:t>
      </w:r>
      <w:r>
        <w:rPr>
          <w:rStyle w:val="shorttext"/>
          <w:rFonts w:ascii="Times New Roman" w:hAnsi="Times New Roman" w:cs="Times New Roman"/>
          <w:sz w:val="24"/>
          <w:szCs w:val="24"/>
        </w:rPr>
        <w:t>;</w:t>
      </w:r>
    </w:p>
    <w:p w:rsidR="00E859DF" w:rsidRDefault="00E859DF" w:rsidP="00E859DF">
      <w:pPr>
        <w:pStyle w:val="ListParagraph"/>
        <w:numPr>
          <w:ilvl w:val="0"/>
          <w:numId w:val="36"/>
        </w:numPr>
        <w:spacing w:after="0"/>
        <w:jc w:val="both"/>
        <w:rPr>
          <w:rFonts w:ascii="Times New Roman" w:hAnsi="Times New Roman" w:cs="Times New Roman"/>
          <w:sz w:val="24"/>
          <w:szCs w:val="24"/>
        </w:rPr>
      </w:pPr>
      <w:r w:rsidRPr="007976F7">
        <w:rPr>
          <w:rStyle w:val="shorttext"/>
          <w:rFonts w:ascii="Times New Roman" w:hAnsi="Times New Roman" w:cs="Times New Roman"/>
          <w:sz w:val="24"/>
          <w:szCs w:val="24"/>
        </w:rPr>
        <w:t>Identificarea consecințelor parametrilor</w:t>
      </w:r>
      <w:r>
        <w:rPr>
          <w:rStyle w:val="shorttext"/>
          <w:rFonts w:ascii="Times New Roman" w:hAnsi="Times New Roman" w:cs="Times New Roman"/>
          <w:sz w:val="24"/>
          <w:szCs w:val="24"/>
        </w:rPr>
        <w:t>;</w:t>
      </w:r>
      <w:r w:rsidRPr="007976F7">
        <w:rPr>
          <w:rFonts w:ascii="Times New Roman" w:hAnsi="Times New Roman" w:cs="Times New Roman"/>
          <w:sz w:val="24"/>
          <w:szCs w:val="24"/>
        </w:rPr>
        <w:t xml:space="preserve">  </w:t>
      </w:r>
    </w:p>
    <w:p w:rsidR="00E859DF" w:rsidRPr="00BE18CF" w:rsidRDefault="00E859DF" w:rsidP="00E859DF">
      <w:pPr>
        <w:spacing w:after="0"/>
        <w:ind w:firstLine="567"/>
        <w:jc w:val="both"/>
        <w:rPr>
          <w:rFonts w:ascii="Times New Roman" w:hAnsi="Times New Roman" w:cs="Times New Roman"/>
          <w:sz w:val="24"/>
          <w:szCs w:val="24"/>
        </w:rPr>
      </w:pPr>
      <w:r>
        <w:rPr>
          <w:rFonts w:ascii="Times New Roman" w:hAnsi="Times New Roman" w:cs="Times New Roman"/>
          <w:sz w:val="24"/>
          <w:szCs w:val="24"/>
        </w:rPr>
        <w:t>Î</w:t>
      </w:r>
      <w:r w:rsidRPr="00BE18CF">
        <w:rPr>
          <w:rFonts w:ascii="Times New Roman" w:hAnsi="Times New Roman" w:cs="Times New Roman"/>
          <w:sz w:val="24"/>
          <w:szCs w:val="24"/>
        </w:rPr>
        <w:t>n cazul sistemelor fuzzy cu mecanism de inferen</w:t>
      </w:r>
      <w:r>
        <w:rPr>
          <w:rFonts w:ascii="Times New Roman" w:hAnsi="Times New Roman" w:cs="Times New Roman"/>
          <w:sz w:val="24"/>
          <w:szCs w:val="24"/>
        </w:rPr>
        <w:t>ță</w:t>
      </w:r>
      <w:r w:rsidRPr="00BE18CF">
        <w:rPr>
          <w:rFonts w:ascii="Times New Roman" w:hAnsi="Times New Roman" w:cs="Times New Roman"/>
          <w:sz w:val="24"/>
          <w:szCs w:val="24"/>
        </w:rPr>
        <w:t xml:space="preserve"> </w:t>
      </w:r>
      <w:r>
        <w:rPr>
          <w:rFonts w:ascii="Times New Roman" w:hAnsi="Times New Roman" w:cs="Times New Roman"/>
          <w:sz w:val="24"/>
          <w:szCs w:val="24"/>
        </w:rPr>
        <w:t>TSK</w:t>
      </w:r>
      <w:r w:rsidRPr="00BE18CF">
        <w:rPr>
          <w:rFonts w:ascii="Times New Roman" w:hAnsi="Times New Roman" w:cs="Times New Roman"/>
          <w:sz w:val="24"/>
          <w:szCs w:val="24"/>
        </w:rPr>
        <w:t>, compozi</w:t>
      </w:r>
      <w:r>
        <w:rPr>
          <w:rFonts w:ascii="Times New Roman" w:hAnsi="Times New Roman" w:cs="Times New Roman"/>
          <w:sz w:val="24"/>
          <w:szCs w:val="24"/>
        </w:rPr>
        <w:t>ț</w:t>
      </w:r>
      <w:r w:rsidRPr="00BE18CF">
        <w:rPr>
          <w:rFonts w:ascii="Times New Roman" w:hAnsi="Times New Roman" w:cs="Times New Roman"/>
          <w:sz w:val="24"/>
          <w:szCs w:val="24"/>
        </w:rPr>
        <w:t>ia regulilor se ob</w:t>
      </w:r>
      <w:r>
        <w:rPr>
          <w:rFonts w:ascii="Times New Roman" w:hAnsi="Times New Roman" w:cs="Times New Roman"/>
          <w:sz w:val="24"/>
          <w:szCs w:val="24"/>
        </w:rPr>
        <w:t>ține cu ajutorul unei funcții, î</w:t>
      </w:r>
      <w:r w:rsidRPr="00BE18CF">
        <w:rPr>
          <w:rFonts w:ascii="Times New Roman" w:hAnsi="Times New Roman" w:cs="Times New Roman"/>
          <w:sz w:val="24"/>
          <w:szCs w:val="24"/>
        </w:rPr>
        <w:t>n loc de defuzz</w:t>
      </w:r>
      <w:r>
        <w:rPr>
          <w:rFonts w:ascii="Times New Roman" w:hAnsi="Times New Roman" w:cs="Times New Roman"/>
          <w:sz w:val="24"/>
          <w:szCs w:val="24"/>
        </w:rPr>
        <w:t>y</w:t>
      </w:r>
      <w:r w:rsidRPr="00BE18CF">
        <w:rPr>
          <w:rFonts w:ascii="Times New Roman" w:hAnsi="Times New Roman" w:cs="Times New Roman"/>
          <w:sz w:val="24"/>
          <w:szCs w:val="24"/>
        </w:rPr>
        <w:t>ficare</w:t>
      </w:r>
      <w:r>
        <w:rPr>
          <w:rFonts w:ascii="Times New Roman" w:hAnsi="Times New Roman" w:cs="Times New Roman"/>
          <w:sz w:val="24"/>
          <w:szCs w:val="24"/>
        </w:rPr>
        <w:t xml:space="preserve"> deci </w:t>
      </w:r>
      <w:r w:rsidRPr="00BE18CF">
        <w:rPr>
          <w:rFonts w:ascii="Times New Roman" w:hAnsi="Times New Roman" w:cs="Times New Roman"/>
          <w:sz w:val="24"/>
          <w:szCs w:val="24"/>
        </w:rPr>
        <w:t>nu con</w:t>
      </w:r>
      <w:r>
        <w:rPr>
          <w:rFonts w:ascii="Times New Roman" w:hAnsi="Times New Roman" w:cs="Times New Roman"/>
          <w:sz w:val="24"/>
          <w:szCs w:val="24"/>
        </w:rPr>
        <w:t>ț</w:t>
      </w:r>
      <w:r w:rsidRPr="00BE18CF">
        <w:rPr>
          <w:rFonts w:ascii="Times New Roman" w:hAnsi="Times New Roman" w:cs="Times New Roman"/>
          <w:sz w:val="24"/>
          <w:szCs w:val="24"/>
        </w:rPr>
        <w:t xml:space="preserve">in </w:t>
      </w:r>
      <w:r w:rsidRPr="00A8612D">
        <w:rPr>
          <w:rFonts w:ascii="Times New Roman" w:hAnsi="Times New Roman" w:cs="Times New Roman"/>
          <w:sz w:val="24"/>
          <w:szCs w:val="24"/>
        </w:rPr>
        <w:t xml:space="preserve">defuzzyficator </w:t>
      </w:r>
      <w:r w:rsidRPr="00A8612D">
        <w:rPr>
          <w:rFonts w:ascii="Times New Roman" w:eastAsia="Times New Roman" w:hAnsi="Times New Roman" w:cs="Times New Roman"/>
          <w:sz w:val="24"/>
          <w:szCs w:val="24"/>
          <w:lang w:eastAsia="ro-RO"/>
        </w:rPr>
        <w:t>[</w:t>
      </w:r>
      <w:r w:rsidR="00A8612D" w:rsidRPr="00A8612D">
        <w:rPr>
          <w:rFonts w:ascii="Times New Roman" w:eastAsia="Times New Roman" w:hAnsi="Times New Roman" w:cs="Times New Roman"/>
          <w:sz w:val="24"/>
          <w:szCs w:val="24"/>
          <w:lang w:eastAsia="ro-RO"/>
        </w:rPr>
        <w:t>69</w:t>
      </w:r>
      <w:r w:rsidRPr="00A8612D">
        <w:rPr>
          <w:rFonts w:ascii="Times New Roman" w:eastAsia="Times New Roman" w:hAnsi="Times New Roman" w:cs="Times New Roman"/>
          <w:sz w:val="24"/>
          <w:szCs w:val="24"/>
          <w:lang w:eastAsia="ro-RO"/>
        </w:rPr>
        <w:t>]</w:t>
      </w:r>
      <w:r w:rsidRPr="00A8612D">
        <w:rPr>
          <w:rFonts w:ascii="Times New Roman" w:hAnsi="Times New Roman" w:cs="Times New Roman"/>
          <w:sz w:val="24"/>
          <w:szCs w:val="24"/>
        </w:rPr>
        <w:t>.</w:t>
      </w:r>
      <w:r w:rsidRPr="00BE18CF">
        <w:rPr>
          <w:rFonts w:ascii="Times New Roman" w:hAnsi="Times New Roman" w:cs="Times New Roman"/>
          <w:sz w:val="24"/>
          <w:szCs w:val="24"/>
        </w:rPr>
        <w:t xml:space="preserve"> </w:t>
      </w:r>
    </w:p>
    <w:p w:rsidR="00E859DF" w:rsidRPr="004A6DCB" w:rsidRDefault="00E859DF" w:rsidP="00E859DF">
      <w:pPr>
        <w:pStyle w:val="ListParagraph"/>
        <w:numPr>
          <w:ilvl w:val="0"/>
          <w:numId w:val="35"/>
        </w:numPr>
        <w:autoSpaceDE w:val="0"/>
        <w:autoSpaceDN w:val="0"/>
        <w:adjustRightInd w:val="0"/>
        <w:spacing w:after="0"/>
        <w:rPr>
          <w:rFonts w:ascii="Times New Roman" w:hAnsi="Times New Roman" w:cs="Times New Roman"/>
          <w:i/>
          <w:sz w:val="24"/>
          <w:szCs w:val="24"/>
          <w:u w:val="single"/>
        </w:rPr>
      </w:pPr>
      <w:r w:rsidRPr="004A6DCB">
        <w:rPr>
          <w:rFonts w:ascii="Times New Roman" w:hAnsi="Times New Roman" w:cs="Times New Roman"/>
          <w:i/>
          <w:sz w:val="24"/>
          <w:szCs w:val="24"/>
          <w:u w:val="single"/>
        </w:rPr>
        <w:t>weighted average WA</w:t>
      </w:r>
    </w:p>
    <w:p w:rsidR="00E859DF" w:rsidRDefault="00E859DF" w:rsidP="00E859DF">
      <w:pPr>
        <w:spacing w:after="0"/>
        <w:ind w:firstLine="567"/>
        <w:rPr>
          <w:rFonts w:ascii="Times New Roman" w:eastAsia="Times New Roman" w:hAnsi="Times New Roman" w:cs="Times New Roman"/>
          <w:sz w:val="24"/>
          <w:szCs w:val="24"/>
          <w:lang w:eastAsia="ro-RO"/>
        </w:rPr>
      </w:pPr>
      <w:r w:rsidRPr="00EB4858">
        <w:rPr>
          <w:rStyle w:val="hps"/>
          <w:rFonts w:ascii="Times New Roman" w:hAnsi="Times New Roman" w:cs="Times New Roman"/>
          <w:sz w:val="24"/>
          <w:szCs w:val="24"/>
        </w:rPr>
        <w:t>Această</w:t>
      </w:r>
      <w:r w:rsidRPr="00EB4858">
        <w:rPr>
          <w:rFonts w:ascii="Times New Roman" w:hAnsi="Times New Roman" w:cs="Times New Roman"/>
          <w:sz w:val="24"/>
          <w:szCs w:val="24"/>
        </w:rPr>
        <w:t xml:space="preserve"> </w:t>
      </w:r>
      <w:r w:rsidRPr="00EB4858">
        <w:rPr>
          <w:rStyle w:val="hps"/>
          <w:rFonts w:ascii="Times New Roman" w:hAnsi="Times New Roman" w:cs="Times New Roman"/>
          <w:sz w:val="24"/>
          <w:szCs w:val="24"/>
        </w:rPr>
        <w:t>metodă</w:t>
      </w:r>
      <w:r w:rsidRPr="00EB4858">
        <w:rPr>
          <w:rFonts w:ascii="Times New Roman" w:hAnsi="Times New Roman" w:cs="Times New Roman"/>
          <w:sz w:val="24"/>
          <w:szCs w:val="24"/>
        </w:rPr>
        <w:t xml:space="preserve"> </w:t>
      </w:r>
      <w:r w:rsidRPr="00EB4858">
        <w:rPr>
          <w:rStyle w:val="hps"/>
          <w:rFonts w:ascii="Times New Roman" w:hAnsi="Times New Roman" w:cs="Times New Roman"/>
          <w:sz w:val="24"/>
          <w:szCs w:val="24"/>
        </w:rPr>
        <w:t>de defuz</w:t>
      </w:r>
      <w:r>
        <w:rPr>
          <w:rStyle w:val="hps"/>
          <w:rFonts w:ascii="Times New Roman" w:hAnsi="Times New Roman" w:cs="Times New Roman"/>
          <w:sz w:val="24"/>
          <w:szCs w:val="24"/>
        </w:rPr>
        <w:t>zy</w:t>
      </w:r>
      <w:r w:rsidRPr="00EB4858">
        <w:rPr>
          <w:rStyle w:val="hps"/>
          <w:rFonts w:ascii="Times New Roman" w:hAnsi="Times New Roman" w:cs="Times New Roman"/>
          <w:sz w:val="24"/>
          <w:szCs w:val="24"/>
        </w:rPr>
        <w:t>ficare</w:t>
      </w:r>
      <w:r w:rsidRPr="00EB4858">
        <w:rPr>
          <w:rFonts w:ascii="Times New Roman" w:hAnsi="Times New Roman" w:cs="Times New Roman"/>
          <w:sz w:val="24"/>
          <w:szCs w:val="24"/>
        </w:rPr>
        <w:t xml:space="preserve"> </w:t>
      </w:r>
      <w:r w:rsidRPr="00EB4858">
        <w:rPr>
          <w:rStyle w:val="hps"/>
          <w:rFonts w:ascii="Times New Roman" w:hAnsi="Times New Roman" w:cs="Times New Roman"/>
          <w:sz w:val="24"/>
          <w:szCs w:val="24"/>
        </w:rPr>
        <w:t>generează</w:t>
      </w:r>
      <w:r w:rsidRPr="00EB4858">
        <w:rPr>
          <w:rFonts w:ascii="Times New Roman" w:hAnsi="Times New Roman" w:cs="Times New Roman"/>
          <w:sz w:val="24"/>
          <w:szCs w:val="24"/>
        </w:rPr>
        <w:t xml:space="preserve"> </w:t>
      </w:r>
      <w:r w:rsidRPr="00EB4858">
        <w:rPr>
          <w:rStyle w:val="hps"/>
          <w:rFonts w:ascii="Times New Roman" w:hAnsi="Times New Roman" w:cs="Times New Roman"/>
          <w:sz w:val="24"/>
          <w:szCs w:val="24"/>
        </w:rPr>
        <w:t>rezultatul final pentru</w:t>
      </w:r>
      <w:r w:rsidRPr="00EB4858">
        <w:rPr>
          <w:rFonts w:ascii="Times New Roman" w:hAnsi="Times New Roman" w:cs="Times New Roman"/>
          <w:sz w:val="24"/>
          <w:szCs w:val="24"/>
        </w:rPr>
        <w:t xml:space="preserve"> </w:t>
      </w:r>
      <w:r w:rsidRPr="00EB4858">
        <w:rPr>
          <w:rStyle w:val="hps"/>
          <w:rFonts w:ascii="Times New Roman" w:hAnsi="Times New Roman" w:cs="Times New Roman"/>
          <w:sz w:val="24"/>
          <w:szCs w:val="24"/>
        </w:rPr>
        <w:t>o</w:t>
      </w:r>
      <w:r>
        <w:rPr>
          <w:rStyle w:val="hps"/>
          <w:rFonts w:ascii="Times New Roman" w:hAnsi="Times New Roman" w:cs="Times New Roman"/>
          <w:sz w:val="24"/>
          <w:szCs w:val="24"/>
        </w:rPr>
        <w:t xml:space="preserve"> ieșire</w:t>
      </w:r>
      <w:r w:rsidRPr="00EB4858">
        <w:rPr>
          <w:rFonts w:ascii="Times New Roman" w:hAnsi="Times New Roman" w:cs="Times New Roman"/>
          <w:sz w:val="24"/>
          <w:szCs w:val="24"/>
        </w:rPr>
        <w:t xml:space="preserve"> </w:t>
      </w:r>
      <w:r w:rsidRPr="00EB4858">
        <w:rPr>
          <w:rStyle w:val="hps"/>
          <w:rFonts w:ascii="Times New Roman" w:hAnsi="Times New Roman" w:cs="Times New Roman"/>
          <w:sz w:val="24"/>
          <w:szCs w:val="24"/>
        </w:rPr>
        <w:t>FIS</w:t>
      </w:r>
      <w:r w:rsidRPr="00EB4858">
        <w:rPr>
          <w:rFonts w:ascii="Times New Roman" w:hAnsi="Times New Roman" w:cs="Times New Roman"/>
          <w:sz w:val="24"/>
          <w:szCs w:val="24"/>
        </w:rPr>
        <w:t xml:space="preserve"> </w:t>
      </w:r>
      <w:r w:rsidRPr="00EB4858">
        <w:rPr>
          <w:rStyle w:val="hps"/>
          <w:rFonts w:ascii="Times New Roman" w:hAnsi="Times New Roman" w:cs="Times New Roman"/>
          <w:sz w:val="24"/>
          <w:szCs w:val="24"/>
        </w:rPr>
        <w:t>Sugeno</w:t>
      </w:r>
      <w:r w:rsidRPr="00EB4858">
        <w:rPr>
          <w:rFonts w:ascii="Times New Roman" w:hAnsi="Times New Roman" w:cs="Times New Roman"/>
          <w:sz w:val="24"/>
          <w:szCs w:val="24"/>
        </w:rPr>
        <w:t xml:space="preserve"> </w:t>
      </w:r>
      <w:r>
        <w:rPr>
          <w:rFonts w:ascii="Times New Roman" w:hAnsi="Times New Roman" w:cs="Times New Roman"/>
          <w:sz w:val="24"/>
          <w:szCs w:val="24"/>
        </w:rPr>
        <w:t>prin m</w:t>
      </w:r>
      <w:r w:rsidRPr="00EB4858">
        <w:rPr>
          <w:rFonts w:ascii="Times New Roman" w:eastAsia="Times New Roman" w:hAnsi="Times New Roman" w:cs="Times New Roman"/>
          <w:sz w:val="24"/>
          <w:szCs w:val="24"/>
          <w:lang w:eastAsia="ro-RO"/>
        </w:rPr>
        <w:t>etoda ponder</w:t>
      </w:r>
      <w:r>
        <w:rPr>
          <w:rFonts w:ascii="Times New Roman" w:eastAsia="Times New Roman" w:hAnsi="Times New Roman" w:cs="Times New Roman"/>
          <w:sz w:val="24"/>
          <w:szCs w:val="24"/>
          <w:lang w:eastAsia="ro-RO"/>
        </w:rPr>
        <w:t>ă</w:t>
      </w:r>
      <w:r w:rsidRPr="00EB4858">
        <w:rPr>
          <w:rFonts w:ascii="Times New Roman" w:eastAsia="Times New Roman" w:hAnsi="Times New Roman" w:cs="Times New Roman"/>
          <w:sz w:val="24"/>
          <w:szCs w:val="24"/>
          <w:lang w:eastAsia="ro-RO"/>
        </w:rPr>
        <w:t>rii centrelor de greutate ale</w:t>
      </w:r>
      <w:r>
        <w:rPr>
          <w:rFonts w:ascii="Times New Roman" w:eastAsia="Times New Roman" w:hAnsi="Times New Roman" w:cs="Times New Roman"/>
          <w:sz w:val="24"/>
          <w:szCs w:val="24"/>
          <w:lang w:eastAsia="ro-RO"/>
        </w:rPr>
        <w:t xml:space="preserve"> </w:t>
      </w:r>
      <w:r w:rsidRPr="00EB4858">
        <w:rPr>
          <w:rFonts w:ascii="Times New Roman" w:eastAsia="Times New Roman" w:hAnsi="Times New Roman" w:cs="Times New Roman"/>
          <w:sz w:val="24"/>
          <w:szCs w:val="24"/>
          <w:lang w:eastAsia="ro-RO"/>
        </w:rPr>
        <w:t>suprafe</w:t>
      </w:r>
      <w:r>
        <w:rPr>
          <w:rFonts w:ascii="Times New Roman" w:eastAsia="Times New Roman" w:hAnsi="Times New Roman" w:cs="Times New Roman"/>
          <w:sz w:val="24"/>
          <w:szCs w:val="24"/>
          <w:lang w:eastAsia="ro-RO"/>
        </w:rPr>
        <w:t>ț</w:t>
      </w:r>
      <w:r w:rsidRPr="00EB4858">
        <w:rPr>
          <w:rFonts w:ascii="Times New Roman" w:eastAsia="Times New Roman" w:hAnsi="Times New Roman" w:cs="Times New Roman"/>
          <w:sz w:val="24"/>
          <w:szCs w:val="24"/>
          <w:lang w:eastAsia="ro-RO"/>
        </w:rPr>
        <w:t>elor individuale</w:t>
      </w:r>
      <w:r>
        <w:rPr>
          <w:rFonts w:ascii="Times New Roman" w:eastAsia="Times New Roman" w:hAnsi="Times New Roman" w:cs="Times New Roman"/>
          <w:sz w:val="24"/>
          <w:szCs w:val="24"/>
          <w:lang w:eastAsia="ro-RO"/>
        </w:rPr>
        <w:t>.</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2C584C" w:rsidRDefault="00E859DF" w:rsidP="00E859DF">
            <w:pPr>
              <w:autoSpaceDE w:val="0"/>
              <w:autoSpaceDN w:val="0"/>
              <w:adjustRightInd w:val="0"/>
              <w:spacing w:after="0"/>
              <w:jc w:val="center"/>
              <w:rPr>
                <w:rFonts w:ascii="Times New Roman" w:hAnsi="Times New Roman" w:cs="Times New Roman"/>
                <w:i/>
                <w:sz w:val="24"/>
                <w:szCs w:val="24"/>
              </w:rPr>
            </w:pPr>
            <w:r w:rsidRPr="00EB4858">
              <w:rPr>
                <w:rFonts w:ascii="Times New Roman" w:hAnsi="Times New Roman" w:cs="Times New Roman"/>
                <w:position w:val="-38"/>
                <w:sz w:val="24"/>
                <w:szCs w:val="24"/>
              </w:rPr>
              <w:object w:dxaOrig="1780" w:dyaOrig="880">
                <v:shape id="_x0000_i1230" type="#_x0000_t75" style="width:87.6pt;height:44.4pt" o:ole="">
                  <v:imagedata r:id="rId414" o:title=""/>
                </v:shape>
                <o:OLEObject Type="Embed" ProgID="Equation.3" ShapeID="_x0000_i1230" DrawAspect="Content" ObjectID="_1608109611" r:id="rId415"/>
              </w:objec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2.29</w:t>
            </w:r>
            <w:r w:rsidRPr="00192493">
              <w:rPr>
                <w:rFonts w:ascii="Times New Roman" w:hAnsi="Times New Roman" w:cs="Times New Roman"/>
                <w:sz w:val="24"/>
                <w:szCs w:val="24"/>
              </w:rPr>
              <w:t>)</w:t>
            </w:r>
          </w:p>
        </w:tc>
      </w:tr>
    </w:tbl>
    <w:p w:rsidR="00E859DF" w:rsidRPr="004A6DCB" w:rsidRDefault="00E859DF" w:rsidP="00E859DF">
      <w:pPr>
        <w:pStyle w:val="ListParagraph"/>
        <w:numPr>
          <w:ilvl w:val="0"/>
          <w:numId w:val="35"/>
        </w:numPr>
        <w:autoSpaceDE w:val="0"/>
        <w:autoSpaceDN w:val="0"/>
        <w:adjustRightInd w:val="0"/>
        <w:spacing w:after="0"/>
        <w:rPr>
          <w:rFonts w:ascii="Times New Roman" w:hAnsi="Times New Roman" w:cs="Times New Roman"/>
          <w:i/>
          <w:sz w:val="24"/>
          <w:szCs w:val="24"/>
          <w:u w:val="single"/>
        </w:rPr>
      </w:pPr>
      <w:r w:rsidRPr="004A6DCB">
        <w:rPr>
          <w:rFonts w:ascii="Times New Roman" w:hAnsi="Times New Roman" w:cs="Times New Roman"/>
          <w:i/>
          <w:sz w:val="24"/>
          <w:szCs w:val="24"/>
          <w:u w:val="single"/>
        </w:rPr>
        <w:t>weighted sum WS</w:t>
      </w:r>
    </w:p>
    <w:p w:rsidR="00E859DF" w:rsidRDefault="00E859DF" w:rsidP="00E859DF">
      <w:pPr>
        <w:pStyle w:val="Caption"/>
        <w:spacing w:after="0" w:line="276" w:lineRule="auto"/>
        <w:ind w:firstLine="567"/>
        <w:jc w:val="both"/>
        <w:rPr>
          <w:rFonts w:ascii="Times New Roman" w:hAnsi="Times New Roman" w:cs="Times New Roman"/>
          <w:b w:val="0"/>
          <w:color w:val="auto"/>
          <w:sz w:val="24"/>
          <w:szCs w:val="24"/>
        </w:rPr>
      </w:pPr>
      <w:r w:rsidRPr="006F1D14">
        <w:rPr>
          <w:rStyle w:val="hps"/>
          <w:rFonts w:ascii="Times New Roman" w:hAnsi="Times New Roman" w:cs="Times New Roman"/>
          <w:b w:val="0"/>
          <w:color w:val="auto"/>
          <w:sz w:val="24"/>
          <w:szCs w:val="24"/>
        </w:rPr>
        <w:t>Pentru a reduce</w:t>
      </w:r>
      <w:r w:rsidRPr="006F1D14">
        <w:rPr>
          <w:rFonts w:ascii="Times New Roman" w:hAnsi="Times New Roman" w:cs="Times New Roman"/>
          <w:b w:val="0"/>
          <w:color w:val="auto"/>
          <w:sz w:val="24"/>
          <w:szCs w:val="24"/>
        </w:rPr>
        <w:t xml:space="preserve"> </w:t>
      </w:r>
      <w:r w:rsidRPr="006F1D14">
        <w:rPr>
          <w:rStyle w:val="hps"/>
          <w:rFonts w:ascii="Times New Roman" w:hAnsi="Times New Roman" w:cs="Times New Roman"/>
          <w:b w:val="0"/>
          <w:color w:val="auto"/>
          <w:sz w:val="24"/>
          <w:szCs w:val="24"/>
        </w:rPr>
        <w:t>calculul</w:t>
      </w:r>
      <w:r w:rsidRPr="006F1D14">
        <w:rPr>
          <w:rFonts w:ascii="Times New Roman" w:hAnsi="Times New Roman" w:cs="Times New Roman"/>
          <w:b w:val="0"/>
          <w:color w:val="auto"/>
          <w:sz w:val="24"/>
          <w:szCs w:val="24"/>
        </w:rPr>
        <w:t xml:space="preserve"> </w:t>
      </w:r>
      <w:r w:rsidRPr="006F1D14">
        <w:rPr>
          <w:rStyle w:val="hps"/>
          <w:rFonts w:ascii="Times New Roman" w:hAnsi="Times New Roman" w:cs="Times New Roman"/>
          <w:b w:val="0"/>
          <w:color w:val="auto"/>
          <w:sz w:val="24"/>
          <w:szCs w:val="24"/>
        </w:rPr>
        <w:t>WA</w:t>
      </w:r>
      <w:r w:rsidRPr="006F1D14">
        <w:rPr>
          <w:rFonts w:ascii="Times New Roman" w:hAnsi="Times New Roman" w:cs="Times New Roman"/>
          <w:b w:val="0"/>
          <w:color w:val="auto"/>
          <w:sz w:val="24"/>
          <w:szCs w:val="24"/>
        </w:rPr>
        <w:t xml:space="preserve">, metoda </w:t>
      </w:r>
      <w:r w:rsidRPr="006F1D14">
        <w:rPr>
          <w:rStyle w:val="hps"/>
          <w:rFonts w:ascii="Times New Roman" w:hAnsi="Times New Roman" w:cs="Times New Roman"/>
          <w:b w:val="0"/>
          <w:color w:val="auto"/>
          <w:sz w:val="24"/>
          <w:szCs w:val="24"/>
        </w:rPr>
        <w:t>WS are nevoie ca regulă doar</w:t>
      </w:r>
      <w:r w:rsidRPr="006F1D14">
        <w:rPr>
          <w:rFonts w:ascii="Times New Roman" w:hAnsi="Times New Roman" w:cs="Times New Roman"/>
          <w:b w:val="0"/>
          <w:color w:val="auto"/>
          <w:sz w:val="24"/>
          <w:szCs w:val="24"/>
        </w:rPr>
        <w:t xml:space="preserve"> de </w:t>
      </w:r>
      <w:r w:rsidRPr="006F1D14">
        <w:rPr>
          <w:rStyle w:val="hps"/>
          <w:rFonts w:ascii="Times New Roman" w:hAnsi="Times New Roman" w:cs="Times New Roman"/>
          <w:b w:val="0"/>
          <w:color w:val="auto"/>
          <w:sz w:val="24"/>
          <w:szCs w:val="24"/>
        </w:rPr>
        <w:t>suma</w:t>
      </w:r>
      <w:r w:rsidRPr="006F1D14">
        <w:rPr>
          <w:rFonts w:ascii="Times New Roman" w:hAnsi="Times New Roman" w:cs="Times New Roman"/>
          <w:b w:val="0"/>
          <w:color w:val="auto"/>
          <w:sz w:val="24"/>
          <w:szCs w:val="24"/>
        </w:rPr>
        <w:t xml:space="preserve"> </w:t>
      </w:r>
      <w:r w:rsidRPr="006F1D14">
        <w:rPr>
          <w:rStyle w:val="hps"/>
          <w:rFonts w:ascii="Times New Roman" w:hAnsi="Times New Roman" w:cs="Times New Roman"/>
          <w:b w:val="0"/>
          <w:color w:val="auto"/>
          <w:sz w:val="24"/>
          <w:szCs w:val="24"/>
        </w:rPr>
        <w:t>ieșirilor ponderate</w:t>
      </w:r>
      <w:r w:rsidRPr="006F1D14">
        <w:rPr>
          <w:rFonts w:ascii="Times New Roman" w:hAnsi="Times New Roman" w:cs="Times New Roman"/>
          <w:b w:val="0"/>
          <w:color w:val="auto"/>
          <w:sz w:val="24"/>
          <w:szCs w:val="24"/>
        </w:rPr>
        <w:t>.</w:t>
      </w:r>
    </w:p>
    <w:tbl>
      <w:tblPr>
        <w:tblW w:w="0" w:type="auto"/>
        <w:tblInd w:w="198" w:type="dxa"/>
        <w:tblLook w:val="04A0" w:firstRow="1" w:lastRow="0" w:firstColumn="1" w:lastColumn="0" w:noHBand="0" w:noVBand="1"/>
      </w:tblPr>
      <w:tblGrid>
        <w:gridCol w:w="8262"/>
        <w:gridCol w:w="900"/>
      </w:tblGrid>
      <w:tr w:rsidR="00E859DF" w:rsidRPr="00192493" w:rsidTr="00E859DF">
        <w:tc>
          <w:tcPr>
            <w:tcW w:w="8280" w:type="dxa"/>
            <w:tcBorders>
              <w:top w:val="nil"/>
              <w:left w:val="nil"/>
              <w:bottom w:val="nil"/>
              <w:right w:val="nil"/>
            </w:tcBorders>
          </w:tcPr>
          <w:p w:rsidR="00E859DF" w:rsidRPr="002C584C" w:rsidRDefault="00E859DF" w:rsidP="00E859DF">
            <w:pPr>
              <w:autoSpaceDE w:val="0"/>
              <w:autoSpaceDN w:val="0"/>
              <w:adjustRightInd w:val="0"/>
              <w:spacing w:after="0"/>
              <w:jc w:val="center"/>
              <w:rPr>
                <w:rFonts w:ascii="Times New Roman" w:hAnsi="Times New Roman" w:cs="Times New Roman"/>
                <w:i/>
                <w:sz w:val="24"/>
                <w:szCs w:val="24"/>
              </w:rPr>
            </w:pPr>
            <w:r w:rsidRPr="006F1D14">
              <w:rPr>
                <w:rFonts w:ascii="Times New Roman" w:hAnsi="Times New Roman" w:cs="Times New Roman"/>
                <w:position w:val="-16"/>
                <w:sz w:val="24"/>
                <w:szCs w:val="24"/>
              </w:rPr>
              <w:object w:dxaOrig="1740" w:dyaOrig="460">
                <v:shape id="_x0000_i1231" type="#_x0000_t75" style="width:87pt;height:24pt" o:ole="">
                  <v:imagedata r:id="rId416" o:title=""/>
                </v:shape>
                <o:OLEObject Type="Embed" ProgID="Equation.3" ShapeID="_x0000_i1231" DrawAspect="Content" ObjectID="_1608109612" r:id="rId417"/>
              </w:object>
            </w:r>
          </w:p>
        </w:tc>
        <w:tc>
          <w:tcPr>
            <w:tcW w:w="900" w:type="dxa"/>
            <w:tcBorders>
              <w:top w:val="nil"/>
              <w:left w:val="nil"/>
              <w:bottom w:val="nil"/>
              <w:right w:val="nil"/>
            </w:tcBorders>
            <w:vAlign w:val="center"/>
          </w:tcPr>
          <w:p w:rsidR="00E859DF" w:rsidRPr="00192493" w:rsidRDefault="00E859DF" w:rsidP="00C24853">
            <w:pPr>
              <w:keepNext/>
              <w:autoSpaceDE w:val="0"/>
              <w:autoSpaceDN w:val="0"/>
              <w:adjustRightInd w:val="0"/>
              <w:spacing w:after="0"/>
              <w:jc w:val="right"/>
              <w:rPr>
                <w:rFonts w:ascii="Times New Roman" w:hAnsi="Times New Roman" w:cs="Times New Roman"/>
                <w:sz w:val="24"/>
                <w:szCs w:val="24"/>
              </w:rPr>
            </w:pPr>
            <w:r w:rsidRPr="00192493">
              <w:rPr>
                <w:rFonts w:ascii="Times New Roman" w:hAnsi="Times New Roman" w:cs="Times New Roman"/>
                <w:sz w:val="24"/>
                <w:szCs w:val="24"/>
              </w:rPr>
              <w:t>(</w:t>
            </w:r>
            <w:r w:rsidR="00C24853">
              <w:rPr>
                <w:rFonts w:ascii="Times New Roman" w:hAnsi="Times New Roman" w:cs="Times New Roman"/>
                <w:sz w:val="24"/>
                <w:szCs w:val="24"/>
              </w:rPr>
              <w:t>2.30</w:t>
            </w:r>
            <w:r w:rsidRPr="00192493">
              <w:rPr>
                <w:rFonts w:ascii="Times New Roman" w:hAnsi="Times New Roman" w:cs="Times New Roman"/>
                <w:sz w:val="24"/>
                <w:szCs w:val="24"/>
              </w:rPr>
              <w:t>)</w:t>
            </w:r>
          </w:p>
        </w:tc>
      </w:tr>
    </w:tbl>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DF1EBF" w:rsidRDefault="00963453" w:rsidP="00DF1EBF">
      <w:pPr>
        <w:pStyle w:val="Heading2"/>
        <w:jc w:val="center"/>
      </w:pPr>
      <w:bookmarkStart w:id="110" w:name="_Toc517104871"/>
      <w:bookmarkStart w:id="111" w:name="_Toc517986238"/>
      <w:bookmarkStart w:id="112" w:name="_Toc532746259"/>
      <w:r w:rsidRPr="00DF1EBF">
        <w:t xml:space="preserve">CAPITOLUL </w:t>
      </w:r>
      <w:r w:rsidR="009B4D60">
        <w:t>3</w:t>
      </w:r>
      <w:r w:rsidRPr="00DF1EBF">
        <w:t xml:space="preserve"> APLICAREA RNA-BP ÎN CAZUL PREDICȚIEI PARAMETRILOR UNUI </w:t>
      </w:r>
      <w:bookmarkEnd w:id="110"/>
      <w:r w:rsidRPr="00DF1EBF">
        <w:t>SISTEM AUTOMATIZAT INDUSTRIAL</w:t>
      </w:r>
      <w:bookmarkEnd w:id="111"/>
      <w:bookmarkEnd w:id="112"/>
    </w:p>
    <w:p w:rsidR="009B4D60" w:rsidRPr="00DF1EBF" w:rsidRDefault="00832FA2" w:rsidP="009B4D60">
      <w:pPr>
        <w:pStyle w:val="Heading2"/>
      </w:pPr>
      <w:bookmarkStart w:id="113" w:name="_Toc517104870"/>
      <w:bookmarkStart w:id="114" w:name="_Toc517986237"/>
      <w:bookmarkStart w:id="115" w:name="_Toc532746260"/>
      <w:r>
        <w:t>3</w:t>
      </w:r>
      <w:r w:rsidR="00EF5731">
        <w:t>.1</w:t>
      </w:r>
      <w:r w:rsidR="009B4D60" w:rsidRPr="00DF1EBF">
        <w:t xml:space="preserve"> Metodologi</w:t>
      </w:r>
      <w:bookmarkEnd w:id="113"/>
      <w:r w:rsidR="009B4D60" w:rsidRPr="00DF1EBF">
        <w:t>a cercetării</w:t>
      </w:r>
      <w:bookmarkEnd w:id="114"/>
      <w:bookmarkEnd w:id="115"/>
      <w:r w:rsidR="009B4D60" w:rsidRPr="00DF1EBF">
        <w:t xml:space="preserve"> </w:t>
      </w:r>
    </w:p>
    <w:p w:rsidR="009B4D60" w:rsidRPr="0005037F" w:rsidRDefault="00F7769C" w:rsidP="009B4D60">
      <w:pPr>
        <w:spacing w:after="0"/>
        <w:ind w:firstLine="567"/>
        <w:jc w:val="both"/>
        <w:rPr>
          <w:rFonts w:ascii="Times New Roman" w:hAnsi="Times New Roman" w:cs="Times New Roman"/>
          <w:sz w:val="24"/>
          <w:szCs w:val="24"/>
          <w:lang w:eastAsia="ro-RO"/>
        </w:rPr>
      </w:pPr>
      <w:r>
        <w:rPr>
          <w:rFonts w:ascii="Times New Roman" w:hAnsi="Times New Roman" w:cs="Times New Roman"/>
          <w:sz w:val="24"/>
          <w:szCs w:val="24"/>
          <w:lang w:val="ro-RO"/>
        </w:rPr>
        <w:t>Acest studiu ia</w:t>
      </w:r>
      <w:r w:rsidR="009B4D60" w:rsidRPr="0005037F">
        <w:rPr>
          <w:rFonts w:ascii="Times New Roman" w:hAnsi="Times New Roman" w:cs="Times New Roman"/>
          <w:sz w:val="24"/>
          <w:szCs w:val="24"/>
          <w:lang w:val="ro-RO"/>
        </w:rPr>
        <w:t xml:space="preserve"> în considerare o m</w:t>
      </w:r>
      <w:r w:rsidR="009B4D60" w:rsidRPr="0005037F">
        <w:rPr>
          <w:rFonts w:ascii="Times New Roman" w:hAnsi="Times New Roman" w:cs="Times New Roman"/>
          <w:sz w:val="24"/>
          <w:szCs w:val="24"/>
          <w:lang w:eastAsia="ro-RO"/>
        </w:rPr>
        <w:t>asa rotativă care are o singură axă ce poate fi controlată și anume axa de rotație a motorului electric (ME).</w:t>
      </w:r>
    </w:p>
    <w:p w:rsidR="009B4D60" w:rsidRPr="0005037F" w:rsidRDefault="009B4D60" w:rsidP="009B4D60">
      <w:pPr>
        <w:spacing w:after="120"/>
        <w:ind w:firstLine="567"/>
        <w:jc w:val="both"/>
        <w:rPr>
          <w:rFonts w:ascii="Times New Roman" w:hAnsi="Times New Roman" w:cs="Times New Roman"/>
          <w:sz w:val="24"/>
          <w:szCs w:val="24"/>
          <w:lang w:eastAsia="ro-RO"/>
        </w:rPr>
      </w:pPr>
      <w:r w:rsidRPr="0005037F">
        <w:rPr>
          <w:rFonts w:ascii="Times New Roman" w:hAnsi="Times New Roman" w:cs="Times New Roman"/>
          <w:i/>
          <w:sz w:val="24"/>
          <w:szCs w:val="24"/>
          <w:lang w:eastAsia="ro-RO"/>
        </w:rPr>
        <w:t>Parametrii</w:t>
      </w:r>
      <w:r w:rsidRPr="0005037F">
        <w:rPr>
          <w:rFonts w:ascii="Times New Roman" w:hAnsi="Times New Roman" w:cs="Times New Roman"/>
          <w:sz w:val="24"/>
          <w:szCs w:val="24"/>
          <w:lang w:eastAsia="ro-RO"/>
        </w:rPr>
        <w:t xml:space="preserve"> măsurați sunt prezentați în Tabelul </w:t>
      </w:r>
      <w:r w:rsidR="00343FEC">
        <w:rPr>
          <w:rFonts w:ascii="Times New Roman" w:hAnsi="Times New Roman" w:cs="Times New Roman"/>
          <w:sz w:val="24"/>
          <w:szCs w:val="24"/>
          <w:lang w:eastAsia="ro-RO"/>
        </w:rPr>
        <w:t>3</w:t>
      </w:r>
      <w:r w:rsidRPr="0005037F">
        <w:rPr>
          <w:rFonts w:ascii="Times New Roman" w:hAnsi="Times New Roman" w:cs="Times New Roman"/>
          <w:sz w:val="24"/>
          <w:szCs w:val="24"/>
          <w:lang w:eastAsia="ro-RO"/>
        </w:rPr>
        <w:t>.1:</w:t>
      </w:r>
    </w:p>
    <w:p w:rsidR="009B4D60" w:rsidRPr="0005037F" w:rsidRDefault="00343FEC" w:rsidP="00343FEC">
      <w:pPr>
        <w:pStyle w:val="Caption"/>
        <w:spacing w:after="80"/>
        <w:jc w:val="center"/>
        <w:rPr>
          <w:rFonts w:ascii="Times New Roman" w:hAnsi="Times New Roman" w:cs="Times New Roman"/>
          <w:color w:val="auto"/>
          <w:sz w:val="24"/>
          <w:szCs w:val="24"/>
          <w:lang w:eastAsia="ro-RO"/>
        </w:rPr>
      </w:pPr>
      <w:r w:rsidRPr="00343FEC">
        <w:rPr>
          <w:rFonts w:ascii="Times New Roman" w:hAnsi="Times New Roman" w:cs="Times New Roman"/>
          <w:color w:val="auto"/>
          <w:sz w:val="24"/>
          <w:szCs w:val="24"/>
        </w:rPr>
        <w:t xml:space="preserve">Tabelul 3. </w:t>
      </w:r>
      <w:r w:rsidRPr="00343FEC">
        <w:rPr>
          <w:rFonts w:ascii="Times New Roman" w:hAnsi="Times New Roman" w:cs="Times New Roman"/>
          <w:color w:val="auto"/>
          <w:sz w:val="24"/>
          <w:szCs w:val="24"/>
        </w:rPr>
        <w:fldChar w:fldCharType="begin"/>
      </w:r>
      <w:r w:rsidRPr="00343FEC">
        <w:rPr>
          <w:rFonts w:ascii="Times New Roman" w:hAnsi="Times New Roman" w:cs="Times New Roman"/>
          <w:color w:val="auto"/>
          <w:sz w:val="24"/>
          <w:szCs w:val="24"/>
        </w:rPr>
        <w:instrText xml:space="preserve"> SEQ Tabelul_3. \* ARABIC </w:instrText>
      </w:r>
      <w:r w:rsidRPr="00343FEC">
        <w:rPr>
          <w:rFonts w:ascii="Times New Roman" w:hAnsi="Times New Roman" w:cs="Times New Roman"/>
          <w:color w:val="auto"/>
          <w:sz w:val="24"/>
          <w:szCs w:val="24"/>
        </w:rPr>
        <w:fldChar w:fldCharType="separate"/>
      </w:r>
      <w:r w:rsidRPr="00343FEC">
        <w:rPr>
          <w:rFonts w:ascii="Times New Roman" w:hAnsi="Times New Roman" w:cs="Times New Roman"/>
          <w:noProof/>
          <w:color w:val="auto"/>
          <w:sz w:val="24"/>
          <w:szCs w:val="24"/>
        </w:rPr>
        <w:t>1</w:t>
      </w:r>
      <w:r w:rsidRPr="00343FEC">
        <w:rPr>
          <w:rFonts w:ascii="Times New Roman" w:hAnsi="Times New Roman" w:cs="Times New Roman"/>
          <w:color w:val="auto"/>
          <w:sz w:val="24"/>
          <w:szCs w:val="24"/>
        </w:rPr>
        <w:fldChar w:fldCharType="end"/>
      </w:r>
      <w:r>
        <w:rPr>
          <w:rFonts w:ascii="Times New Roman" w:hAnsi="Times New Roman" w:cs="Times New Roman"/>
          <w:b w:val="0"/>
          <w:color w:val="auto"/>
          <w:sz w:val="24"/>
          <w:szCs w:val="24"/>
        </w:rPr>
        <w:t xml:space="preserve"> </w:t>
      </w:r>
      <w:r w:rsidR="009B4D60" w:rsidRPr="0005037F">
        <w:rPr>
          <w:rFonts w:ascii="Times New Roman" w:hAnsi="Times New Roman" w:cs="Times New Roman"/>
          <w:b w:val="0"/>
          <w:color w:val="auto"/>
          <w:sz w:val="24"/>
          <w:szCs w:val="24"/>
        </w:rPr>
        <w:t>Parametrii măsurați</w:t>
      </w:r>
    </w:p>
    <w:p w:rsidR="009B4D60" w:rsidRPr="0005037F" w:rsidRDefault="009B4D60" w:rsidP="009B4D60">
      <w:pPr>
        <w:jc w:val="center"/>
        <w:rPr>
          <w:rFonts w:ascii="Times New Roman" w:hAnsi="Times New Roman" w:cs="Times New Roman"/>
          <w:sz w:val="24"/>
          <w:szCs w:val="24"/>
          <w:lang w:val="ro-RO"/>
        </w:rPr>
      </w:pPr>
      <w:r w:rsidRPr="0005037F">
        <w:rPr>
          <w:rFonts w:ascii="Times New Roman" w:hAnsi="Times New Roman" w:cs="Times New Roman"/>
          <w:sz w:val="24"/>
          <w:szCs w:val="24"/>
          <w:lang w:val="ro-RO"/>
        </w:rPr>
        <w:object w:dxaOrig="4132" w:dyaOrig="2759">
          <v:shape id="_x0000_i1232" type="#_x0000_t75" style="width:206.4pt;height:138pt" o:ole="">
            <v:imagedata r:id="rId418" o:title=""/>
          </v:shape>
          <o:OLEObject Type="Embed" ProgID="Excel.Sheet.12" ShapeID="_x0000_i1232" DrawAspect="Content" ObjectID="_1608109613" r:id="rId419"/>
        </w:object>
      </w:r>
    </w:p>
    <w:p w:rsidR="009B4D60" w:rsidRPr="0005037F" w:rsidRDefault="009B4D60" w:rsidP="009B4D60">
      <w:pPr>
        <w:pStyle w:val="Caption"/>
        <w:spacing w:after="120"/>
        <w:ind w:firstLine="567"/>
        <w:rPr>
          <w:rFonts w:ascii="Times New Roman" w:hAnsi="Times New Roman" w:cs="Times New Roman"/>
          <w:b w:val="0"/>
          <w:color w:val="auto"/>
          <w:sz w:val="24"/>
          <w:szCs w:val="24"/>
        </w:rPr>
      </w:pPr>
      <w:r w:rsidRPr="0005037F">
        <w:rPr>
          <w:rFonts w:ascii="Times New Roman" w:hAnsi="Times New Roman" w:cs="Times New Roman"/>
          <w:b w:val="0"/>
          <w:i/>
          <w:color w:val="auto"/>
          <w:sz w:val="24"/>
          <w:szCs w:val="24"/>
        </w:rPr>
        <w:t>Caracteristicile</w:t>
      </w:r>
      <w:r w:rsidRPr="0005037F">
        <w:rPr>
          <w:rFonts w:ascii="Times New Roman" w:hAnsi="Times New Roman" w:cs="Times New Roman"/>
          <w:b w:val="0"/>
          <w:color w:val="auto"/>
          <w:sz w:val="24"/>
          <w:szCs w:val="24"/>
        </w:rPr>
        <w:t xml:space="preserve"> experimentului sunt prezentate în Tabelul </w:t>
      </w:r>
      <w:r w:rsidR="00343FEC">
        <w:rPr>
          <w:rFonts w:ascii="Times New Roman" w:hAnsi="Times New Roman" w:cs="Times New Roman"/>
          <w:b w:val="0"/>
          <w:color w:val="auto"/>
          <w:sz w:val="24"/>
          <w:szCs w:val="24"/>
        </w:rPr>
        <w:t>3</w:t>
      </w:r>
      <w:r w:rsidRPr="0005037F">
        <w:rPr>
          <w:rFonts w:ascii="Times New Roman" w:hAnsi="Times New Roman" w:cs="Times New Roman"/>
          <w:b w:val="0"/>
          <w:color w:val="auto"/>
          <w:sz w:val="24"/>
          <w:szCs w:val="24"/>
        </w:rPr>
        <w:t>.2.</w:t>
      </w:r>
    </w:p>
    <w:p w:rsidR="009B4D60" w:rsidRPr="0005037F" w:rsidRDefault="00343FEC" w:rsidP="009B4D60">
      <w:pPr>
        <w:pStyle w:val="Caption"/>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Tabelul 3.</w:t>
      </w:r>
      <w:r w:rsidR="009B4D60" w:rsidRPr="0005037F">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Tabelul_3.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r w:rsidR="009B4D60" w:rsidRPr="0005037F">
        <w:rPr>
          <w:rFonts w:ascii="Times New Roman" w:hAnsi="Times New Roman" w:cs="Times New Roman"/>
          <w:color w:val="auto"/>
          <w:sz w:val="24"/>
          <w:szCs w:val="24"/>
        </w:rPr>
        <w:t xml:space="preserve"> Caracteristicile experimentului</w:t>
      </w:r>
    </w:p>
    <w:p w:rsidR="009B4D60" w:rsidRPr="0005037F" w:rsidRDefault="009B4D60" w:rsidP="009B4D60">
      <w:pPr>
        <w:jc w:val="center"/>
        <w:rPr>
          <w:lang w:val="ro-RO"/>
        </w:rPr>
      </w:pPr>
      <w:r w:rsidRPr="0005037F">
        <w:rPr>
          <w:lang w:val="ro-RO"/>
        </w:rPr>
        <w:object w:dxaOrig="7920" w:dyaOrig="1845">
          <v:shape id="_x0000_i1233" type="#_x0000_t75" style="width:396pt;height:92.4pt" o:ole="">
            <v:imagedata r:id="rId420" o:title=""/>
          </v:shape>
          <o:OLEObject Type="Embed" ProgID="Excel.Sheet.12" ShapeID="_x0000_i1233" DrawAspect="Content" ObjectID="_1608109614" r:id="rId421"/>
        </w:object>
      </w:r>
    </w:p>
    <w:p w:rsidR="009B4D60" w:rsidRPr="0005037F" w:rsidRDefault="009B4D60" w:rsidP="009B4D60">
      <w:pPr>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Seturile de date de intrare selectate (nr. măsurători selectate), pentru fiecare greutate a mesei rotative, sunt din grad în grad. Sistemul de achiziții de date a realizat pentru două grade</w:t>
      </w:r>
      <w:r>
        <w:rPr>
          <w:rFonts w:ascii="Times New Roman" w:hAnsi="Times New Roman" w:cs="Times New Roman"/>
          <w:sz w:val="24"/>
          <w:szCs w:val="24"/>
          <w:lang w:val="ro-RO"/>
        </w:rPr>
        <w:t xml:space="preserve"> consecutive</w:t>
      </w:r>
      <w:r w:rsidRPr="0005037F">
        <w:rPr>
          <w:rFonts w:ascii="Times New Roman" w:hAnsi="Times New Roman" w:cs="Times New Roman"/>
          <w:sz w:val="24"/>
          <w:szCs w:val="24"/>
          <w:lang w:val="ro-RO"/>
        </w:rPr>
        <w:t xml:space="preserve"> între 13 și 1750 măsurători. Numărul de măsurători între două grade consecutive depinde de stabilitatea sistemului reprezentat de greutatea mesei rotative.</w:t>
      </w:r>
    </w:p>
    <w:p w:rsidR="009B4D60" w:rsidRPr="0005037F" w:rsidRDefault="009B4D60" w:rsidP="009B4D60">
      <w:pPr>
        <w:ind w:firstLine="567"/>
        <w:jc w:val="both"/>
        <w:rPr>
          <w:rFonts w:ascii="Times New Roman" w:hAnsi="Times New Roman" w:cs="Times New Roman"/>
          <w:sz w:val="24"/>
          <w:szCs w:val="24"/>
          <w:lang w:val="ro-RO"/>
        </w:rPr>
      </w:pPr>
      <w:r w:rsidRPr="0005037F">
        <w:rPr>
          <w:rFonts w:ascii="Times New Roman" w:hAnsi="Times New Roman"/>
          <w:sz w:val="24"/>
          <w:szCs w:val="24"/>
          <w:lang w:val="en"/>
        </w:rPr>
        <w:t>Pentru predicție se utilizează softul Visual Gene Developer</w:t>
      </w:r>
      <w:r w:rsidRPr="0005037F">
        <w:rPr>
          <w:rFonts w:ascii="Times New Roman" w:hAnsi="Times New Roman"/>
          <w:sz w:val="24"/>
          <w:szCs w:val="24"/>
        </w:rPr>
        <w:t xml:space="preserve"> 1.7 (VGD) </w:t>
      </w:r>
      <w:r w:rsidRPr="0005037F">
        <w:rPr>
          <w:rFonts w:ascii="Times New Roman" w:eastAsia="Times New Roman" w:hAnsi="Times New Roman" w:cs="Times New Roman"/>
          <w:sz w:val="24"/>
          <w:szCs w:val="24"/>
          <w:lang w:eastAsia="ro-RO"/>
        </w:rPr>
        <w:t>[45]</w:t>
      </w:r>
      <w:r w:rsidRPr="0005037F">
        <w:rPr>
          <w:rFonts w:ascii="Times New Roman" w:hAnsi="Times New Roman"/>
          <w:sz w:val="24"/>
          <w:szCs w:val="24"/>
        </w:rPr>
        <w:t xml:space="preserve"> – RNA cu propagare înapoi </w:t>
      </w:r>
      <w:r w:rsidRPr="0005037F">
        <w:rPr>
          <w:rFonts w:ascii="Times New Roman" w:hAnsi="Times New Roman" w:cs="Times New Roman"/>
          <w:sz w:val="24"/>
          <w:szCs w:val="24"/>
          <w:lang w:val="ro-RO"/>
        </w:rPr>
        <w:t>(backpropagation - BP).</w:t>
      </w:r>
    </w:p>
    <w:p w:rsidR="009B4D60" w:rsidRPr="0005037F" w:rsidRDefault="009B4D60" w:rsidP="009B4D60">
      <w:pPr>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 xml:space="preserve">Seturile de date selectate pentru cele 3 greutăți ale mesei rotative sunt utilizate ca și variabile de intrare și ieșire pentru stratul de intrare, respectiv de ieșire al RNA. Dorim să determinăm gradul de generalizare al unei anumite arhitecturi a RNA pentru predicție. De exemplu dorim să aflăm dacă arhitectură specifică a RNA pentru un balans al mesei rotative de 0 </w:t>
      </w:r>
      <w:r w:rsidRPr="0005037F">
        <w:rPr>
          <w:rFonts w:ascii="Times New Roman" w:hAnsi="Times New Roman" w:cs="Times New Roman"/>
          <w:sz w:val="24"/>
          <w:szCs w:val="24"/>
        </w:rPr>
        <w:t xml:space="preserve">[gr] </w:t>
      </w:r>
      <w:r w:rsidRPr="0005037F">
        <w:rPr>
          <w:rFonts w:ascii="Times New Roman" w:hAnsi="Times New Roman" w:cs="Times New Roman"/>
          <w:sz w:val="24"/>
          <w:szCs w:val="24"/>
          <w:lang w:val="ro-RO"/>
        </w:rPr>
        <w:t xml:space="preserve"> în domeniul </w:t>
      </w:r>
      <w:r w:rsidRPr="0005037F">
        <w:rPr>
          <w:rFonts w:ascii="Times New Roman" w:hAnsi="Times New Roman" w:cs="Times New Roman"/>
          <w:sz w:val="24"/>
          <w:szCs w:val="24"/>
        </w:rPr>
        <w:t>[0</w:t>
      </w:r>
      <w:r w:rsidRPr="0005037F">
        <w:rPr>
          <w:rFonts w:ascii="Times New Roman" w:hAnsi="Times New Roman" w:cs="Times New Roman"/>
          <w:sz w:val="24"/>
          <w:szCs w:val="24"/>
          <w:vertAlign w:val="superscript"/>
        </w:rPr>
        <w:t>0</w:t>
      </w:r>
      <w:r w:rsidRPr="0005037F">
        <w:rPr>
          <w:rFonts w:ascii="Times New Roman" w:hAnsi="Times New Roman" w:cs="Times New Roman"/>
          <w:sz w:val="24"/>
          <w:szCs w:val="24"/>
        </w:rPr>
        <w:t>, -20</w:t>
      </w:r>
      <w:r w:rsidRPr="0005037F">
        <w:rPr>
          <w:rFonts w:ascii="Times New Roman" w:hAnsi="Times New Roman" w:cs="Times New Roman"/>
          <w:sz w:val="24"/>
          <w:szCs w:val="24"/>
          <w:vertAlign w:val="superscript"/>
        </w:rPr>
        <w:t>0</w:t>
      </w:r>
      <w:r w:rsidRPr="0005037F">
        <w:rPr>
          <w:rFonts w:ascii="Times New Roman" w:hAnsi="Times New Roman" w:cs="Times New Roman"/>
          <w:sz w:val="24"/>
          <w:szCs w:val="24"/>
        </w:rPr>
        <w:t>] este valabilă și pentru [-20</w:t>
      </w:r>
      <w:r w:rsidRPr="0005037F">
        <w:rPr>
          <w:rFonts w:ascii="Times New Roman" w:hAnsi="Times New Roman" w:cs="Times New Roman"/>
          <w:sz w:val="24"/>
          <w:szCs w:val="24"/>
          <w:vertAlign w:val="superscript"/>
        </w:rPr>
        <w:t>0</w:t>
      </w:r>
      <w:r w:rsidRPr="0005037F">
        <w:rPr>
          <w:rFonts w:ascii="Times New Roman" w:hAnsi="Times New Roman" w:cs="Times New Roman"/>
          <w:sz w:val="24"/>
          <w:szCs w:val="24"/>
        </w:rPr>
        <w:t>, 0</w:t>
      </w:r>
      <w:r w:rsidRPr="0005037F">
        <w:rPr>
          <w:rFonts w:ascii="Times New Roman" w:hAnsi="Times New Roman" w:cs="Times New Roman"/>
          <w:sz w:val="24"/>
          <w:szCs w:val="24"/>
          <w:vertAlign w:val="superscript"/>
        </w:rPr>
        <w:t>0</w:t>
      </w:r>
      <w:r w:rsidRPr="0005037F">
        <w:rPr>
          <w:rFonts w:ascii="Times New Roman" w:hAnsi="Times New Roman" w:cs="Times New Roman"/>
          <w:sz w:val="24"/>
          <w:szCs w:val="24"/>
        </w:rPr>
        <w:t xml:space="preserve">] precum și extinderea la celelalte greutăți ale mesei rotative de 500 [gr] </w:t>
      </w:r>
      <w:r w:rsidRPr="0005037F">
        <w:rPr>
          <w:rFonts w:ascii="Times New Roman" w:hAnsi="Times New Roman" w:cs="Times New Roman"/>
          <w:sz w:val="24"/>
          <w:szCs w:val="24"/>
          <w:lang w:val="ro-RO"/>
        </w:rPr>
        <w:t xml:space="preserve"> și 4.</w:t>
      </w:r>
      <w:r w:rsidRPr="0005037F">
        <w:rPr>
          <w:rFonts w:ascii="Times New Roman" w:hAnsi="Times New Roman" w:cs="Times New Roman"/>
          <w:sz w:val="24"/>
          <w:szCs w:val="24"/>
        </w:rPr>
        <w:t>500 [gr]</w:t>
      </w:r>
      <w:r w:rsidRPr="0005037F">
        <w:rPr>
          <w:rFonts w:ascii="Times New Roman" w:hAnsi="Times New Roman" w:cs="Times New Roman"/>
          <w:sz w:val="24"/>
          <w:szCs w:val="24"/>
          <w:lang w:val="ro-RO"/>
        </w:rPr>
        <w:t>.</w:t>
      </w:r>
    </w:p>
    <w:p w:rsidR="009B4D60" w:rsidRPr="0005037F" w:rsidRDefault="009B4D60" w:rsidP="009B4D60">
      <w:pPr>
        <w:spacing w:after="0"/>
        <w:ind w:firstLine="567"/>
        <w:jc w:val="both"/>
        <w:rPr>
          <w:rFonts w:ascii="Times New Roman" w:hAnsi="Times New Roman" w:cs="Times New Roman"/>
          <w:sz w:val="24"/>
          <w:szCs w:val="24"/>
          <w:lang w:val="ro-RO"/>
        </w:rPr>
      </w:pPr>
      <w:r w:rsidRPr="0005037F">
        <w:rPr>
          <w:rFonts w:ascii="Times New Roman" w:hAnsi="Times New Roman" w:cs="Times New Roman"/>
          <w:noProof/>
          <w:sz w:val="24"/>
          <w:szCs w:val="24"/>
          <w:lang w:val="ro-RO"/>
        </w:rPr>
        <w:t xml:space="preserve">În această lucrare este propus un model </w:t>
      </w:r>
      <w:r w:rsidRPr="0005037F">
        <w:rPr>
          <w:rFonts w:ascii="Times New Roman" w:hAnsi="Times New Roman" w:cs="Times New Roman"/>
          <w:sz w:val="24"/>
          <w:szCs w:val="24"/>
          <w:lang w:val="ro-RO"/>
        </w:rPr>
        <w:t>de predicție utilizând RNA-BP, fiind necesare parcurgerea următoarelor etape:</w:t>
      </w:r>
    </w:p>
    <w:p w:rsidR="009B4D60" w:rsidRPr="0005037F" w:rsidRDefault="009B4D60" w:rsidP="009B4D60">
      <w:pPr>
        <w:pStyle w:val="ListParagraph"/>
        <w:numPr>
          <w:ilvl w:val="0"/>
          <w:numId w:val="14"/>
        </w:numPr>
        <w:spacing w:after="0"/>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Stabilirea varibilelor de intrare pentru stratul de intrare.</w:t>
      </w:r>
    </w:p>
    <w:p w:rsidR="009B4D60" w:rsidRPr="0005037F" w:rsidRDefault="009B4D60" w:rsidP="009B4D60">
      <w:pPr>
        <w:pStyle w:val="ListParagraph"/>
        <w:numPr>
          <w:ilvl w:val="0"/>
          <w:numId w:val="14"/>
        </w:numPr>
        <w:spacing w:after="0"/>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Stabilirea varibilelor de ieșire pentru stratul de ieșire pentru care se dorește predicția.</w:t>
      </w:r>
    </w:p>
    <w:p w:rsidR="009B4D60" w:rsidRPr="0005037F" w:rsidRDefault="009B4D60" w:rsidP="009B4D60">
      <w:pPr>
        <w:pStyle w:val="ListParagraph"/>
        <w:numPr>
          <w:ilvl w:val="0"/>
          <w:numId w:val="14"/>
        </w:numPr>
        <w:spacing w:after="0"/>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Stabilirea caracteristicilor RNA-BP: număr straturi ascunse, număr noduri per strat ascuns, rata de învățare, funcția de transfer, număr de cicluri de instruire (se realizează prin experimentare).</w:t>
      </w:r>
    </w:p>
    <w:p w:rsidR="009B4D60" w:rsidRPr="0005037F" w:rsidRDefault="009B4D60" w:rsidP="009B4D60">
      <w:pPr>
        <w:pStyle w:val="ListParagraph"/>
        <w:numPr>
          <w:ilvl w:val="0"/>
          <w:numId w:val="14"/>
        </w:numPr>
        <w:spacing w:after="0"/>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Instruirea și validarea arhitecturii RNA-BP.</w:t>
      </w:r>
    </w:p>
    <w:p w:rsidR="009B4D60" w:rsidRPr="0005037F" w:rsidRDefault="009B4D60" w:rsidP="009B4D60">
      <w:pPr>
        <w:pStyle w:val="ListParagraph"/>
        <w:numPr>
          <w:ilvl w:val="0"/>
          <w:numId w:val="14"/>
        </w:numPr>
        <w:spacing w:after="0"/>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lastRenderedPageBreak/>
        <w:t xml:space="preserve">Utilizarea arhitecturii RNA-BP validate în predicția parametrilor la celelate două </w:t>
      </w:r>
      <w:r w:rsidRPr="0005037F">
        <w:rPr>
          <w:rFonts w:ascii="Times New Roman" w:hAnsi="Times New Roman" w:cs="Times New Roman"/>
          <w:sz w:val="24"/>
          <w:szCs w:val="24"/>
        </w:rPr>
        <w:t xml:space="preserve">greutăți ale mesei rotative de 500 [gr] </w:t>
      </w:r>
      <w:r w:rsidRPr="0005037F">
        <w:rPr>
          <w:rFonts w:ascii="Times New Roman" w:hAnsi="Times New Roman" w:cs="Times New Roman"/>
          <w:sz w:val="24"/>
          <w:szCs w:val="24"/>
          <w:lang w:val="ro-RO"/>
        </w:rPr>
        <w:t xml:space="preserve"> și 4.</w:t>
      </w:r>
      <w:r w:rsidRPr="0005037F">
        <w:rPr>
          <w:rFonts w:ascii="Times New Roman" w:hAnsi="Times New Roman" w:cs="Times New Roman"/>
          <w:sz w:val="24"/>
          <w:szCs w:val="24"/>
        </w:rPr>
        <w:t>500 [gr]</w:t>
      </w:r>
      <w:r w:rsidRPr="0005037F">
        <w:rPr>
          <w:rFonts w:ascii="Times New Roman" w:hAnsi="Times New Roman" w:cs="Times New Roman"/>
          <w:sz w:val="24"/>
          <w:szCs w:val="24"/>
          <w:lang w:val="ro-RO"/>
        </w:rPr>
        <w:t xml:space="preserve">. </w:t>
      </w:r>
    </w:p>
    <w:p w:rsidR="00963453" w:rsidRPr="0005037F" w:rsidRDefault="00963453" w:rsidP="00963453">
      <w:pPr>
        <w:ind w:firstLine="567"/>
        <w:jc w:val="both"/>
        <w:rPr>
          <w:rFonts w:ascii="Times New Roman" w:hAnsi="Times New Roman" w:cs="Times New Roman"/>
          <w:noProof/>
          <w:sz w:val="24"/>
          <w:szCs w:val="24"/>
          <w:lang w:val="ro-RO" w:eastAsia="ro-RO"/>
        </w:rPr>
      </w:pPr>
      <w:r w:rsidRPr="0005037F">
        <w:rPr>
          <w:rFonts w:ascii="Times New Roman" w:hAnsi="Times New Roman" w:cs="Times New Roman"/>
          <w:sz w:val="24"/>
          <w:szCs w:val="24"/>
          <w:lang w:eastAsia="ro-RO"/>
        </w:rPr>
        <w:t xml:space="preserve">S-a realizat un stand experimental alcătuit dintr-o masă rotativă ce cuprinde următoarele elemente: ansamblul mesei rotative, motorul electric Siemens 1FK7042-5AF71-1FH0, convertizorul SINAMICS S120 6SL3040-1LA01-0AA0, sursa SITOP PSU200M 6EP1333-3BA10 și diferite siguranțe </w:t>
      </w:r>
      <w:r w:rsidRPr="0005037F">
        <w:rPr>
          <w:rFonts w:ascii="Times New Roman" w:eastAsia="Times New Roman" w:hAnsi="Times New Roman" w:cs="Times New Roman"/>
          <w:sz w:val="24"/>
          <w:szCs w:val="24"/>
          <w:lang w:eastAsia="ro-RO"/>
        </w:rPr>
        <w:t>[46]</w:t>
      </w:r>
      <w:r w:rsidRPr="0005037F">
        <w:rPr>
          <w:rFonts w:ascii="Times New Roman" w:hAnsi="Times New Roman" w:cs="Times New Roman"/>
          <w:sz w:val="24"/>
          <w:szCs w:val="24"/>
          <w:lang w:eastAsia="ro-RO"/>
        </w:rPr>
        <w:t xml:space="preserve">. Ansamblul mesei rotative a fost realizat din aluminiu, iar acesta împreună cu motorul electric au o greutate totală de 35 </w:t>
      </w:r>
      <w:r w:rsidRPr="0005037F">
        <w:rPr>
          <w:rFonts w:ascii="Times New Roman" w:hAnsi="Times New Roman" w:cs="Times New Roman"/>
          <w:sz w:val="24"/>
          <w:szCs w:val="24"/>
        </w:rPr>
        <w:t>[kg]</w:t>
      </w:r>
      <w:r w:rsidRPr="0005037F">
        <w:rPr>
          <w:rFonts w:ascii="Times New Roman" w:hAnsi="Times New Roman" w:cs="Times New Roman"/>
          <w:sz w:val="24"/>
          <w:szCs w:val="24"/>
          <w:lang w:eastAsia="ro-RO"/>
        </w:rPr>
        <w:t xml:space="preserve">. Partea mobilă a mesei rotative are 11,5 </w:t>
      </w:r>
      <w:r w:rsidRPr="0005037F">
        <w:rPr>
          <w:rFonts w:ascii="Times New Roman" w:hAnsi="Times New Roman" w:cs="Times New Roman"/>
          <w:sz w:val="24"/>
          <w:szCs w:val="24"/>
        </w:rPr>
        <w:t>[kg]</w:t>
      </w:r>
      <w:r w:rsidRPr="0005037F">
        <w:rPr>
          <w:rFonts w:ascii="Times New Roman" w:hAnsi="Times New Roman" w:cs="Times New Roman"/>
          <w:sz w:val="24"/>
          <w:szCs w:val="24"/>
          <w:lang w:eastAsia="ro-RO"/>
        </w:rPr>
        <w:t>.</w:t>
      </w:r>
      <w:r w:rsidRPr="0005037F">
        <w:rPr>
          <w:szCs w:val="24"/>
          <w:lang w:eastAsia="ro-RO"/>
        </w:rPr>
        <w:t xml:space="preserve"> </w:t>
      </w:r>
      <w:r w:rsidRPr="0005037F">
        <w:rPr>
          <w:rFonts w:ascii="Times New Roman" w:hAnsi="Times New Roman" w:cs="Times New Roman"/>
          <w:sz w:val="24"/>
          <w:szCs w:val="24"/>
          <w:lang w:eastAsia="ro-RO"/>
        </w:rPr>
        <w:t xml:space="preserve">În Figura 3.1 este prezentat standul experimental pe care a fost făcută cercetarea. </w:t>
      </w:r>
    </w:p>
    <w:p w:rsidR="00963453" w:rsidRPr="0005037F" w:rsidRDefault="00963453" w:rsidP="00963453">
      <w:pPr>
        <w:spacing w:after="0"/>
        <w:jc w:val="center"/>
        <w:rPr>
          <w:lang w:val="ro-RO"/>
        </w:rPr>
      </w:pPr>
      <w:r w:rsidRPr="0005037F">
        <w:rPr>
          <w:noProof/>
          <w:lang w:val="ro-RO" w:eastAsia="ro-RO"/>
        </w:rPr>
        <w:drawing>
          <wp:inline distT="0" distB="0" distL="0" distR="0" wp14:anchorId="234A378D" wp14:editId="7141D23E">
            <wp:extent cx="5562809" cy="2657787"/>
            <wp:effectExtent l="1905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 cstate="print"/>
                    <a:srcRect l="11405" t="26719" r="14215" b="16402"/>
                    <a:stretch>
                      <a:fillRect/>
                    </a:stretch>
                  </pic:blipFill>
                  <pic:spPr bwMode="auto">
                    <a:xfrm>
                      <a:off x="0" y="0"/>
                      <a:ext cx="5579794" cy="2665902"/>
                    </a:xfrm>
                    <a:prstGeom prst="rect">
                      <a:avLst/>
                    </a:prstGeom>
                    <a:noFill/>
                    <a:ln w="9525">
                      <a:noFill/>
                      <a:miter lim="800000"/>
                      <a:headEnd/>
                      <a:tailEnd/>
                    </a:ln>
                  </pic:spPr>
                </pic:pic>
              </a:graphicData>
            </a:graphic>
          </wp:inline>
        </w:drawing>
      </w:r>
    </w:p>
    <w:p w:rsidR="00963453" w:rsidRPr="0005037F" w:rsidRDefault="00963453" w:rsidP="00963453">
      <w:pPr>
        <w:pStyle w:val="Caption"/>
        <w:jc w:val="center"/>
        <w:rPr>
          <w:rFonts w:ascii="Times New Roman" w:hAnsi="Times New Roman" w:cs="Times New Roman"/>
          <w:color w:val="auto"/>
          <w:sz w:val="24"/>
          <w:szCs w:val="24"/>
        </w:rPr>
      </w:pPr>
      <w:r w:rsidRPr="0005037F">
        <w:rPr>
          <w:rFonts w:ascii="Times New Roman" w:hAnsi="Times New Roman" w:cs="Times New Roman"/>
          <w:color w:val="auto"/>
          <w:sz w:val="24"/>
          <w:szCs w:val="24"/>
        </w:rPr>
        <w:t xml:space="preserve">Figura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Figura_3.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1</w:t>
      </w:r>
      <w:r w:rsidRPr="0005037F">
        <w:rPr>
          <w:rFonts w:ascii="Times New Roman" w:hAnsi="Times New Roman" w:cs="Times New Roman"/>
          <w:color w:val="auto"/>
          <w:sz w:val="24"/>
          <w:szCs w:val="24"/>
        </w:rPr>
        <w:fldChar w:fldCharType="end"/>
      </w:r>
      <w:r w:rsidRPr="0005037F">
        <w:rPr>
          <w:rFonts w:ascii="Times New Roman" w:hAnsi="Times New Roman" w:cs="Times New Roman"/>
          <w:color w:val="auto"/>
          <w:sz w:val="24"/>
          <w:szCs w:val="24"/>
        </w:rPr>
        <w:t xml:space="preserve"> </w:t>
      </w:r>
      <w:r w:rsidRPr="0005037F">
        <w:rPr>
          <w:rFonts w:ascii="Times New Roman" w:hAnsi="Times New Roman" w:cs="Times New Roman"/>
          <w:b w:val="0"/>
          <w:color w:val="auto"/>
          <w:sz w:val="24"/>
          <w:szCs w:val="24"/>
          <w:lang w:eastAsia="ro-RO"/>
        </w:rPr>
        <w:t>Standul experimental al mesei rotative</w:t>
      </w:r>
    </w:p>
    <w:p w:rsidR="00963453" w:rsidRPr="0005037F" w:rsidRDefault="00963453" w:rsidP="00963453">
      <w:pPr>
        <w:spacing w:after="0"/>
        <w:ind w:firstLine="567"/>
        <w:rPr>
          <w:rFonts w:ascii="Times New Roman" w:hAnsi="Times New Roman" w:cs="Times New Roman"/>
          <w:sz w:val="24"/>
          <w:szCs w:val="24"/>
          <w:lang w:val="ro-RO"/>
        </w:rPr>
      </w:pPr>
      <w:r w:rsidRPr="0005037F">
        <w:rPr>
          <w:rFonts w:ascii="Times New Roman" w:hAnsi="Times New Roman" w:cs="Times New Roman"/>
          <w:sz w:val="24"/>
          <w:szCs w:val="24"/>
          <w:lang w:val="ro-RO"/>
        </w:rPr>
        <w:t>Secvențele de poziție α sunt următoarele:</w:t>
      </w:r>
    </w:p>
    <w:p w:rsidR="00963453" w:rsidRPr="0005037F" w:rsidRDefault="00963453" w:rsidP="00963453">
      <w:pPr>
        <w:pStyle w:val="ListParagraph"/>
        <w:numPr>
          <w:ilvl w:val="0"/>
          <w:numId w:val="15"/>
        </w:numPr>
        <w:spacing w:after="0"/>
        <w:ind w:left="1134"/>
        <w:rPr>
          <w:rFonts w:ascii="Times New Roman" w:hAnsi="Times New Roman" w:cs="Times New Roman"/>
          <w:sz w:val="24"/>
          <w:szCs w:val="24"/>
          <w:lang w:val="ro-RO"/>
        </w:rPr>
      </w:pPr>
      <w:r w:rsidRPr="0005037F">
        <w:rPr>
          <w:rFonts w:ascii="Times New Roman" w:hAnsi="Times New Roman" w:cs="Times New Roman"/>
          <w:sz w:val="24"/>
          <w:szCs w:val="24"/>
          <w:lang w:val="ro-RO"/>
        </w:rPr>
        <w:t xml:space="preserve">α pentru masă 0 </w:t>
      </w:r>
      <w:r w:rsidRPr="0005037F">
        <w:rPr>
          <w:rFonts w:ascii="Times New Roman" w:hAnsi="Times New Roman" w:cs="Times New Roman"/>
          <w:sz w:val="24"/>
          <w:szCs w:val="24"/>
        </w:rPr>
        <w:t>[gr]</w:t>
      </w:r>
      <w:r w:rsidRPr="0005037F">
        <w:rPr>
          <w:rFonts w:ascii="Times New Roman" w:hAnsi="Times New Roman" w:cs="Times New Roman"/>
          <w:sz w:val="24"/>
          <w:szCs w:val="24"/>
          <w:lang w:val="ro-RO"/>
        </w:rPr>
        <w:t>: -1_-20_0_20_0_-20_0_20_0;</w:t>
      </w:r>
    </w:p>
    <w:p w:rsidR="00963453" w:rsidRPr="0005037F" w:rsidRDefault="00963453" w:rsidP="00963453">
      <w:pPr>
        <w:pStyle w:val="ListParagraph"/>
        <w:numPr>
          <w:ilvl w:val="0"/>
          <w:numId w:val="15"/>
        </w:numPr>
        <w:spacing w:after="0"/>
        <w:ind w:left="1134"/>
        <w:rPr>
          <w:rFonts w:ascii="Times New Roman" w:hAnsi="Times New Roman" w:cs="Times New Roman"/>
          <w:sz w:val="24"/>
          <w:szCs w:val="24"/>
          <w:lang w:val="ro-RO"/>
        </w:rPr>
      </w:pPr>
      <w:r w:rsidRPr="0005037F">
        <w:rPr>
          <w:rFonts w:ascii="Times New Roman" w:hAnsi="Times New Roman" w:cs="Times New Roman"/>
          <w:sz w:val="24"/>
          <w:szCs w:val="24"/>
          <w:lang w:val="ro-RO"/>
        </w:rPr>
        <w:t xml:space="preserve">α pentru masă 500 </w:t>
      </w:r>
      <w:r w:rsidRPr="0005037F">
        <w:rPr>
          <w:rFonts w:ascii="Times New Roman" w:hAnsi="Times New Roman" w:cs="Times New Roman"/>
          <w:sz w:val="24"/>
          <w:szCs w:val="24"/>
        </w:rPr>
        <w:t>[gr]</w:t>
      </w:r>
      <w:r w:rsidRPr="0005037F">
        <w:rPr>
          <w:rFonts w:ascii="Times New Roman" w:hAnsi="Times New Roman" w:cs="Times New Roman"/>
          <w:sz w:val="24"/>
          <w:szCs w:val="24"/>
          <w:lang w:val="ro-RO"/>
        </w:rPr>
        <w:t>: 0_-20_0_20_0_-20_0_20_0;</w:t>
      </w:r>
    </w:p>
    <w:p w:rsidR="00963453" w:rsidRPr="0005037F" w:rsidRDefault="00963453" w:rsidP="00963453">
      <w:pPr>
        <w:pStyle w:val="ListParagraph"/>
        <w:numPr>
          <w:ilvl w:val="0"/>
          <w:numId w:val="15"/>
        </w:numPr>
        <w:spacing w:after="0"/>
        <w:ind w:left="1134"/>
        <w:rPr>
          <w:rFonts w:ascii="Times New Roman" w:hAnsi="Times New Roman" w:cs="Times New Roman"/>
          <w:sz w:val="24"/>
          <w:szCs w:val="24"/>
          <w:lang w:val="ro-RO"/>
        </w:rPr>
      </w:pPr>
      <w:r w:rsidRPr="0005037F">
        <w:rPr>
          <w:rFonts w:ascii="Times New Roman" w:hAnsi="Times New Roman" w:cs="Times New Roman"/>
          <w:sz w:val="24"/>
          <w:szCs w:val="24"/>
          <w:lang w:val="ro-RO"/>
        </w:rPr>
        <w:t xml:space="preserve">α pentru masă 4.500 </w:t>
      </w:r>
      <w:r w:rsidRPr="0005037F">
        <w:rPr>
          <w:rFonts w:ascii="Times New Roman" w:hAnsi="Times New Roman" w:cs="Times New Roman"/>
          <w:sz w:val="24"/>
          <w:szCs w:val="24"/>
        </w:rPr>
        <w:t>[gr]</w:t>
      </w:r>
      <w:r w:rsidRPr="0005037F">
        <w:rPr>
          <w:rFonts w:ascii="Times New Roman" w:hAnsi="Times New Roman" w:cs="Times New Roman"/>
          <w:sz w:val="24"/>
          <w:szCs w:val="24"/>
          <w:lang w:val="ro-RO"/>
        </w:rPr>
        <w:t>: -9_-20_0_20_0_-20_0_20_0_-18_-6_-13;</w:t>
      </w:r>
    </w:p>
    <w:p w:rsidR="00963453" w:rsidRPr="0005037F" w:rsidRDefault="00963453" w:rsidP="00963453">
      <w:pPr>
        <w:spacing w:after="0"/>
        <w:ind w:firstLine="567"/>
        <w:rPr>
          <w:rFonts w:ascii="Times New Roman" w:hAnsi="Times New Roman" w:cs="Times New Roman"/>
          <w:sz w:val="24"/>
          <w:szCs w:val="24"/>
          <w:lang w:val="ro-RO"/>
        </w:rPr>
      </w:pPr>
      <w:r w:rsidRPr="0005037F">
        <w:rPr>
          <w:rFonts w:ascii="Times New Roman" w:hAnsi="Times New Roman" w:cs="Times New Roman"/>
          <w:sz w:val="24"/>
          <w:szCs w:val="24"/>
          <w:lang w:val="ro-RO"/>
        </w:rPr>
        <w:t>Predicția se realizează cu următoarele arhitecturi de RNA (Figura 3.2):</w:t>
      </w:r>
    </w:p>
    <w:p w:rsidR="00963453" w:rsidRPr="0005037F" w:rsidRDefault="00963453" w:rsidP="00963453">
      <w:pPr>
        <w:pStyle w:val="ListParagraph"/>
        <w:numPr>
          <w:ilvl w:val="0"/>
          <w:numId w:val="18"/>
        </w:numPr>
        <w:spacing w:after="0"/>
        <w:rPr>
          <w:rFonts w:ascii="Times New Roman" w:hAnsi="Times New Roman" w:cs="Times New Roman"/>
          <w:sz w:val="24"/>
          <w:szCs w:val="24"/>
          <w:lang w:val="ro-RO"/>
        </w:rPr>
      </w:pPr>
      <w:r w:rsidRPr="0005037F">
        <w:rPr>
          <w:rFonts w:ascii="Times New Roman" w:hAnsi="Times New Roman" w:cs="Times New Roman"/>
          <w:sz w:val="24"/>
          <w:szCs w:val="24"/>
          <w:lang w:val="ro-RO"/>
        </w:rPr>
        <w:t>o variabilă de intrare și două variabile de ieșire (a));</w:t>
      </w:r>
    </w:p>
    <w:p w:rsidR="00963453" w:rsidRPr="0005037F" w:rsidRDefault="00963453" w:rsidP="00963453">
      <w:pPr>
        <w:pStyle w:val="ListParagraph"/>
        <w:numPr>
          <w:ilvl w:val="0"/>
          <w:numId w:val="18"/>
        </w:numPr>
        <w:spacing w:after="120"/>
        <w:rPr>
          <w:rFonts w:ascii="Times New Roman" w:hAnsi="Times New Roman" w:cs="Times New Roman"/>
          <w:sz w:val="24"/>
          <w:szCs w:val="24"/>
          <w:lang w:val="ro-RO"/>
        </w:rPr>
      </w:pPr>
      <w:r w:rsidRPr="0005037F">
        <w:rPr>
          <w:rFonts w:ascii="Times New Roman" w:hAnsi="Times New Roman" w:cs="Times New Roman"/>
          <w:sz w:val="24"/>
          <w:szCs w:val="24"/>
          <w:lang w:val="ro-RO"/>
        </w:rPr>
        <w:t>o variabilă de intrare și o variabilă de ieșire (b)).</w:t>
      </w:r>
    </w:p>
    <w:p w:rsidR="00963453" w:rsidRPr="0005037F" w:rsidRDefault="00963453" w:rsidP="00963453">
      <w:pPr>
        <w:spacing w:after="0"/>
        <w:jc w:val="center"/>
        <w:rPr>
          <w:rFonts w:ascii="Times New Roman" w:hAnsi="Times New Roman" w:cs="Times New Roman"/>
          <w:sz w:val="24"/>
          <w:szCs w:val="24"/>
          <w:lang w:val="ro-RO"/>
        </w:rPr>
      </w:pPr>
      <w:r w:rsidRPr="0005037F">
        <w:rPr>
          <w:rFonts w:ascii="Times New Roman" w:hAnsi="Times New Roman" w:cs="Times New Roman"/>
          <w:noProof/>
          <w:sz w:val="24"/>
          <w:szCs w:val="24"/>
          <w:lang w:val="ro-RO" w:eastAsia="ro-RO"/>
        </w:rPr>
        <w:drawing>
          <wp:inline distT="0" distB="0" distL="0" distR="0" wp14:anchorId="052B934E" wp14:editId="73BED7B2">
            <wp:extent cx="5115600" cy="1598400"/>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115600" cy="1598400"/>
                    </a:xfrm>
                    <a:prstGeom prst="rect">
                      <a:avLst/>
                    </a:prstGeom>
                    <a:noFill/>
                    <a:ln>
                      <a:noFill/>
                    </a:ln>
                  </pic:spPr>
                </pic:pic>
              </a:graphicData>
            </a:graphic>
          </wp:inline>
        </w:drawing>
      </w:r>
    </w:p>
    <w:p w:rsidR="00963453" w:rsidRPr="0005037F" w:rsidRDefault="00963453" w:rsidP="00963453">
      <w:pPr>
        <w:pStyle w:val="Caption"/>
        <w:jc w:val="center"/>
        <w:rPr>
          <w:rFonts w:ascii="Times New Roman" w:hAnsi="Times New Roman" w:cs="Times New Roman"/>
          <w:color w:val="auto"/>
          <w:sz w:val="24"/>
          <w:szCs w:val="24"/>
        </w:rPr>
      </w:pPr>
      <w:r w:rsidRPr="0005037F">
        <w:rPr>
          <w:rFonts w:ascii="Times New Roman" w:hAnsi="Times New Roman" w:cs="Times New Roman"/>
          <w:color w:val="auto"/>
          <w:sz w:val="24"/>
          <w:szCs w:val="24"/>
        </w:rPr>
        <w:t xml:space="preserve">Figura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Figura_3.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2</w:t>
      </w:r>
      <w:r w:rsidRPr="0005037F">
        <w:rPr>
          <w:rFonts w:ascii="Times New Roman" w:hAnsi="Times New Roman" w:cs="Times New Roman"/>
          <w:color w:val="auto"/>
          <w:sz w:val="24"/>
          <w:szCs w:val="24"/>
        </w:rPr>
        <w:fldChar w:fldCharType="end"/>
      </w:r>
      <w:r w:rsidRPr="0005037F">
        <w:rPr>
          <w:rFonts w:ascii="Times New Roman" w:hAnsi="Times New Roman" w:cs="Times New Roman"/>
          <w:color w:val="auto"/>
          <w:sz w:val="24"/>
          <w:szCs w:val="24"/>
        </w:rPr>
        <w:t xml:space="preserve"> </w:t>
      </w:r>
      <w:r w:rsidRPr="0005037F">
        <w:rPr>
          <w:rFonts w:ascii="Times New Roman" w:hAnsi="Times New Roman" w:cs="Times New Roman"/>
          <w:b w:val="0"/>
          <w:color w:val="auto"/>
          <w:sz w:val="24"/>
          <w:szCs w:val="24"/>
        </w:rPr>
        <w:t>Arhitectura</w:t>
      </w:r>
      <w:r w:rsidRPr="0005037F">
        <w:rPr>
          <w:rFonts w:ascii="Times New Roman" w:hAnsi="Times New Roman" w:cs="Times New Roman"/>
          <w:color w:val="auto"/>
          <w:sz w:val="24"/>
          <w:szCs w:val="24"/>
        </w:rPr>
        <w:t xml:space="preserve"> </w:t>
      </w:r>
      <w:r w:rsidRPr="0005037F">
        <w:rPr>
          <w:rFonts w:ascii="Times New Roman" w:hAnsi="Times New Roman" w:cs="Times New Roman"/>
          <w:b w:val="0"/>
          <w:color w:val="auto"/>
          <w:sz w:val="24"/>
          <w:szCs w:val="24"/>
        </w:rPr>
        <w:t>RNA-BP utilizate în experimentul de predicție</w:t>
      </w:r>
    </w:p>
    <w:p w:rsidR="00963453" w:rsidRPr="0005037F" w:rsidRDefault="00963453" w:rsidP="00963453">
      <w:pPr>
        <w:pStyle w:val="Caption"/>
        <w:spacing w:after="0"/>
        <w:jc w:val="center"/>
        <w:rPr>
          <w:rFonts w:ascii="Times New Roman" w:hAnsi="Times New Roman" w:cs="Times New Roman"/>
          <w:color w:val="auto"/>
          <w:sz w:val="24"/>
          <w:szCs w:val="24"/>
        </w:rPr>
      </w:pPr>
      <w:r w:rsidRPr="0005037F">
        <w:rPr>
          <w:rFonts w:ascii="Times New Roman" w:hAnsi="Times New Roman" w:cs="Times New Roman"/>
          <w:color w:val="auto"/>
          <w:sz w:val="24"/>
          <w:szCs w:val="24"/>
        </w:rPr>
        <w:lastRenderedPageBreak/>
        <w:t xml:space="preserve">Tabelul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Tabelul_3. \* ARABIC </w:instrText>
      </w:r>
      <w:r w:rsidRPr="0005037F">
        <w:rPr>
          <w:rFonts w:ascii="Times New Roman" w:hAnsi="Times New Roman" w:cs="Times New Roman"/>
          <w:color w:val="auto"/>
          <w:sz w:val="24"/>
          <w:szCs w:val="24"/>
        </w:rPr>
        <w:fldChar w:fldCharType="separate"/>
      </w:r>
      <w:r w:rsidR="00343FEC">
        <w:rPr>
          <w:rFonts w:ascii="Times New Roman" w:hAnsi="Times New Roman" w:cs="Times New Roman"/>
          <w:noProof/>
          <w:color w:val="auto"/>
          <w:sz w:val="24"/>
          <w:szCs w:val="24"/>
        </w:rPr>
        <w:t>3</w:t>
      </w:r>
      <w:r w:rsidRPr="0005037F">
        <w:rPr>
          <w:rFonts w:ascii="Times New Roman" w:hAnsi="Times New Roman" w:cs="Times New Roman"/>
          <w:color w:val="auto"/>
          <w:sz w:val="24"/>
          <w:szCs w:val="24"/>
        </w:rPr>
        <w:fldChar w:fldCharType="end"/>
      </w:r>
      <w:r w:rsidRPr="0005037F">
        <w:rPr>
          <w:rFonts w:ascii="Times New Roman" w:hAnsi="Times New Roman" w:cs="Times New Roman"/>
          <w:color w:val="auto"/>
          <w:sz w:val="24"/>
          <w:szCs w:val="24"/>
        </w:rPr>
        <w:t xml:space="preserve"> </w:t>
      </w:r>
      <w:r w:rsidRPr="0005037F">
        <w:rPr>
          <w:rFonts w:ascii="Times New Roman" w:hAnsi="Times New Roman" w:cs="Times New Roman"/>
          <w:b w:val="0"/>
          <w:color w:val="auto"/>
          <w:sz w:val="22"/>
          <w:szCs w:val="22"/>
        </w:rPr>
        <w:t>Caracteristicile RNA-BP pentru care s-au obținut cele mai bune precizii ale predicției</w:t>
      </w:r>
    </w:p>
    <w:p w:rsidR="00963453" w:rsidRPr="0005037F" w:rsidRDefault="00963453" w:rsidP="00963453">
      <w:pPr>
        <w:ind w:firstLine="567"/>
        <w:jc w:val="center"/>
        <w:rPr>
          <w:lang w:val="ro-RO"/>
        </w:rPr>
      </w:pPr>
      <w:r w:rsidRPr="0005037F">
        <w:rPr>
          <w:lang w:val="ro-RO"/>
        </w:rPr>
        <w:object w:dxaOrig="7320" w:dyaOrig="5965">
          <v:shape id="_x0000_i1234" type="#_x0000_t75" style="width:366pt;height:298.8pt" o:ole="">
            <v:imagedata r:id="rId424" o:title=""/>
          </v:shape>
          <o:OLEObject Type="Embed" ProgID="Excel.Sheet.12" ShapeID="_x0000_i1234" DrawAspect="Content" ObjectID="_1608109615" r:id="rId425"/>
        </w:object>
      </w:r>
    </w:p>
    <w:p w:rsidR="00963453" w:rsidRPr="00DF1EBF" w:rsidRDefault="00014ADF" w:rsidP="00DF1EBF">
      <w:pPr>
        <w:pStyle w:val="Heading2"/>
      </w:pPr>
      <w:bookmarkStart w:id="116" w:name="_Toc517986239"/>
      <w:bookmarkStart w:id="117" w:name="_Toc532746261"/>
      <w:r>
        <w:t>3.2</w:t>
      </w:r>
      <w:r w:rsidR="00963453" w:rsidRPr="00DF1EBF">
        <w:t xml:space="preserve"> Predicția a două variabile de ieșire având o variabilă de intrare</w:t>
      </w:r>
      <w:bookmarkEnd w:id="116"/>
      <w:bookmarkEnd w:id="117"/>
    </w:p>
    <w:p w:rsidR="00963453" w:rsidRPr="0005037F" w:rsidRDefault="00963453" w:rsidP="00963453">
      <w:pPr>
        <w:spacing w:after="120"/>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 xml:space="preserve">Setul de date de intrare este reprezentat de valorile măsurate pentru parametrul </w:t>
      </w:r>
      <w:r w:rsidRPr="0005037F">
        <w:rPr>
          <w:rFonts w:ascii="Times New Roman" w:hAnsi="Times New Roman" w:cs="Times New Roman"/>
          <w:i/>
          <w:sz w:val="24"/>
          <w:szCs w:val="24"/>
          <w:lang w:val="ro-RO"/>
        </w:rPr>
        <w:t>putere consumată</w:t>
      </w:r>
      <w:r w:rsidRPr="0005037F">
        <w:rPr>
          <w:rFonts w:ascii="Times New Roman" w:hAnsi="Times New Roman" w:cs="Times New Roman"/>
          <w:sz w:val="24"/>
          <w:szCs w:val="24"/>
          <w:lang w:val="ro-RO"/>
        </w:rPr>
        <w:t xml:space="preserve"> iar pentru tensiunea de alimentare a motorului electric și cuplu dorim să aflăm predicția. Instruirea RNA-BP se realizează pentru setul de date din partea stângă.</w:t>
      </w:r>
    </w:p>
    <w:p w:rsidR="00343FEC" w:rsidRDefault="00343FEC" w:rsidP="00963453">
      <w:pPr>
        <w:pStyle w:val="Caption"/>
        <w:spacing w:after="0"/>
        <w:jc w:val="center"/>
        <w:rPr>
          <w:rFonts w:ascii="Times New Roman" w:hAnsi="Times New Roman" w:cs="Times New Roman"/>
          <w:color w:val="auto"/>
          <w:sz w:val="24"/>
          <w:szCs w:val="24"/>
        </w:rPr>
      </w:pPr>
    </w:p>
    <w:p w:rsidR="00343FEC" w:rsidRDefault="00343FEC" w:rsidP="00963453">
      <w:pPr>
        <w:pStyle w:val="Caption"/>
        <w:spacing w:after="0"/>
        <w:jc w:val="center"/>
        <w:rPr>
          <w:rFonts w:ascii="Times New Roman" w:hAnsi="Times New Roman" w:cs="Times New Roman"/>
          <w:color w:val="auto"/>
          <w:sz w:val="24"/>
          <w:szCs w:val="24"/>
        </w:rPr>
      </w:pPr>
    </w:p>
    <w:p w:rsidR="00343FEC" w:rsidRDefault="00343FEC" w:rsidP="00963453">
      <w:pPr>
        <w:pStyle w:val="Caption"/>
        <w:spacing w:after="0"/>
        <w:jc w:val="center"/>
        <w:rPr>
          <w:rFonts w:ascii="Times New Roman" w:hAnsi="Times New Roman" w:cs="Times New Roman"/>
          <w:color w:val="auto"/>
          <w:sz w:val="24"/>
          <w:szCs w:val="24"/>
        </w:rPr>
      </w:pPr>
    </w:p>
    <w:p w:rsidR="00343FEC" w:rsidRDefault="00343FEC" w:rsidP="00963453">
      <w:pPr>
        <w:pStyle w:val="Caption"/>
        <w:spacing w:after="0"/>
        <w:jc w:val="center"/>
        <w:rPr>
          <w:rFonts w:ascii="Times New Roman" w:hAnsi="Times New Roman" w:cs="Times New Roman"/>
          <w:color w:val="auto"/>
          <w:sz w:val="24"/>
          <w:szCs w:val="24"/>
        </w:rPr>
      </w:pPr>
    </w:p>
    <w:p w:rsidR="00343FEC" w:rsidRDefault="00343FEC" w:rsidP="00963453">
      <w:pPr>
        <w:pStyle w:val="Caption"/>
        <w:spacing w:after="0"/>
        <w:jc w:val="center"/>
        <w:rPr>
          <w:rFonts w:ascii="Times New Roman" w:hAnsi="Times New Roman" w:cs="Times New Roman"/>
          <w:color w:val="auto"/>
          <w:sz w:val="24"/>
          <w:szCs w:val="24"/>
        </w:rPr>
      </w:pPr>
    </w:p>
    <w:p w:rsidR="00343FEC" w:rsidRDefault="00343FEC" w:rsidP="00963453">
      <w:pPr>
        <w:pStyle w:val="Caption"/>
        <w:spacing w:after="0"/>
        <w:jc w:val="center"/>
        <w:rPr>
          <w:rFonts w:ascii="Times New Roman" w:hAnsi="Times New Roman" w:cs="Times New Roman"/>
          <w:color w:val="auto"/>
          <w:sz w:val="24"/>
          <w:szCs w:val="24"/>
        </w:rPr>
      </w:pPr>
    </w:p>
    <w:p w:rsidR="00343FEC" w:rsidRDefault="00343FEC" w:rsidP="00963453">
      <w:pPr>
        <w:pStyle w:val="Caption"/>
        <w:spacing w:after="0"/>
        <w:jc w:val="center"/>
        <w:rPr>
          <w:rFonts w:ascii="Times New Roman" w:hAnsi="Times New Roman" w:cs="Times New Roman"/>
          <w:color w:val="auto"/>
          <w:sz w:val="24"/>
          <w:szCs w:val="24"/>
        </w:rPr>
      </w:pPr>
    </w:p>
    <w:p w:rsidR="00963453" w:rsidRPr="0005037F" w:rsidRDefault="00963453" w:rsidP="00963453">
      <w:pPr>
        <w:pStyle w:val="Caption"/>
        <w:spacing w:after="0"/>
        <w:jc w:val="center"/>
        <w:rPr>
          <w:rFonts w:ascii="Times New Roman" w:hAnsi="Times New Roman" w:cs="Times New Roman"/>
          <w:color w:val="auto"/>
          <w:sz w:val="24"/>
          <w:szCs w:val="24"/>
        </w:rPr>
      </w:pPr>
      <w:r w:rsidRPr="0005037F">
        <w:rPr>
          <w:rFonts w:ascii="Times New Roman" w:hAnsi="Times New Roman" w:cs="Times New Roman"/>
          <w:color w:val="auto"/>
          <w:sz w:val="24"/>
          <w:szCs w:val="24"/>
        </w:rPr>
        <w:t xml:space="preserve">Tabelul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Tabelul_3. \* ARABIC </w:instrText>
      </w:r>
      <w:r w:rsidRPr="0005037F">
        <w:rPr>
          <w:rFonts w:ascii="Times New Roman" w:hAnsi="Times New Roman" w:cs="Times New Roman"/>
          <w:color w:val="auto"/>
          <w:sz w:val="24"/>
          <w:szCs w:val="24"/>
        </w:rPr>
        <w:fldChar w:fldCharType="separate"/>
      </w:r>
      <w:r w:rsidR="00343FEC">
        <w:rPr>
          <w:rFonts w:ascii="Times New Roman" w:hAnsi="Times New Roman" w:cs="Times New Roman"/>
          <w:noProof/>
          <w:color w:val="auto"/>
          <w:sz w:val="24"/>
          <w:szCs w:val="24"/>
        </w:rPr>
        <w:t>4</w:t>
      </w:r>
      <w:r w:rsidRPr="0005037F">
        <w:rPr>
          <w:rFonts w:ascii="Times New Roman" w:hAnsi="Times New Roman" w:cs="Times New Roman"/>
          <w:color w:val="auto"/>
          <w:sz w:val="24"/>
          <w:szCs w:val="24"/>
        </w:rPr>
        <w:fldChar w:fldCharType="end"/>
      </w:r>
      <w:r w:rsidRPr="0005037F">
        <w:rPr>
          <w:rFonts w:ascii="Times New Roman" w:hAnsi="Times New Roman" w:cs="Times New Roman"/>
          <w:color w:val="auto"/>
          <w:sz w:val="24"/>
          <w:szCs w:val="24"/>
        </w:rPr>
        <w:t xml:space="preserve"> </w:t>
      </w:r>
      <w:r w:rsidRPr="0005037F">
        <w:rPr>
          <w:rFonts w:ascii="Times New Roman" w:hAnsi="Times New Roman" w:cs="Times New Roman"/>
          <w:b w:val="0"/>
          <w:color w:val="auto"/>
          <w:sz w:val="24"/>
          <w:szCs w:val="24"/>
        </w:rPr>
        <w:t>Setul de date de intrare și de instruire</w:t>
      </w:r>
    </w:p>
    <w:p w:rsidR="00963453" w:rsidRPr="0005037F" w:rsidRDefault="00963453" w:rsidP="00963453">
      <w:pPr>
        <w:ind w:firstLine="567"/>
        <w:jc w:val="center"/>
        <w:rPr>
          <w:rFonts w:ascii="Times New Roman" w:hAnsi="Times New Roman" w:cs="Times New Roman"/>
          <w:sz w:val="24"/>
          <w:szCs w:val="24"/>
          <w:lang w:val="ro-RO"/>
        </w:rPr>
      </w:pPr>
      <w:r w:rsidRPr="0005037F">
        <w:rPr>
          <w:rFonts w:ascii="Times New Roman" w:hAnsi="Times New Roman" w:cs="Times New Roman"/>
          <w:sz w:val="24"/>
          <w:szCs w:val="24"/>
          <w:lang w:val="ro-RO"/>
        </w:rPr>
        <w:object w:dxaOrig="6439" w:dyaOrig="4623">
          <v:shape id="_x0000_i1235" type="#_x0000_t75" style="width:321.6pt;height:231pt" o:ole="">
            <v:imagedata r:id="rId426" o:title=""/>
          </v:shape>
          <o:OLEObject Type="Embed" ProgID="Excel.Sheet.12" ShapeID="_x0000_i1235" DrawAspect="Content" ObjectID="_1608109616" r:id="rId427"/>
        </w:object>
      </w:r>
    </w:p>
    <w:p w:rsidR="00963453" w:rsidRPr="0005037F" w:rsidRDefault="00963453" w:rsidP="00963453">
      <w:pPr>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 xml:space="preserve">Setul de date de intrare și de instruire corespunde pentru o deplasare a poziției mesei rotative </w:t>
      </w:r>
      <w:r w:rsidRPr="0005037F">
        <w:rPr>
          <w:rFonts w:ascii="Times New Roman" w:hAnsi="Times New Roman" w:cs="Times New Roman"/>
          <w:position w:val="-10"/>
          <w:sz w:val="24"/>
          <w:szCs w:val="24"/>
        </w:rPr>
        <w:object w:dxaOrig="1420" w:dyaOrig="320">
          <v:shape id="_x0000_i1236" type="#_x0000_t75" style="width:69.6pt;height:16.2pt" o:ole="">
            <v:imagedata r:id="rId428" o:title=""/>
          </v:shape>
          <o:OLEObject Type="Embed" ProgID="Equation.3" ShapeID="_x0000_i1236" DrawAspect="Content" ObjectID="_1608109617" r:id="rId429"/>
        </w:object>
      </w:r>
      <w:r w:rsidRPr="0005037F">
        <w:rPr>
          <w:rFonts w:ascii="Times New Roman" w:hAnsi="Times New Roman" w:cs="Times New Roman"/>
          <w:sz w:val="24"/>
          <w:szCs w:val="24"/>
          <w:lang w:val="ro-RO"/>
        </w:rPr>
        <w:t xml:space="preserve">, iar predicția se realizează pentru o deplasare a poziției mesei rotative </w:t>
      </w:r>
      <w:r w:rsidRPr="0005037F">
        <w:rPr>
          <w:rFonts w:ascii="Times New Roman" w:hAnsi="Times New Roman" w:cs="Times New Roman"/>
          <w:position w:val="-10"/>
          <w:sz w:val="24"/>
          <w:szCs w:val="24"/>
        </w:rPr>
        <w:object w:dxaOrig="1480" w:dyaOrig="320">
          <v:shape id="_x0000_i1237" type="#_x0000_t75" style="width:72.6pt;height:16.2pt" o:ole="">
            <v:imagedata r:id="rId430" o:title=""/>
          </v:shape>
          <o:OLEObject Type="Embed" ProgID="Equation.3" ShapeID="_x0000_i1237" DrawAspect="Content" ObjectID="_1608109618" r:id="rId431"/>
        </w:object>
      </w:r>
      <w:r w:rsidRPr="0005037F">
        <w:rPr>
          <w:rFonts w:ascii="Times New Roman" w:hAnsi="Times New Roman" w:cs="Times New Roman"/>
          <w:sz w:val="24"/>
          <w:szCs w:val="24"/>
          <w:lang w:val="ro-RO"/>
        </w:rPr>
        <w:t>.</w:t>
      </w:r>
    </w:p>
    <w:p w:rsidR="00963453" w:rsidRPr="0005037F" w:rsidRDefault="00963453" w:rsidP="00963453">
      <w:pPr>
        <w:pStyle w:val="Caption"/>
        <w:spacing w:after="120"/>
        <w:jc w:val="center"/>
        <w:rPr>
          <w:rFonts w:ascii="Times New Roman" w:hAnsi="Times New Roman" w:cs="Times New Roman"/>
          <w:sz w:val="24"/>
          <w:szCs w:val="24"/>
        </w:rPr>
      </w:pPr>
      <w:r w:rsidRPr="0005037F">
        <w:rPr>
          <w:rFonts w:ascii="Times New Roman" w:hAnsi="Times New Roman" w:cs="Times New Roman"/>
          <w:color w:val="auto"/>
          <w:sz w:val="24"/>
          <w:szCs w:val="24"/>
        </w:rPr>
        <w:t xml:space="preserve">Tabelul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Tabelul_3. \* ARABIC </w:instrText>
      </w:r>
      <w:r w:rsidRPr="0005037F">
        <w:rPr>
          <w:rFonts w:ascii="Times New Roman" w:hAnsi="Times New Roman" w:cs="Times New Roman"/>
          <w:color w:val="auto"/>
          <w:sz w:val="24"/>
          <w:szCs w:val="24"/>
        </w:rPr>
        <w:fldChar w:fldCharType="separate"/>
      </w:r>
      <w:r w:rsidR="00343FEC">
        <w:rPr>
          <w:rFonts w:ascii="Times New Roman" w:hAnsi="Times New Roman" w:cs="Times New Roman"/>
          <w:noProof/>
          <w:color w:val="auto"/>
          <w:sz w:val="24"/>
          <w:szCs w:val="24"/>
        </w:rPr>
        <w:t>5</w:t>
      </w:r>
      <w:r w:rsidRPr="0005037F">
        <w:rPr>
          <w:rFonts w:ascii="Times New Roman" w:hAnsi="Times New Roman" w:cs="Times New Roman"/>
          <w:color w:val="auto"/>
          <w:sz w:val="24"/>
          <w:szCs w:val="24"/>
        </w:rPr>
        <w:fldChar w:fldCharType="end"/>
      </w:r>
      <w:r w:rsidRPr="0005037F">
        <w:rPr>
          <w:rFonts w:ascii="Times New Roman" w:hAnsi="Times New Roman" w:cs="Times New Roman"/>
          <w:color w:val="auto"/>
          <w:sz w:val="24"/>
          <w:szCs w:val="24"/>
        </w:rPr>
        <w:t xml:space="preserve"> </w:t>
      </w:r>
      <w:r w:rsidRPr="0005037F">
        <w:rPr>
          <w:rFonts w:ascii="Times New Roman" w:hAnsi="Times New Roman" w:cs="Times New Roman"/>
          <w:b w:val="0"/>
          <w:color w:val="auto"/>
          <w:sz w:val="24"/>
          <w:szCs w:val="24"/>
        </w:rPr>
        <w:t>Comparație între setul de date măsurat și cel predicționat</w:t>
      </w:r>
    </w:p>
    <w:p w:rsidR="00963453" w:rsidRPr="0005037F" w:rsidRDefault="00343FEC" w:rsidP="00963453">
      <w:pPr>
        <w:ind w:firstLine="567"/>
        <w:jc w:val="center"/>
        <w:rPr>
          <w:rFonts w:ascii="Times New Roman" w:hAnsi="Times New Roman" w:cs="Times New Roman"/>
          <w:sz w:val="24"/>
          <w:szCs w:val="24"/>
          <w:lang w:val="ro-RO"/>
        </w:rPr>
      </w:pPr>
      <w:r w:rsidRPr="0005037F">
        <w:rPr>
          <w:rFonts w:ascii="Times New Roman" w:hAnsi="Times New Roman" w:cs="Times New Roman"/>
          <w:sz w:val="24"/>
          <w:szCs w:val="24"/>
          <w:lang w:val="ro-RO"/>
        </w:rPr>
        <w:object w:dxaOrig="4596" w:dyaOrig="5414">
          <v:shape id="_x0000_i1238" type="#_x0000_t75" style="width:229.8pt;height:270.6pt" o:ole="">
            <v:imagedata r:id="rId432" o:title=""/>
          </v:shape>
          <o:OLEObject Type="Embed" ProgID="Excel.Sheet.12" ShapeID="_x0000_i1238" DrawAspect="Content" ObjectID="_1608109619" r:id="rId433"/>
        </w:object>
      </w:r>
    </w:p>
    <w:p w:rsidR="00343FEC" w:rsidRDefault="00343FEC" w:rsidP="00963453">
      <w:pPr>
        <w:spacing w:after="0"/>
        <w:ind w:firstLine="567"/>
        <w:rPr>
          <w:rFonts w:ascii="Times New Roman" w:hAnsi="Times New Roman" w:cs="Times New Roman"/>
          <w:b/>
          <w:sz w:val="24"/>
          <w:szCs w:val="24"/>
          <w:lang w:val="ro-RO"/>
        </w:rPr>
      </w:pPr>
    </w:p>
    <w:p w:rsidR="00963453" w:rsidRPr="0005037F" w:rsidRDefault="00963453" w:rsidP="00963453">
      <w:pPr>
        <w:spacing w:after="0"/>
        <w:ind w:firstLine="567"/>
        <w:rPr>
          <w:rFonts w:ascii="Times New Roman" w:hAnsi="Times New Roman" w:cs="Times New Roman"/>
          <w:sz w:val="24"/>
          <w:szCs w:val="24"/>
          <w:lang w:val="ro-RO"/>
        </w:rPr>
      </w:pPr>
      <w:r w:rsidRPr="0005037F">
        <w:rPr>
          <w:rFonts w:ascii="Times New Roman" w:hAnsi="Times New Roman" w:cs="Times New Roman"/>
          <w:b/>
          <w:sz w:val="24"/>
          <w:szCs w:val="24"/>
          <w:lang w:val="ro-RO"/>
        </w:rPr>
        <w:t>Concluzie</w:t>
      </w:r>
      <w:r w:rsidRPr="0005037F">
        <w:rPr>
          <w:rFonts w:ascii="Times New Roman" w:hAnsi="Times New Roman" w:cs="Times New Roman"/>
          <w:sz w:val="24"/>
          <w:szCs w:val="24"/>
          <w:lang w:val="ro-RO"/>
        </w:rPr>
        <w:t xml:space="preserve"> </w:t>
      </w:r>
      <w:r w:rsidRPr="0005037F">
        <w:rPr>
          <w:rFonts w:ascii="Times New Roman" w:hAnsi="Times New Roman" w:cs="Times New Roman"/>
          <w:b/>
          <w:sz w:val="24"/>
          <w:szCs w:val="24"/>
          <w:lang w:val="ro-RO"/>
        </w:rPr>
        <w:t>3.1</w:t>
      </w:r>
      <w:r w:rsidRPr="0005037F">
        <w:rPr>
          <w:rFonts w:ascii="Times New Roman" w:hAnsi="Times New Roman" w:cs="Times New Roman"/>
          <w:sz w:val="24"/>
          <w:szCs w:val="24"/>
          <w:lang w:val="ro-RO"/>
        </w:rPr>
        <w:t>:</w:t>
      </w:r>
    </w:p>
    <w:p w:rsidR="00963453" w:rsidRPr="0005037F" w:rsidRDefault="00963453" w:rsidP="00963453">
      <w:pPr>
        <w:pStyle w:val="ListParagraph"/>
        <w:numPr>
          <w:ilvl w:val="0"/>
          <w:numId w:val="19"/>
        </w:numPr>
        <w:spacing w:after="0"/>
        <w:rPr>
          <w:rFonts w:ascii="Times New Roman" w:hAnsi="Times New Roman" w:cs="Times New Roman"/>
          <w:b/>
          <w:sz w:val="24"/>
          <w:szCs w:val="24"/>
          <w:lang w:val="ro-RO"/>
        </w:rPr>
      </w:pPr>
      <w:r w:rsidRPr="0005037F">
        <w:rPr>
          <w:rFonts w:ascii="Times New Roman" w:hAnsi="Times New Roman" w:cs="Times New Roman"/>
          <w:b/>
          <w:sz w:val="24"/>
          <w:szCs w:val="24"/>
          <w:lang w:val="ro-RO"/>
        </w:rPr>
        <w:lastRenderedPageBreak/>
        <w:t>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tensiune</w:t>
      </w:r>
      <w:r w:rsidRPr="0005037F">
        <w:rPr>
          <w:rFonts w:ascii="Times New Roman" w:hAnsi="Times New Roman" w:cs="Times New Roman"/>
          <w:sz w:val="24"/>
          <w:szCs w:val="24"/>
          <w:lang w:val="ro-RO"/>
        </w:rPr>
        <w:t xml:space="preserve"> între măsurat și predicționat este de </w:t>
      </w:r>
      <w:r w:rsidRPr="0005037F">
        <w:rPr>
          <w:rFonts w:ascii="Times New Roman" w:hAnsi="Times New Roman" w:cs="Times New Roman"/>
          <w:b/>
          <w:sz w:val="24"/>
          <w:szCs w:val="24"/>
          <w:lang w:val="ro-RO"/>
        </w:rPr>
        <w:t>5,08%.</w:t>
      </w:r>
    </w:p>
    <w:p w:rsidR="00963453" w:rsidRPr="0005037F" w:rsidRDefault="00963453" w:rsidP="00963453">
      <w:pPr>
        <w:pStyle w:val="ListParagraph"/>
        <w:numPr>
          <w:ilvl w:val="0"/>
          <w:numId w:val="19"/>
        </w:numPr>
        <w:spacing w:after="0"/>
        <w:rPr>
          <w:rFonts w:ascii="Times New Roman" w:hAnsi="Times New Roman" w:cs="Times New Roman"/>
          <w:b/>
          <w:sz w:val="24"/>
          <w:szCs w:val="24"/>
          <w:lang w:val="ro-RO"/>
        </w:rPr>
      </w:pPr>
      <w:r w:rsidRPr="0005037F">
        <w:rPr>
          <w:rFonts w:ascii="Times New Roman" w:hAnsi="Times New Roman" w:cs="Times New Roman"/>
          <w:b/>
          <w:sz w:val="24"/>
          <w:szCs w:val="24"/>
          <w:lang w:val="ro-RO"/>
        </w:rPr>
        <w:t>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cuplu</w:t>
      </w:r>
      <w:r w:rsidRPr="0005037F">
        <w:rPr>
          <w:rFonts w:ascii="Times New Roman" w:hAnsi="Times New Roman" w:cs="Times New Roman"/>
          <w:sz w:val="24"/>
          <w:szCs w:val="24"/>
          <w:lang w:val="ro-RO"/>
        </w:rPr>
        <w:t xml:space="preserve"> între măsurat și predicționat este de </w:t>
      </w:r>
      <w:r w:rsidRPr="0005037F">
        <w:rPr>
          <w:rFonts w:ascii="Times New Roman" w:hAnsi="Times New Roman" w:cs="Times New Roman"/>
          <w:b/>
          <w:sz w:val="24"/>
          <w:szCs w:val="24"/>
          <w:lang w:val="ro-RO"/>
        </w:rPr>
        <w:t>8,69%.</w:t>
      </w:r>
    </w:p>
    <w:p w:rsidR="00963453" w:rsidRPr="0005037F" w:rsidRDefault="00963453" w:rsidP="00963453">
      <w:pPr>
        <w:ind w:firstLine="567"/>
        <w:rPr>
          <w:rFonts w:ascii="Times New Roman" w:hAnsi="Times New Roman" w:cs="Times New Roman"/>
          <w:sz w:val="24"/>
          <w:szCs w:val="24"/>
          <w:lang w:val="ro-RO"/>
        </w:rPr>
      </w:pPr>
      <w:r w:rsidRPr="0005037F">
        <w:rPr>
          <w:rFonts w:ascii="Times New Roman" w:hAnsi="Times New Roman" w:cs="Times New Roman"/>
          <w:sz w:val="24"/>
          <w:szCs w:val="24"/>
          <w:lang w:val="ro-RO"/>
        </w:rPr>
        <w:t>Caracteristicile RNA-BP pentru care s-a obținut această predicție sunt următoarele:</w:t>
      </w:r>
    </w:p>
    <w:p w:rsidR="00963453" w:rsidRPr="0005037F" w:rsidRDefault="00963453" w:rsidP="00963453">
      <w:pPr>
        <w:pStyle w:val="Caption"/>
        <w:spacing w:after="0"/>
        <w:jc w:val="center"/>
        <w:rPr>
          <w:rFonts w:ascii="Times New Roman" w:hAnsi="Times New Roman" w:cs="Times New Roman"/>
          <w:sz w:val="24"/>
          <w:szCs w:val="24"/>
        </w:rPr>
      </w:pPr>
      <w:r w:rsidRPr="0005037F">
        <w:rPr>
          <w:rFonts w:ascii="Times New Roman" w:hAnsi="Times New Roman" w:cs="Times New Roman"/>
          <w:color w:val="auto"/>
          <w:sz w:val="24"/>
          <w:szCs w:val="24"/>
        </w:rPr>
        <w:t xml:space="preserve">Tabelul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Tabelul_3. \* ARABIC </w:instrText>
      </w:r>
      <w:r w:rsidRPr="0005037F">
        <w:rPr>
          <w:rFonts w:ascii="Times New Roman" w:hAnsi="Times New Roman" w:cs="Times New Roman"/>
          <w:color w:val="auto"/>
          <w:sz w:val="24"/>
          <w:szCs w:val="24"/>
        </w:rPr>
        <w:fldChar w:fldCharType="separate"/>
      </w:r>
      <w:r w:rsidR="00343FEC">
        <w:rPr>
          <w:rFonts w:ascii="Times New Roman" w:hAnsi="Times New Roman" w:cs="Times New Roman"/>
          <w:noProof/>
          <w:color w:val="auto"/>
          <w:sz w:val="24"/>
          <w:szCs w:val="24"/>
        </w:rPr>
        <w:t>6</w:t>
      </w:r>
      <w:r w:rsidRPr="0005037F">
        <w:rPr>
          <w:rFonts w:ascii="Times New Roman" w:hAnsi="Times New Roman" w:cs="Times New Roman"/>
          <w:color w:val="auto"/>
          <w:sz w:val="24"/>
          <w:szCs w:val="24"/>
        </w:rPr>
        <w:fldChar w:fldCharType="end"/>
      </w:r>
      <w:r w:rsidRPr="0005037F">
        <w:rPr>
          <w:rFonts w:ascii="Times New Roman" w:hAnsi="Times New Roman" w:cs="Times New Roman"/>
          <w:color w:val="auto"/>
          <w:sz w:val="24"/>
          <w:szCs w:val="24"/>
        </w:rPr>
        <w:t xml:space="preserve"> </w:t>
      </w:r>
      <w:r w:rsidRPr="0005037F">
        <w:rPr>
          <w:rFonts w:ascii="Times New Roman" w:hAnsi="Times New Roman" w:cs="Times New Roman"/>
          <w:b w:val="0"/>
          <w:color w:val="auto"/>
          <w:sz w:val="24"/>
          <w:szCs w:val="24"/>
        </w:rPr>
        <w:t>Caracteristicile coeficientului de regresie pentru 0 [gr]</w:t>
      </w:r>
    </w:p>
    <w:p w:rsidR="00963453" w:rsidRPr="0005037F" w:rsidRDefault="00963453" w:rsidP="00963453">
      <w:pPr>
        <w:ind w:firstLine="567"/>
        <w:rPr>
          <w:rFonts w:ascii="Times New Roman" w:hAnsi="Times New Roman" w:cs="Times New Roman"/>
          <w:sz w:val="24"/>
          <w:szCs w:val="24"/>
          <w:lang w:val="ro-RO"/>
        </w:rPr>
      </w:pPr>
      <w:r w:rsidRPr="0005037F">
        <w:rPr>
          <w:rFonts w:ascii="Times New Roman" w:hAnsi="Times New Roman" w:cs="Times New Roman"/>
          <w:sz w:val="24"/>
          <w:szCs w:val="24"/>
          <w:lang w:val="ro-RO"/>
        </w:rPr>
        <w:object w:dxaOrig="7870" w:dyaOrig="890">
          <v:shape id="_x0000_i1239" type="#_x0000_t75" style="width:393.6pt;height:44.4pt" o:ole="">
            <v:imagedata r:id="rId434" o:title=""/>
          </v:shape>
          <o:OLEObject Type="Embed" ProgID="Excel.Sheet.12" ShapeID="_x0000_i1239" DrawAspect="Content" ObjectID="_1608109620" r:id="rId435"/>
        </w:object>
      </w:r>
    </w:p>
    <w:p w:rsidR="00963453" w:rsidRPr="0005037F" w:rsidRDefault="00963453" w:rsidP="00963453">
      <w:pPr>
        <w:spacing w:after="0"/>
        <w:ind w:firstLine="567"/>
        <w:jc w:val="both"/>
        <w:rPr>
          <w:rFonts w:ascii="Times New Roman" w:hAnsi="Times New Roman" w:cs="Times New Roman"/>
          <w:sz w:val="24"/>
          <w:szCs w:val="24"/>
        </w:rPr>
      </w:pPr>
      <w:r w:rsidRPr="0005037F">
        <w:rPr>
          <w:rFonts w:ascii="Times New Roman" w:hAnsi="Times New Roman" w:cs="Times New Roman"/>
          <w:sz w:val="24"/>
          <w:szCs w:val="24"/>
        </w:rPr>
        <w:t>Coeficientul de determinare fiind la pătrat,</w:t>
      </w:r>
      <w:r w:rsidRPr="0005037F">
        <w:rPr>
          <w:rFonts w:ascii="Times New Roman" w:hAnsi="Times New Roman" w:cs="Times New Roman"/>
          <w:position w:val="-4"/>
          <w:sz w:val="24"/>
          <w:szCs w:val="24"/>
        </w:rPr>
        <w:object w:dxaOrig="260" w:dyaOrig="300">
          <v:shape id="_x0000_i1240" type="#_x0000_t75" style="width:13.2pt;height:15pt" o:ole="">
            <v:imagedata r:id="rId214" o:title=""/>
          </v:shape>
          <o:OLEObject Type="Embed" ProgID="Equation.3" ShapeID="_x0000_i1240" DrawAspect="Content" ObjectID="_1608109621" r:id="rId436"/>
        </w:object>
      </w:r>
      <w:r w:rsidRPr="0005037F">
        <w:rPr>
          <w:rFonts w:ascii="Times New Roman" w:hAnsi="Times New Roman" w:cs="Times New Roman"/>
          <w:sz w:val="24"/>
          <w:szCs w:val="24"/>
        </w:rPr>
        <w:t xml:space="preserve">, este întotdeauna un număr pozitiv și variază între 0 și 1. Cu cât valoarea coeficientului de determinare este mai apropiată de valoarea maximă 1, cu atât variația variabilei de răspuns poate fi explicată prin variabile explicative, diferența putând fi atribuită unor variabile necunoscute sau variabile inerente </w:t>
      </w:r>
      <w:r w:rsidRPr="0005037F">
        <w:rPr>
          <w:rFonts w:ascii="Times New Roman" w:eastAsia="Times New Roman" w:hAnsi="Times New Roman" w:cs="Times New Roman"/>
          <w:sz w:val="24"/>
          <w:szCs w:val="24"/>
          <w:lang w:eastAsia="ro-RO"/>
        </w:rPr>
        <w:t>[47]</w:t>
      </w:r>
      <w:r w:rsidRPr="0005037F">
        <w:rPr>
          <w:rFonts w:ascii="Times New Roman" w:hAnsi="Times New Roman" w:cs="Times New Roman"/>
          <w:sz w:val="24"/>
          <w:szCs w:val="24"/>
        </w:rPr>
        <w:t>. Coeficienții de regresie pentru cei doi parametrii au valori de peste 0,92 fapt ce denotă că variația variabilei de răspuns poate fi explicată prin variabile explicative într-un procent de peste 92%. Se remarcă faptul că coeficientul de regresie pentru cuplu are o valoare apropiată de 1.</w:t>
      </w:r>
    </w:p>
    <w:p w:rsidR="00963453" w:rsidRPr="0005037F" w:rsidRDefault="00963453" w:rsidP="00963453">
      <w:pPr>
        <w:spacing w:after="0"/>
        <w:ind w:firstLine="567"/>
        <w:jc w:val="both"/>
        <w:rPr>
          <w:rFonts w:ascii="Times New Roman" w:hAnsi="Times New Roman" w:cs="Times New Roman"/>
          <w:sz w:val="24"/>
          <w:szCs w:val="24"/>
        </w:rPr>
      </w:pPr>
      <w:r w:rsidRPr="0005037F">
        <w:rPr>
          <w:rFonts w:ascii="Times New Roman" w:hAnsi="Times New Roman" w:cs="Times New Roman"/>
          <w:b/>
          <w:sz w:val="24"/>
          <w:szCs w:val="24"/>
        </w:rPr>
        <w:t>Concluzie 3.2</w:t>
      </w:r>
      <w:r w:rsidRPr="0005037F">
        <w:rPr>
          <w:rFonts w:ascii="Times New Roman" w:hAnsi="Times New Roman" w:cs="Times New Roman"/>
          <w:sz w:val="24"/>
          <w:szCs w:val="24"/>
        </w:rPr>
        <w:t>: făcând comparație între erori și coeficientul de regresie se observă următoarea situație:</w:t>
      </w:r>
    </w:p>
    <w:p w:rsidR="00963453" w:rsidRPr="0005037F" w:rsidRDefault="00963453" w:rsidP="00963453">
      <w:pPr>
        <w:pStyle w:val="ListParagraph"/>
        <w:numPr>
          <w:ilvl w:val="0"/>
          <w:numId w:val="20"/>
        </w:numPr>
        <w:spacing w:after="0"/>
        <w:jc w:val="both"/>
        <w:rPr>
          <w:rFonts w:ascii="Times New Roman" w:hAnsi="Times New Roman" w:cs="Times New Roman"/>
          <w:sz w:val="24"/>
          <w:szCs w:val="24"/>
        </w:rPr>
      </w:pPr>
      <w:r w:rsidRPr="0005037F">
        <w:rPr>
          <w:rFonts w:ascii="Times New Roman" w:hAnsi="Times New Roman" w:cs="Times New Roman"/>
          <w:sz w:val="24"/>
          <w:szCs w:val="24"/>
        </w:rPr>
        <w:t>Tensiune: eroare 5,08 % cu un coeficient de regresie de 0,923;</w:t>
      </w:r>
    </w:p>
    <w:p w:rsidR="00963453" w:rsidRPr="0005037F" w:rsidRDefault="00963453" w:rsidP="00963453">
      <w:pPr>
        <w:pStyle w:val="ListParagraph"/>
        <w:numPr>
          <w:ilvl w:val="0"/>
          <w:numId w:val="20"/>
        </w:numPr>
        <w:spacing w:after="0"/>
        <w:jc w:val="both"/>
        <w:rPr>
          <w:rFonts w:ascii="Times New Roman" w:hAnsi="Times New Roman" w:cs="Times New Roman"/>
          <w:sz w:val="24"/>
          <w:szCs w:val="24"/>
        </w:rPr>
      </w:pPr>
      <w:r w:rsidRPr="0005037F">
        <w:rPr>
          <w:rFonts w:ascii="Times New Roman" w:hAnsi="Times New Roman" w:cs="Times New Roman"/>
          <w:sz w:val="24"/>
          <w:szCs w:val="24"/>
        </w:rPr>
        <w:t>Cuplu: eroare 8,69 % cu un coeficient de regresie de 0,996.</w:t>
      </w:r>
    </w:p>
    <w:p w:rsidR="00963453" w:rsidRPr="0005037F" w:rsidRDefault="00963453" w:rsidP="00963453">
      <w:pPr>
        <w:ind w:firstLine="567"/>
        <w:jc w:val="both"/>
        <w:rPr>
          <w:rFonts w:ascii="Times New Roman" w:hAnsi="Times New Roman" w:cs="Times New Roman"/>
          <w:sz w:val="24"/>
          <w:szCs w:val="24"/>
        </w:rPr>
      </w:pPr>
    </w:p>
    <w:p w:rsidR="00963453" w:rsidRPr="0005037F" w:rsidRDefault="00963453" w:rsidP="00963453">
      <w:pPr>
        <w:jc w:val="center"/>
        <w:rPr>
          <w:rFonts w:ascii="Times New Roman" w:hAnsi="Times New Roman" w:cs="Times New Roman"/>
          <w:sz w:val="24"/>
          <w:szCs w:val="24"/>
          <w:lang w:val="ro-RO"/>
        </w:rPr>
      </w:pPr>
      <w:r w:rsidRPr="0005037F">
        <w:rPr>
          <w:noProof/>
          <w:lang w:val="ro-RO" w:eastAsia="ro-RO"/>
        </w:rPr>
        <w:drawing>
          <wp:inline distT="0" distB="0" distL="0" distR="0" wp14:anchorId="7B65C8FD" wp14:editId="0ADC7F89">
            <wp:extent cx="2307600" cy="2491200"/>
            <wp:effectExtent l="0" t="0" r="0" b="444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437"/>
                    <a:stretch>
                      <a:fillRect/>
                    </a:stretch>
                  </pic:blipFill>
                  <pic:spPr>
                    <a:xfrm>
                      <a:off x="0" y="0"/>
                      <a:ext cx="2307600" cy="2491200"/>
                    </a:xfrm>
                    <a:prstGeom prst="rect">
                      <a:avLst/>
                    </a:prstGeom>
                  </pic:spPr>
                </pic:pic>
              </a:graphicData>
            </a:graphic>
          </wp:inline>
        </w:drawing>
      </w:r>
      <w:r w:rsidRPr="0005037F">
        <w:rPr>
          <w:rFonts w:ascii="Times New Roman" w:hAnsi="Times New Roman" w:cs="Times New Roman"/>
          <w:sz w:val="24"/>
          <w:szCs w:val="24"/>
          <w:lang w:val="ro-RO"/>
        </w:rPr>
        <w:t xml:space="preserve">             </w:t>
      </w:r>
      <w:r w:rsidRPr="0005037F">
        <w:rPr>
          <w:noProof/>
          <w:lang w:val="ro-RO" w:eastAsia="ro-RO"/>
        </w:rPr>
        <w:drawing>
          <wp:inline distT="0" distB="0" distL="0" distR="0" wp14:anchorId="4815545B" wp14:editId="7551F9A0">
            <wp:extent cx="2505600" cy="2505600"/>
            <wp:effectExtent l="0" t="0" r="9525" b="9525"/>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438"/>
                    <a:stretch>
                      <a:fillRect/>
                    </a:stretch>
                  </pic:blipFill>
                  <pic:spPr>
                    <a:xfrm>
                      <a:off x="0" y="0"/>
                      <a:ext cx="2505600" cy="2505600"/>
                    </a:xfrm>
                    <a:prstGeom prst="rect">
                      <a:avLst/>
                    </a:prstGeom>
                  </pic:spPr>
                </pic:pic>
              </a:graphicData>
            </a:graphic>
          </wp:inline>
        </w:drawing>
      </w:r>
    </w:p>
    <w:p w:rsidR="00963453" w:rsidRPr="0005037F" w:rsidRDefault="00963453" w:rsidP="00963453">
      <w:pPr>
        <w:pStyle w:val="Caption"/>
        <w:jc w:val="center"/>
        <w:rPr>
          <w:rFonts w:ascii="Times New Roman" w:hAnsi="Times New Roman" w:cs="Times New Roman"/>
          <w:b w:val="0"/>
          <w:color w:val="auto"/>
          <w:sz w:val="24"/>
          <w:szCs w:val="24"/>
        </w:rPr>
      </w:pPr>
      <w:r w:rsidRPr="0005037F">
        <w:rPr>
          <w:rFonts w:ascii="Times New Roman" w:hAnsi="Times New Roman" w:cs="Times New Roman"/>
          <w:color w:val="auto"/>
          <w:sz w:val="24"/>
          <w:szCs w:val="24"/>
        </w:rPr>
        <w:t xml:space="preserve">Figura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Figura_3.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3</w:t>
      </w:r>
      <w:r w:rsidRPr="0005037F">
        <w:rPr>
          <w:rFonts w:ascii="Times New Roman" w:hAnsi="Times New Roman" w:cs="Times New Roman"/>
          <w:color w:val="auto"/>
          <w:sz w:val="24"/>
          <w:szCs w:val="24"/>
        </w:rPr>
        <w:fldChar w:fldCharType="end"/>
      </w:r>
      <w:r w:rsidRPr="0005037F">
        <w:rPr>
          <w:rFonts w:ascii="Times New Roman" w:hAnsi="Times New Roman" w:cs="Times New Roman"/>
          <w:b w:val="0"/>
          <w:color w:val="auto"/>
          <w:sz w:val="24"/>
          <w:szCs w:val="24"/>
        </w:rPr>
        <w:t xml:space="preserve"> Arhitectura RNA-BP, fluxul de date intrare-ieșire și dispunerea setului de date predicționat pe panta de regresie pentru masa rotativă de 0 [gr]</w:t>
      </w:r>
    </w:p>
    <w:p w:rsidR="00963453" w:rsidRPr="0005037F" w:rsidRDefault="00963453" w:rsidP="00963453">
      <w:pPr>
        <w:spacing w:after="0"/>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RNA-BP utilizează un flux de date cuprins aproximativ între ±0,75, (-0,75 – flux negativ evidențiat cu albastru și 0,75 – flux pozitiv evidențiat cu portocaliu).</w:t>
      </w:r>
    </w:p>
    <w:p w:rsidR="00963453" w:rsidRPr="0005037F" w:rsidRDefault="00963453" w:rsidP="00963453">
      <w:pPr>
        <w:spacing w:after="0"/>
        <w:ind w:firstLine="567"/>
        <w:jc w:val="both"/>
        <w:rPr>
          <w:rFonts w:ascii="Times New Roman" w:hAnsi="Times New Roman" w:cs="Times New Roman"/>
          <w:sz w:val="24"/>
          <w:szCs w:val="24"/>
          <w:lang w:val="ro-RO"/>
        </w:rPr>
      </w:pPr>
      <w:r w:rsidRPr="0005037F">
        <w:rPr>
          <w:rFonts w:ascii="Times New Roman" w:hAnsi="Times New Roman" w:cs="Times New Roman"/>
          <w:b/>
          <w:sz w:val="24"/>
          <w:szCs w:val="24"/>
          <w:lang w:val="ro-RO"/>
        </w:rPr>
        <w:t>Concluzie 3.3</w:t>
      </w:r>
      <w:r w:rsidRPr="0005037F">
        <w:rPr>
          <w:rFonts w:ascii="Times New Roman" w:hAnsi="Times New Roman" w:cs="Times New Roman"/>
          <w:sz w:val="24"/>
          <w:szCs w:val="24"/>
          <w:lang w:val="ro-RO"/>
        </w:rPr>
        <w:t xml:space="preserve">: pentru predicționarea a două variabile pentru un balans </w:t>
      </w:r>
      <w:r w:rsidRPr="0005037F">
        <w:rPr>
          <w:rFonts w:ascii="Times New Roman" w:hAnsi="Times New Roman" w:cs="Times New Roman"/>
          <w:position w:val="-10"/>
          <w:sz w:val="24"/>
          <w:szCs w:val="24"/>
        </w:rPr>
        <w:object w:dxaOrig="1780" w:dyaOrig="320">
          <v:shape id="_x0000_i1241" type="#_x0000_t75" style="width:87.6pt;height:16.2pt" o:ole="">
            <v:imagedata r:id="rId439" o:title=""/>
          </v:shape>
          <o:OLEObject Type="Embed" ProgID="Equation.3" ShapeID="_x0000_i1241" DrawAspect="Content" ObjectID="_1608109622" r:id="rId440"/>
        </w:object>
      </w:r>
      <w:r w:rsidRPr="0005037F">
        <w:rPr>
          <w:rFonts w:ascii="Times New Roman" w:hAnsi="Times New Roman" w:cs="Times New Roman"/>
          <w:sz w:val="24"/>
          <w:szCs w:val="24"/>
          <w:lang w:val="ro-RO"/>
        </w:rPr>
        <w:t xml:space="preserve">al mesei rotative se obține o </w:t>
      </w:r>
      <w:r w:rsidRPr="0005037F">
        <w:rPr>
          <w:rFonts w:ascii="Times New Roman" w:hAnsi="Times New Roman" w:cs="Times New Roman"/>
          <w:b/>
          <w:sz w:val="24"/>
          <w:szCs w:val="24"/>
          <w:lang w:val="ro-RO"/>
        </w:rPr>
        <w:t>precizie de peste 90%</w:t>
      </w:r>
      <w:r w:rsidRPr="0005037F">
        <w:rPr>
          <w:rFonts w:ascii="Times New Roman" w:hAnsi="Times New Roman" w:cs="Times New Roman"/>
          <w:sz w:val="24"/>
          <w:szCs w:val="24"/>
          <w:lang w:val="ro-RO"/>
        </w:rPr>
        <w:t xml:space="preserve"> (eroare sub 10%).</w:t>
      </w:r>
    </w:p>
    <w:p w:rsidR="00963453" w:rsidRPr="0005037F" w:rsidRDefault="00963453" w:rsidP="00963453">
      <w:pPr>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lastRenderedPageBreak/>
        <w:t xml:space="preserve"> În continuare utilizăm această arhitectură de RNA-BP cu 175.000 de cicluri de instruire pentru predicția </w:t>
      </w:r>
      <w:r w:rsidRPr="0005037F">
        <w:rPr>
          <w:rFonts w:ascii="Times New Roman" w:hAnsi="Times New Roman" w:cs="Times New Roman"/>
          <w:i/>
          <w:sz w:val="24"/>
          <w:szCs w:val="24"/>
          <w:lang w:val="ro-RO"/>
        </w:rPr>
        <w:t>tensiunii</w:t>
      </w:r>
      <w:r w:rsidRPr="0005037F">
        <w:rPr>
          <w:rFonts w:ascii="Times New Roman" w:hAnsi="Times New Roman" w:cs="Times New Roman"/>
          <w:sz w:val="24"/>
          <w:szCs w:val="24"/>
          <w:lang w:val="ro-RO"/>
        </w:rPr>
        <w:t xml:space="preserve"> și </w:t>
      </w:r>
      <w:r w:rsidRPr="0005037F">
        <w:rPr>
          <w:rFonts w:ascii="Times New Roman" w:hAnsi="Times New Roman" w:cs="Times New Roman"/>
          <w:i/>
          <w:sz w:val="24"/>
          <w:szCs w:val="24"/>
          <w:lang w:val="ro-RO"/>
        </w:rPr>
        <w:t>cuplului</w:t>
      </w:r>
      <w:r w:rsidRPr="0005037F">
        <w:rPr>
          <w:rFonts w:ascii="Times New Roman" w:hAnsi="Times New Roman" w:cs="Times New Roman"/>
          <w:sz w:val="24"/>
          <w:szCs w:val="24"/>
          <w:lang w:val="ro-RO"/>
        </w:rPr>
        <w:t xml:space="preserve"> în cazul meselor de </w:t>
      </w:r>
      <w:r w:rsidRPr="0005037F">
        <w:rPr>
          <w:rFonts w:ascii="Times New Roman" w:hAnsi="Times New Roman" w:cs="Times New Roman"/>
          <w:i/>
          <w:sz w:val="24"/>
          <w:szCs w:val="24"/>
          <w:lang w:val="ro-RO"/>
        </w:rPr>
        <w:t>500</w:t>
      </w:r>
      <w:r w:rsidRPr="0005037F">
        <w:rPr>
          <w:rFonts w:ascii="Times New Roman" w:hAnsi="Times New Roman" w:cs="Times New Roman"/>
          <w:sz w:val="24"/>
          <w:szCs w:val="24"/>
          <w:lang w:val="ro-RO"/>
        </w:rPr>
        <w:t xml:space="preserve"> </w:t>
      </w:r>
      <w:r w:rsidRPr="0005037F">
        <w:rPr>
          <w:rFonts w:ascii="Times New Roman" w:hAnsi="Times New Roman" w:cs="Times New Roman"/>
          <w:sz w:val="24"/>
          <w:szCs w:val="24"/>
        </w:rPr>
        <w:t>[</w:t>
      </w:r>
      <w:r w:rsidRPr="0005037F">
        <w:rPr>
          <w:rFonts w:ascii="Times New Roman" w:hAnsi="Times New Roman" w:cs="Times New Roman"/>
          <w:sz w:val="24"/>
          <w:szCs w:val="24"/>
          <w:lang w:val="ro-RO"/>
        </w:rPr>
        <w:t xml:space="preserve">gr] și </w:t>
      </w:r>
      <w:r w:rsidRPr="0005037F">
        <w:rPr>
          <w:rFonts w:ascii="Times New Roman" w:hAnsi="Times New Roman" w:cs="Times New Roman"/>
          <w:i/>
          <w:sz w:val="24"/>
          <w:szCs w:val="24"/>
          <w:lang w:val="ro-RO"/>
        </w:rPr>
        <w:t>4.500</w:t>
      </w:r>
      <w:r w:rsidRPr="0005037F">
        <w:rPr>
          <w:rFonts w:ascii="Times New Roman" w:hAnsi="Times New Roman" w:cs="Times New Roman"/>
          <w:sz w:val="24"/>
          <w:szCs w:val="24"/>
          <w:lang w:val="ro-RO"/>
        </w:rPr>
        <w:t xml:space="preserve"> [gr] pentru același balans, respectiv </w:t>
      </w:r>
      <w:r w:rsidRPr="0005037F">
        <w:rPr>
          <w:rFonts w:ascii="Times New Roman" w:hAnsi="Times New Roman" w:cs="Times New Roman"/>
          <w:position w:val="-10"/>
          <w:sz w:val="24"/>
          <w:szCs w:val="24"/>
        </w:rPr>
        <w:object w:dxaOrig="1780" w:dyaOrig="320">
          <v:shape id="_x0000_i1242" type="#_x0000_t75" style="width:87.6pt;height:16.2pt" o:ole="">
            <v:imagedata r:id="rId439" o:title=""/>
          </v:shape>
          <o:OLEObject Type="Embed" ProgID="Equation.3" ShapeID="_x0000_i1242" DrawAspect="Content" ObjectID="_1608109623" r:id="rId441"/>
        </w:object>
      </w:r>
      <w:r w:rsidRPr="0005037F">
        <w:rPr>
          <w:rFonts w:ascii="Times New Roman" w:hAnsi="Times New Roman" w:cs="Times New Roman"/>
          <w:sz w:val="24"/>
          <w:szCs w:val="24"/>
          <w:lang w:val="ro-RO"/>
        </w:rPr>
        <w:t>.</w:t>
      </w:r>
    </w:p>
    <w:p w:rsidR="00963453" w:rsidRPr="0005037F" w:rsidRDefault="00963453" w:rsidP="00963453">
      <w:pPr>
        <w:pStyle w:val="Caption"/>
        <w:spacing w:after="0"/>
        <w:jc w:val="center"/>
        <w:rPr>
          <w:rFonts w:ascii="Times New Roman" w:hAnsi="Times New Roman" w:cs="Times New Roman"/>
          <w:color w:val="auto"/>
          <w:sz w:val="24"/>
          <w:szCs w:val="24"/>
        </w:rPr>
      </w:pPr>
      <w:r w:rsidRPr="0005037F">
        <w:rPr>
          <w:rFonts w:ascii="Times New Roman" w:hAnsi="Times New Roman" w:cs="Times New Roman"/>
          <w:color w:val="auto"/>
          <w:sz w:val="24"/>
          <w:szCs w:val="24"/>
        </w:rPr>
        <w:t xml:space="preserve">Tabelul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Tabelul_3. \* ARABIC </w:instrText>
      </w:r>
      <w:r w:rsidRPr="0005037F">
        <w:rPr>
          <w:rFonts w:ascii="Times New Roman" w:hAnsi="Times New Roman" w:cs="Times New Roman"/>
          <w:color w:val="auto"/>
          <w:sz w:val="24"/>
          <w:szCs w:val="24"/>
        </w:rPr>
        <w:fldChar w:fldCharType="separate"/>
      </w:r>
      <w:r w:rsidR="00343FEC">
        <w:rPr>
          <w:rFonts w:ascii="Times New Roman" w:hAnsi="Times New Roman" w:cs="Times New Roman"/>
          <w:noProof/>
          <w:color w:val="auto"/>
          <w:sz w:val="24"/>
          <w:szCs w:val="24"/>
        </w:rPr>
        <w:t>7</w:t>
      </w:r>
      <w:r w:rsidRPr="0005037F">
        <w:rPr>
          <w:rFonts w:ascii="Times New Roman" w:hAnsi="Times New Roman" w:cs="Times New Roman"/>
          <w:color w:val="auto"/>
          <w:sz w:val="24"/>
          <w:szCs w:val="24"/>
        </w:rPr>
        <w:fldChar w:fldCharType="end"/>
      </w:r>
      <w:r w:rsidRPr="0005037F">
        <w:rPr>
          <w:rFonts w:ascii="Times New Roman" w:hAnsi="Times New Roman" w:cs="Times New Roman"/>
          <w:color w:val="auto"/>
          <w:sz w:val="24"/>
          <w:szCs w:val="24"/>
        </w:rPr>
        <w:t xml:space="preserve"> </w:t>
      </w:r>
      <w:r w:rsidRPr="0005037F">
        <w:rPr>
          <w:rFonts w:ascii="Times New Roman" w:hAnsi="Times New Roman" w:cs="Times New Roman"/>
          <w:b w:val="0"/>
          <w:color w:val="auto"/>
          <w:sz w:val="24"/>
          <w:szCs w:val="24"/>
        </w:rPr>
        <w:t>Caracteristicile coeficientului de regresie pentru 500 [gr]</w:t>
      </w:r>
    </w:p>
    <w:p w:rsidR="00963453" w:rsidRPr="0005037F" w:rsidRDefault="00963453" w:rsidP="00963453">
      <w:pPr>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object w:dxaOrig="7870" w:dyaOrig="890">
          <v:shape id="_x0000_i1243" type="#_x0000_t75" style="width:393.6pt;height:44.4pt" o:ole="">
            <v:imagedata r:id="rId442" o:title=""/>
          </v:shape>
          <o:OLEObject Type="Embed" ProgID="Excel.Sheet.12" ShapeID="_x0000_i1243" DrawAspect="Content" ObjectID="_1608109624" r:id="rId443"/>
        </w:object>
      </w:r>
    </w:p>
    <w:p w:rsidR="00963453" w:rsidRPr="0005037F" w:rsidRDefault="00963453" w:rsidP="00963453">
      <w:pPr>
        <w:spacing w:after="0"/>
        <w:ind w:firstLine="567"/>
        <w:rPr>
          <w:rFonts w:ascii="Times New Roman" w:hAnsi="Times New Roman" w:cs="Times New Roman"/>
          <w:sz w:val="24"/>
          <w:szCs w:val="24"/>
          <w:lang w:val="ro-RO"/>
        </w:rPr>
      </w:pPr>
      <w:r w:rsidRPr="0005037F">
        <w:rPr>
          <w:rFonts w:ascii="Times New Roman" w:hAnsi="Times New Roman" w:cs="Times New Roman"/>
          <w:b/>
          <w:sz w:val="24"/>
          <w:szCs w:val="24"/>
          <w:lang w:val="ro-RO"/>
        </w:rPr>
        <w:t>Concluzie 3.4</w:t>
      </w:r>
      <w:r w:rsidRPr="0005037F">
        <w:rPr>
          <w:rFonts w:ascii="Times New Roman" w:hAnsi="Times New Roman" w:cs="Times New Roman"/>
          <w:sz w:val="24"/>
          <w:szCs w:val="24"/>
          <w:lang w:val="ro-RO"/>
        </w:rPr>
        <w:t>:</w:t>
      </w:r>
    </w:p>
    <w:p w:rsidR="00963453" w:rsidRPr="0005037F" w:rsidRDefault="00963453" w:rsidP="00963453">
      <w:pPr>
        <w:pStyle w:val="ListParagraph"/>
        <w:numPr>
          <w:ilvl w:val="0"/>
          <w:numId w:val="21"/>
        </w:numPr>
        <w:spacing w:after="0"/>
        <w:rPr>
          <w:rFonts w:ascii="Times New Roman" w:hAnsi="Times New Roman" w:cs="Times New Roman"/>
          <w:b/>
          <w:sz w:val="24"/>
          <w:szCs w:val="24"/>
          <w:lang w:val="ro-RO"/>
        </w:rPr>
      </w:pPr>
      <w:r w:rsidRPr="0005037F">
        <w:rPr>
          <w:rFonts w:ascii="Times New Roman" w:hAnsi="Times New Roman" w:cs="Times New Roman"/>
          <w:b/>
          <w:sz w:val="24"/>
          <w:szCs w:val="24"/>
          <w:lang w:val="ro-RO"/>
        </w:rPr>
        <w:t>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tensiune</w:t>
      </w:r>
      <w:r w:rsidRPr="0005037F">
        <w:rPr>
          <w:rFonts w:ascii="Times New Roman" w:hAnsi="Times New Roman" w:cs="Times New Roman"/>
          <w:sz w:val="24"/>
          <w:szCs w:val="24"/>
          <w:lang w:val="ro-RO"/>
        </w:rPr>
        <w:t xml:space="preserve"> între măsurat și predicționat este de </w:t>
      </w:r>
      <w:r w:rsidRPr="0005037F">
        <w:rPr>
          <w:rFonts w:ascii="Times New Roman" w:hAnsi="Times New Roman" w:cs="Times New Roman"/>
          <w:b/>
          <w:sz w:val="24"/>
          <w:szCs w:val="24"/>
          <w:lang w:val="ro-RO"/>
        </w:rPr>
        <w:t>12,02%.</w:t>
      </w:r>
    </w:p>
    <w:p w:rsidR="00963453" w:rsidRPr="0005037F" w:rsidRDefault="00963453" w:rsidP="00963453">
      <w:pPr>
        <w:pStyle w:val="ListParagraph"/>
        <w:numPr>
          <w:ilvl w:val="0"/>
          <w:numId w:val="21"/>
        </w:numPr>
        <w:spacing w:after="0"/>
        <w:rPr>
          <w:rFonts w:ascii="Times New Roman" w:hAnsi="Times New Roman" w:cs="Times New Roman"/>
          <w:b/>
          <w:sz w:val="24"/>
          <w:szCs w:val="24"/>
          <w:lang w:val="ro-RO"/>
        </w:rPr>
      </w:pPr>
      <w:r w:rsidRPr="0005037F">
        <w:rPr>
          <w:rFonts w:ascii="Times New Roman" w:hAnsi="Times New Roman" w:cs="Times New Roman"/>
          <w:b/>
          <w:sz w:val="24"/>
          <w:szCs w:val="24"/>
          <w:lang w:val="ro-RO"/>
        </w:rPr>
        <w:t>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cuplu</w:t>
      </w:r>
      <w:r w:rsidRPr="0005037F">
        <w:rPr>
          <w:rFonts w:ascii="Times New Roman" w:hAnsi="Times New Roman" w:cs="Times New Roman"/>
          <w:sz w:val="24"/>
          <w:szCs w:val="24"/>
          <w:lang w:val="ro-RO"/>
        </w:rPr>
        <w:t xml:space="preserve"> între măsurat și predicționat este de </w:t>
      </w:r>
      <w:r w:rsidRPr="0005037F">
        <w:rPr>
          <w:rFonts w:ascii="Times New Roman" w:hAnsi="Times New Roman" w:cs="Times New Roman"/>
          <w:b/>
          <w:sz w:val="24"/>
          <w:szCs w:val="24"/>
          <w:lang w:val="ro-RO"/>
        </w:rPr>
        <w:t>8,51%.</w:t>
      </w:r>
    </w:p>
    <w:p w:rsidR="00963453" w:rsidRPr="0005037F" w:rsidRDefault="00963453" w:rsidP="00963453">
      <w:pPr>
        <w:spacing w:after="0"/>
        <w:rPr>
          <w:rFonts w:ascii="Times New Roman" w:hAnsi="Times New Roman" w:cs="Times New Roman"/>
          <w:b/>
          <w:sz w:val="24"/>
          <w:szCs w:val="24"/>
          <w:lang w:val="ro-RO"/>
        </w:rPr>
      </w:pPr>
    </w:p>
    <w:p w:rsidR="00963453" w:rsidRPr="0005037F" w:rsidRDefault="00963453" w:rsidP="00963453">
      <w:pPr>
        <w:spacing w:after="0"/>
        <w:rPr>
          <w:rFonts w:ascii="Times New Roman" w:hAnsi="Times New Roman" w:cs="Times New Roman"/>
          <w:b/>
          <w:sz w:val="24"/>
          <w:szCs w:val="24"/>
          <w:lang w:val="ro-RO"/>
        </w:rPr>
      </w:pPr>
    </w:p>
    <w:p w:rsidR="00963453" w:rsidRPr="0005037F" w:rsidRDefault="00963453" w:rsidP="00963453">
      <w:pPr>
        <w:spacing w:after="0"/>
        <w:jc w:val="center"/>
        <w:rPr>
          <w:rFonts w:ascii="Times New Roman" w:hAnsi="Times New Roman" w:cs="Times New Roman"/>
          <w:b/>
          <w:sz w:val="24"/>
          <w:szCs w:val="24"/>
          <w:lang w:val="ro-RO"/>
        </w:rPr>
      </w:pPr>
      <w:r w:rsidRPr="0005037F">
        <w:rPr>
          <w:noProof/>
          <w:lang w:val="ro-RO" w:eastAsia="ro-RO"/>
        </w:rPr>
        <w:drawing>
          <wp:inline distT="0" distB="0" distL="0" distR="0" wp14:anchorId="64E275C5" wp14:editId="5ECCF024">
            <wp:extent cx="2307600" cy="2491200"/>
            <wp:effectExtent l="0" t="0" r="0"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4"/>
                    <a:stretch>
                      <a:fillRect/>
                    </a:stretch>
                  </pic:blipFill>
                  <pic:spPr>
                    <a:xfrm>
                      <a:off x="0" y="0"/>
                      <a:ext cx="2307600" cy="2491200"/>
                    </a:xfrm>
                    <a:prstGeom prst="rect">
                      <a:avLst/>
                    </a:prstGeom>
                  </pic:spPr>
                </pic:pic>
              </a:graphicData>
            </a:graphic>
          </wp:inline>
        </w:drawing>
      </w:r>
      <w:r w:rsidRPr="0005037F">
        <w:rPr>
          <w:rFonts w:ascii="Times New Roman" w:hAnsi="Times New Roman" w:cs="Times New Roman"/>
          <w:b/>
          <w:sz w:val="24"/>
          <w:szCs w:val="24"/>
          <w:lang w:val="ro-RO"/>
        </w:rPr>
        <w:t xml:space="preserve">         </w:t>
      </w:r>
      <w:r w:rsidRPr="0005037F">
        <w:rPr>
          <w:noProof/>
          <w:lang w:val="ro-RO" w:eastAsia="ro-RO"/>
        </w:rPr>
        <w:drawing>
          <wp:inline distT="0" distB="0" distL="0" distR="0" wp14:anchorId="77256C4B" wp14:editId="71B86391">
            <wp:extent cx="2505600" cy="2505600"/>
            <wp:effectExtent l="0" t="0" r="9525"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5"/>
                    <a:stretch>
                      <a:fillRect/>
                    </a:stretch>
                  </pic:blipFill>
                  <pic:spPr>
                    <a:xfrm>
                      <a:off x="0" y="0"/>
                      <a:ext cx="2505600" cy="2505600"/>
                    </a:xfrm>
                    <a:prstGeom prst="rect">
                      <a:avLst/>
                    </a:prstGeom>
                  </pic:spPr>
                </pic:pic>
              </a:graphicData>
            </a:graphic>
          </wp:inline>
        </w:drawing>
      </w:r>
    </w:p>
    <w:p w:rsidR="00963453" w:rsidRPr="0005037F" w:rsidRDefault="00963453" w:rsidP="00963453">
      <w:pPr>
        <w:pStyle w:val="Caption"/>
        <w:jc w:val="center"/>
        <w:rPr>
          <w:rFonts w:ascii="Times New Roman" w:hAnsi="Times New Roman" w:cs="Times New Roman"/>
          <w:sz w:val="24"/>
          <w:szCs w:val="24"/>
        </w:rPr>
      </w:pPr>
      <w:r w:rsidRPr="0005037F">
        <w:rPr>
          <w:rFonts w:ascii="Times New Roman" w:hAnsi="Times New Roman" w:cs="Times New Roman"/>
          <w:color w:val="auto"/>
          <w:sz w:val="24"/>
          <w:szCs w:val="24"/>
        </w:rPr>
        <w:t xml:space="preserve">Figura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Figura_3.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4</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Arhitectura RNA-BP, fluxul de date intrare-ieșire și dispunerea setului de date predicționat pe panta de regresie pentru masa rotativă de 500 [gr]</w:t>
      </w:r>
    </w:p>
    <w:p w:rsidR="00963453" w:rsidRPr="0005037F" w:rsidRDefault="00963453" w:rsidP="00963453">
      <w:pPr>
        <w:pStyle w:val="Caption"/>
        <w:spacing w:after="0"/>
        <w:jc w:val="center"/>
        <w:rPr>
          <w:rFonts w:ascii="Times New Roman" w:hAnsi="Times New Roman" w:cs="Times New Roman"/>
          <w:color w:val="auto"/>
          <w:sz w:val="24"/>
          <w:szCs w:val="24"/>
        </w:rPr>
      </w:pPr>
      <w:r w:rsidRPr="0005037F">
        <w:rPr>
          <w:rFonts w:ascii="Times New Roman" w:hAnsi="Times New Roman" w:cs="Times New Roman"/>
          <w:color w:val="auto"/>
          <w:sz w:val="24"/>
          <w:szCs w:val="24"/>
        </w:rPr>
        <w:t xml:space="preserve">Tabelul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Tabelul_3. \* ARABIC </w:instrText>
      </w:r>
      <w:r w:rsidRPr="0005037F">
        <w:rPr>
          <w:rFonts w:ascii="Times New Roman" w:hAnsi="Times New Roman" w:cs="Times New Roman"/>
          <w:color w:val="auto"/>
          <w:sz w:val="24"/>
          <w:szCs w:val="24"/>
        </w:rPr>
        <w:fldChar w:fldCharType="separate"/>
      </w:r>
      <w:r w:rsidR="00343FEC">
        <w:rPr>
          <w:rFonts w:ascii="Times New Roman" w:hAnsi="Times New Roman" w:cs="Times New Roman"/>
          <w:noProof/>
          <w:color w:val="auto"/>
          <w:sz w:val="24"/>
          <w:szCs w:val="24"/>
        </w:rPr>
        <w:t>8</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Caracteristicile coeficientului de regresie pentru 4.500 [gr]</w:t>
      </w:r>
    </w:p>
    <w:p w:rsidR="00963453" w:rsidRPr="0005037F" w:rsidRDefault="00963453" w:rsidP="00963453">
      <w:pPr>
        <w:ind w:firstLine="567"/>
        <w:rPr>
          <w:rFonts w:ascii="Times New Roman" w:hAnsi="Times New Roman" w:cs="Times New Roman"/>
          <w:sz w:val="24"/>
          <w:szCs w:val="24"/>
          <w:lang w:val="ro-RO"/>
        </w:rPr>
      </w:pPr>
      <w:r w:rsidRPr="0005037F">
        <w:rPr>
          <w:rFonts w:ascii="Times New Roman" w:hAnsi="Times New Roman" w:cs="Times New Roman"/>
          <w:sz w:val="24"/>
          <w:szCs w:val="24"/>
          <w:lang w:val="ro-RO"/>
        </w:rPr>
        <w:object w:dxaOrig="7870" w:dyaOrig="890">
          <v:shape id="_x0000_i1244" type="#_x0000_t75" style="width:393.6pt;height:44.4pt" o:ole="">
            <v:imagedata r:id="rId446" o:title=""/>
          </v:shape>
          <o:OLEObject Type="Embed" ProgID="Excel.Sheet.12" ShapeID="_x0000_i1244" DrawAspect="Content" ObjectID="_1608109625" r:id="rId447"/>
        </w:object>
      </w:r>
    </w:p>
    <w:p w:rsidR="00963453" w:rsidRPr="0005037F" w:rsidRDefault="00963453" w:rsidP="00963453">
      <w:pPr>
        <w:spacing w:after="0"/>
        <w:ind w:firstLine="567"/>
        <w:rPr>
          <w:rFonts w:ascii="Times New Roman" w:hAnsi="Times New Roman" w:cs="Times New Roman"/>
          <w:sz w:val="24"/>
          <w:szCs w:val="24"/>
          <w:lang w:val="ro-RO"/>
        </w:rPr>
      </w:pPr>
      <w:r w:rsidRPr="0005037F">
        <w:rPr>
          <w:rFonts w:ascii="Times New Roman" w:hAnsi="Times New Roman" w:cs="Times New Roman"/>
          <w:b/>
          <w:sz w:val="24"/>
          <w:szCs w:val="24"/>
          <w:lang w:val="ro-RO"/>
        </w:rPr>
        <w:t>Concluzie 3.5</w:t>
      </w:r>
      <w:r w:rsidRPr="0005037F">
        <w:rPr>
          <w:rFonts w:ascii="Times New Roman" w:hAnsi="Times New Roman" w:cs="Times New Roman"/>
          <w:sz w:val="24"/>
          <w:szCs w:val="24"/>
          <w:lang w:val="ro-RO"/>
        </w:rPr>
        <w:t>:</w:t>
      </w:r>
    </w:p>
    <w:p w:rsidR="00963453" w:rsidRPr="0005037F" w:rsidRDefault="00963453" w:rsidP="00963453">
      <w:pPr>
        <w:pStyle w:val="ListParagraph"/>
        <w:numPr>
          <w:ilvl w:val="0"/>
          <w:numId w:val="22"/>
        </w:numPr>
        <w:spacing w:after="0"/>
        <w:rPr>
          <w:rFonts w:ascii="Times New Roman" w:hAnsi="Times New Roman" w:cs="Times New Roman"/>
          <w:b/>
          <w:sz w:val="24"/>
          <w:szCs w:val="24"/>
          <w:lang w:val="ro-RO"/>
        </w:rPr>
      </w:pPr>
      <w:r w:rsidRPr="0005037F">
        <w:rPr>
          <w:rFonts w:ascii="Times New Roman" w:hAnsi="Times New Roman" w:cs="Times New Roman"/>
          <w:b/>
          <w:sz w:val="24"/>
          <w:szCs w:val="24"/>
          <w:lang w:val="ro-RO"/>
        </w:rPr>
        <w:t>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tensiune</w:t>
      </w:r>
      <w:r w:rsidRPr="0005037F">
        <w:rPr>
          <w:rFonts w:ascii="Times New Roman" w:hAnsi="Times New Roman" w:cs="Times New Roman"/>
          <w:sz w:val="24"/>
          <w:szCs w:val="24"/>
          <w:lang w:val="ro-RO"/>
        </w:rPr>
        <w:t xml:space="preserve"> între măsurat și predicționat este de </w:t>
      </w:r>
      <w:r w:rsidRPr="0005037F">
        <w:rPr>
          <w:rFonts w:ascii="Times New Roman" w:hAnsi="Times New Roman" w:cs="Times New Roman"/>
          <w:b/>
          <w:sz w:val="24"/>
          <w:szCs w:val="24"/>
          <w:lang w:val="ro-RO"/>
        </w:rPr>
        <w:t>0,009%.</w:t>
      </w:r>
    </w:p>
    <w:p w:rsidR="00963453" w:rsidRPr="0005037F" w:rsidRDefault="00963453" w:rsidP="00963453">
      <w:pPr>
        <w:pStyle w:val="ListParagraph"/>
        <w:numPr>
          <w:ilvl w:val="0"/>
          <w:numId w:val="22"/>
        </w:numPr>
        <w:spacing w:after="0"/>
        <w:rPr>
          <w:rFonts w:ascii="Times New Roman" w:hAnsi="Times New Roman" w:cs="Times New Roman"/>
          <w:b/>
          <w:sz w:val="24"/>
          <w:szCs w:val="24"/>
          <w:lang w:val="ro-RO"/>
        </w:rPr>
      </w:pPr>
      <w:r w:rsidRPr="0005037F">
        <w:rPr>
          <w:rFonts w:ascii="Times New Roman" w:hAnsi="Times New Roman" w:cs="Times New Roman"/>
          <w:b/>
          <w:sz w:val="24"/>
          <w:szCs w:val="24"/>
          <w:lang w:val="ro-RO"/>
        </w:rPr>
        <w:t>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cuplu</w:t>
      </w:r>
      <w:r w:rsidRPr="0005037F">
        <w:rPr>
          <w:rFonts w:ascii="Times New Roman" w:hAnsi="Times New Roman" w:cs="Times New Roman"/>
          <w:sz w:val="24"/>
          <w:szCs w:val="24"/>
          <w:lang w:val="ro-RO"/>
        </w:rPr>
        <w:t xml:space="preserve"> între măsurat și predicționat este de </w:t>
      </w:r>
      <w:r w:rsidRPr="0005037F">
        <w:rPr>
          <w:rFonts w:ascii="Times New Roman" w:hAnsi="Times New Roman" w:cs="Times New Roman"/>
          <w:b/>
          <w:sz w:val="24"/>
          <w:szCs w:val="24"/>
          <w:lang w:val="ro-RO"/>
        </w:rPr>
        <w:t>1,614%.</w:t>
      </w:r>
    </w:p>
    <w:p w:rsidR="00963453" w:rsidRPr="0005037F" w:rsidRDefault="00963453" w:rsidP="00963453">
      <w:pPr>
        <w:ind w:firstLine="567"/>
        <w:rPr>
          <w:noProof/>
          <w:lang w:val="ro-RO" w:eastAsia="ro-RO"/>
        </w:rPr>
      </w:pPr>
      <w:r w:rsidRPr="0005037F">
        <w:rPr>
          <w:noProof/>
          <w:lang w:val="ro-RO" w:eastAsia="ro-RO"/>
        </w:rPr>
        <w:lastRenderedPageBreak/>
        <w:drawing>
          <wp:inline distT="0" distB="0" distL="0" distR="0" wp14:anchorId="49D0A849" wp14:editId="64D4E709">
            <wp:extent cx="2307600" cy="2491200"/>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8"/>
                    <a:stretch>
                      <a:fillRect/>
                    </a:stretch>
                  </pic:blipFill>
                  <pic:spPr>
                    <a:xfrm>
                      <a:off x="0" y="0"/>
                      <a:ext cx="2307600" cy="2491200"/>
                    </a:xfrm>
                    <a:prstGeom prst="rect">
                      <a:avLst/>
                    </a:prstGeom>
                  </pic:spPr>
                </pic:pic>
              </a:graphicData>
            </a:graphic>
          </wp:inline>
        </w:drawing>
      </w:r>
      <w:r w:rsidRPr="0005037F">
        <w:rPr>
          <w:noProof/>
          <w:lang w:val="ro-RO" w:eastAsia="ro-RO"/>
        </w:rPr>
        <w:t xml:space="preserve"> </w:t>
      </w:r>
      <w:r w:rsidRPr="0005037F">
        <w:rPr>
          <w:noProof/>
          <w:lang w:val="ro-RO" w:eastAsia="ro-RO"/>
        </w:rPr>
        <w:drawing>
          <wp:inline distT="0" distB="0" distL="0" distR="0" wp14:anchorId="56B04166" wp14:editId="42C9CCEE">
            <wp:extent cx="2505600" cy="2505600"/>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9"/>
                    <a:stretch>
                      <a:fillRect/>
                    </a:stretch>
                  </pic:blipFill>
                  <pic:spPr>
                    <a:xfrm>
                      <a:off x="0" y="0"/>
                      <a:ext cx="2505600" cy="2505600"/>
                    </a:xfrm>
                    <a:prstGeom prst="rect">
                      <a:avLst/>
                    </a:prstGeom>
                  </pic:spPr>
                </pic:pic>
              </a:graphicData>
            </a:graphic>
          </wp:inline>
        </w:drawing>
      </w:r>
    </w:p>
    <w:p w:rsidR="00963453" w:rsidRPr="0005037F" w:rsidRDefault="00963453" w:rsidP="00963453">
      <w:pPr>
        <w:pStyle w:val="Caption"/>
        <w:jc w:val="center"/>
        <w:rPr>
          <w:rFonts w:ascii="Times New Roman" w:hAnsi="Times New Roman" w:cs="Times New Roman"/>
          <w:b w:val="0"/>
          <w:color w:val="auto"/>
          <w:sz w:val="24"/>
          <w:szCs w:val="24"/>
        </w:rPr>
      </w:pPr>
      <w:r w:rsidRPr="0005037F">
        <w:rPr>
          <w:rFonts w:ascii="Times New Roman" w:hAnsi="Times New Roman" w:cs="Times New Roman"/>
          <w:color w:val="auto"/>
          <w:sz w:val="24"/>
          <w:szCs w:val="24"/>
        </w:rPr>
        <w:t xml:space="preserve">Figura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Figura_3.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5</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Arhitectura RNA-BP, fluxul de date intrare-ieșire și dispunerea setului de date predicționat pe panta de regresie pentru masa rotativă de 4.500 [gr]</w:t>
      </w:r>
    </w:p>
    <w:p w:rsidR="00963453" w:rsidRPr="0005037F" w:rsidRDefault="00963453" w:rsidP="00963453">
      <w:pPr>
        <w:spacing w:after="0"/>
        <w:ind w:firstLine="567"/>
        <w:rPr>
          <w:rFonts w:ascii="Times New Roman" w:hAnsi="Times New Roman" w:cs="Times New Roman"/>
          <w:b/>
          <w:sz w:val="24"/>
          <w:szCs w:val="24"/>
          <w:lang w:val="ro-RO"/>
        </w:rPr>
      </w:pPr>
      <w:r w:rsidRPr="0005037F">
        <w:rPr>
          <w:rFonts w:ascii="Times New Roman" w:hAnsi="Times New Roman" w:cs="Times New Roman"/>
          <w:b/>
          <w:sz w:val="24"/>
          <w:szCs w:val="24"/>
          <w:lang w:val="ro-RO"/>
        </w:rPr>
        <w:t xml:space="preserve">Concluzie generală I, </w:t>
      </w:r>
      <w:r w:rsidRPr="0005037F">
        <w:rPr>
          <w:rFonts w:ascii="Times New Roman" w:hAnsi="Times New Roman" w:cs="Times New Roman"/>
          <w:sz w:val="24"/>
          <w:szCs w:val="24"/>
          <w:lang w:val="ro-RO"/>
        </w:rPr>
        <w:t>deoarece:</w:t>
      </w:r>
    </w:p>
    <w:p w:rsidR="00963453" w:rsidRPr="0005037F" w:rsidRDefault="00963453" w:rsidP="00963453">
      <w:pPr>
        <w:pStyle w:val="ListParagraph"/>
        <w:numPr>
          <w:ilvl w:val="0"/>
          <w:numId w:val="23"/>
        </w:numPr>
        <w:spacing w:after="0"/>
        <w:jc w:val="both"/>
        <w:rPr>
          <w:rFonts w:ascii="Times New Roman" w:hAnsi="Times New Roman" w:cs="Times New Roman"/>
          <w:b/>
          <w:sz w:val="24"/>
          <w:szCs w:val="24"/>
          <w:lang w:val="ro-RO"/>
        </w:rPr>
      </w:pPr>
      <w:r w:rsidRPr="0005037F">
        <w:rPr>
          <w:rFonts w:ascii="Times New Roman" w:hAnsi="Times New Roman" w:cs="Times New Roman"/>
          <w:b/>
          <w:sz w:val="24"/>
          <w:szCs w:val="24"/>
          <w:lang w:val="ro-RO"/>
        </w:rPr>
        <w:t>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tensiune</w:t>
      </w:r>
      <w:r w:rsidRPr="0005037F">
        <w:rPr>
          <w:rFonts w:ascii="Times New Roman" w:hAnsi="Times New Roman" w:cs="Times New Roman"/>
          <w:sz w:val="24"/>
          <w:szCs w:val="24"/>
          <w:lang w:val="ro-RO"/>
        </w:rPr>
        <w:t xml:space="preserve"> între măsurat și predicționat este în domeniul </w:t>
      </w:r>
      <w:r w:rsidRPr="0005037F">
        <w:rPr>
          <w:rFonts w:ascii="Times New Roman" w:hAnsi="Times New Roman" w:cs="Times New Roman"/>
          <w:b/>
          <w:sz w:val="24"/>
          <w:szCs w:val="24"/>
          <w:lang w:val="ro-RO"/>
        </w:rPr>
        <w:t xml:space="preserve">0,009-12,02 </w:t>
      </w:r>
      <w:r w:rsidRPr="0005037F">
        <w:rPr>
          <w:rFonts w:ascii="Times New Roman" w:hAnsi="Times New Roman" w:cs="Times New Roman"/>
          <w:b/>
          <w:sz w:val="24"/>
          <w:szCs w:val="24"/>
        </w:rPr>
        <w:t>[</w:t>
      </w:r>
      <w:r w:rsidRPr="0005037F">
        <w:rPr>
          <w:rFonts w:ascii="Times New Roman" w:hAnsi="Times New Roman" w:cs="Times New Roman"/>
          <w:b/>
          <w:sz w:val="24"/>
          <w:szCs w:val="24"/>
          <w:lang w:val="ro-RO"/>
        </w:rPr>
        <w:t>%</w:t>
      </w:r>
      <w:r w:rsidRPr="0005037F">
        <w:rPr>
          <w:rFonts w:ascii="Times New Roman" w:hAnsi="Times New Roman" w:cs="Times New Roman"/>
          <w:b/>
          <w:sz w:val="24"/>
          <w:szCs w:val="24"/>
        </w:rPr>
        <w:t>]</w:t>
      </w:r>
      <w:r w:rsidRPr="0005037F">
        <w:rPr>
          <w:rFonts w:ascii="Times New Roman" w:hAnsi="Times New Roman" w:cs="Times New Roman"/>
          <w:b/>
          <w:sz w:val="24"/>
          <w:szCs w:val="24"/>
          <w:lang w:val="ro-RO"/>
        </w:rPr>
        <w:t>.</w:t>
      </w:r>
    </w:p>
    <w:p w:rsidR="00963453" w:rsidRPr="0005037F" w:rsidRDefault="00963453" w:rsidP="00963453">
      <w:pPr>
        <w:pStyle w:val="ListParagraph"/>
        <w:numPr>
          <w:ilvl w:val="0"/>
          <w:numId w:val="23"/>
        </w:numPr>
        <w:spacing w:after="0"/>
        <w:jc w:val="both"/>
        <w:rPr>
          <w:rFonts w:ascii="Times New Roman" w:hAnsi="Times New Roman" w:cs="Times New Roman"/>
          <w:b/>
          <w:sz w:val="24"/>
          <w:szCs w:val="24"/>
          <w:lang w:val="ro-RO"/>
        </w:rPr>
      </w:pPr>
      <w:r w:rsidRPr="0005037F">
        <w:rPr>
          <w:rFonts w:ascii="Times New Roman" w:hAnsi="Times New Roman" w:cs="Times New Roman"/>
          <w:b/>
          <w:sz w:val="24"/>
          <w:szCs w:val="24"/>
          <w:lang w:val="ro-RO"/>
        </w:rPr>
        <w:t>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cuplu</w:t>
      </w:r>
      <w:r w:rsidRPr="0005037F">
        <w:rPr>
          <w:rFonts w:ascii="Times New Roman" w:hAnsi="Times New Roman" w:cs="Times New Roman"/>
          <w:sz w:val="24"/>
          <w:szCs w:val="24"/>
          <w:lang w:val="ro-RO"/>
        </w:rPr>
        <w:t xml:space="preserve"> între măsurat și predicționat este în domeniul </w:t>
      </w:r>
      <w:r w:rsidRPr="0005037F">
        <w:rPr>
          <w:rFonts w:ascii="Times New Roman" w:hAnsi="Times New Roman" w:cs="Times New Roman"/>
          <w:b/>
          <w:sz w:val="24"/>
          <w:szCs w:val="24"/>
          <w:lang w:val="ro-RO"/>
        </w:rPr>
        <w:t xml:space="preserve">1,614-8,69 </w:t>
      </w:r>
      <w:r w:rsidRPr="0005037F">
        <w:rPr>
          <w:rFonts w:ascii="Times New Roman" w:hAnsi="Times New Roman" w:cs="Times New Roman"/>
          <w:b/>
          <w:sz w:val="24"/>
          <w:szCs w:val="24"/>
        </w:rPr>
        <w:t>[</w:t>
      </w:r>
      <w:r w:rsidRPr="0005037F">
        <w:rPr>
          <w:rFonts w:ascii="Times New Roman" w:hAnsi="Times New Roman" w:cs="Times New Roman"/>
          <w:b/>
          <w:sz w:val="24"/>
          <w:szCs w:val="24"/>
          <w:lang w:val="ro-RO"/>
        </w:rPr>
        <w:t>%</w:t>
      </w:r>
      <w:r w:rsidRPr="0005037F">
        <w:rPr>
          <w:rFonts w:ascii="Times New Roman" w:hAnsi="Times New Roman" w:cs="Times New Roman"/>
          <w:b/>
          <w:sz w:val="24"/>
          <w:szCs w:val="24"/>
        </w:rPr>
        <w:t>]</w:t>
      </w:r>
      <w:r w:rsidRPr="0005037F">
        <w:rPr>
          <w:rFonts w:ascii="Times New Roman" w:hAnsi="Times New Roman" w:cs="Times New Roman"/>
          <w:b/>
          <w:sz w:val="24"/>
          <w:szCs w:val="24"/>
          <w:lang w:val="ro-RO"/>
        </w:rPr>
        <w:t>.</w:t>
      </w:r>
    </w:p>
    <w:p w:rsidR="00963453" w:rsidRPr="0005037F" w:rsidRDefault="00963453" w:rsidP="00963453">
      <w:pPr>
        <w:jc w:val="both"/>
        <w:rPr>
          <w:rFonts w:ascii="Times New Roman" w:hAnsi="Times New Roman" w:cs="Times New Roman"/>
          <w:b/>
          <w:sz w:val="24"/>
          <w:szCs w:val="24"/>
          <w:lang w:val="ro-RO"/>
        </w:rPr>
      </w:pPr>
      <w:r w:rsidRPr="0005037F">
        <w:rPr>
          <w:rFonts w:ascii="Times New Roman" w:hAnsi="Times New Roman" w:cs="Times New Roman"/>
          <w:b/>
          <w:sz w:val="24"/>
          <w:szCs w:val="24"/>
          <w:lang w:val="ro-RO"/>
        </w:rPr>
        <w:t xml:space="preserve">putem utiliza aceeași arhitectură de RNA-BP pentru a predicționa tensiunea de alimentare și cuplul pentru o masă rotativă cu o greutate cuprinsă între 0 și 4500 </w:t>
      </w:r>
      <w:r w:rsidRPr="0005037F">
        <w:rPr>
          <w:rFonts w:ascii="Times New Roman" w:hAnsi="Times New Roman" w:cs="Times New Roman"/>
          <w:b/>
          <w:sz w:val="24"/>
          <w:szCs w:val="24"/>
        </w:rPr>
        <w:t xml:space="preserve">[gr] pentru </w:t>
      </w:r>
      <w:r w:rsidRPr="0005037F">
        <w:rPr>
          <w:rFonts w:ascii="Times New Roman" w:hAnsi="Times New Roman" w:cs="Times New Roman"/>
          <w:b/>
          <w:sz w:val="24"/>
          <w:szCs w:val="24"/>
          <w:lang w:val="ro-RO"/>
        </w:rPr>
        <w:t xml:space="preserve">un balans </w:t>
      </w:r>
      <w:r w:rsidRPr="0005037F">
        <w:rPr>
          <w:rFonts w:ascii="Times New Roman" w:hAnsi="Times New Roman" w:cs="Times New Roman"/>
          <w:b/>
          <w:position w:val="-10"/>
          <w:sz w:val="24"/>
          <w:szCs w:val="24"/>
        </w:rPr>
        <w:object w:dxaOrig="1780" w:dyaOrig="320">
          <v:shape id="_x0000_i1245" type="#_x0000_t75" style="width:87.6pt;height:16.2pt" o:ole="">
            <v:imagedata r:id="rId439" o:title=""/>
          </v:shape>
          <o:OLEObject Type="Embed" ProgID="Equation.3" ShapeID="_x0000_i1245" DrawAspect="Content" ObjectID="_1608109626" r:id="rId450"/>
        </w:object>
      </w:r>
      <w:r w:rsidRPr="0005037F">
        <w:rPr>
          <w:rFonts w:ascii="Times New Roman" w:hAnsi="Times New Roman" w:cs="Times New Roman"/>
          <w:b/>
          <w:sz w:val="24"/>
          <w:szCs w:val="24"/>
        </w:rPr>
        <w:t>.</w:t>
      </w:r>
    </w:p>
    <w:p w:rsidR="00963453" w:rsidRPr="00DF1EBF" w:rsidRDefault="00014ADF" w:rsidP="00DF1EBF">
      <w:pPr>
        <w:pStyle w:val="Heading2"/>
      </w:pPr>
      <w:bookmarkStart w:id="118" w:name="_Toc517986240"/>
      <w:bookmarkStart w:id="119" w:name="_Toc532746262"/>
      <w:r>
        <w:t>3.3</w:t>
      </w:r>
      <w:r w:rsidR="00963453" w:rsidRPr="00DF1EBF">
        <w:t xml:space="preserve"> Predicția unei variabile de ieșire având o variabilă de intrare</w:t>
      </w:r>
      <w:bookmarkEnd w:id="118"/>
      <w:bookmarkEnd w:id="119"/>
    </w:p>
    <w:p w:rsidR="00963453" w:rsidRPr="0005037F" w:rsidRDefault="00963453" w:rsidP="00963453">
      <w:pPr>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 xml:space="preserve">La setul de date de intrare și instruire prezentat în Tabelul 3.2 și la setul de date de ieșire (predicție) prezentat în Tabelul 3.3 </w:t>
      </w:r>
      <w:r w:rsidRPr="0005037F">
        <w:rPr>
          <w:rFonts w:ascii="Times New Roman" w:hAnsi="Times New Roman" w:cs="Times New Roman"/>
          <w:b/>
          <w:sz w:val="24"/>
          <w:szCs w:val="24"/>
          <w:lang w:val="ro-RO"/>
        </w:rPr>
        <w:t>renunțăm la parametrul tensiune</w:t>
      </w:r>
      <w:r w:rsidRPr="0005037F">
        <w:rPr>
          <w:rFonts w:ascii="Times New Roman" w:hAnsi="Times New Roman" w:cs="Times New Roman"/>
          <w:sz w:val="24"/>
          <w:szCs w:val="24"/>
          <w:lang w:val="ro-RO"/>
        </w:rPr>
        <w:t xml:space="preserve"> și utilizăm arhitectura RNA-BP din Figura 3.2 b) cu caracteristicile prezentate Tabelul 3.1 experimentul B.</w:t>
      </w:r>
    </w:p>
    <w:p w:rsidR="00963453" w:rsidRPr="0005037F" w:rsidRDefault="00963453" w:rsidP="00963453">
      <w:pPr>
        <w:pStyle w:val="Caption"/>
        <w:spacing w:after="0"/>
        <w:jc w:val="center"/>
        <w:rPr>
          <w:rFonts w:ascii="Times New Roman" w:hAnsi="Times New Roman" w:cs="Times New Roman"/>
          <w:sz w:val="24"/>
          <w:szCs w:val="24"/>
        </w:rPr>
      </w:pPr>
      <w:r w:rsidRPr="0005037F">
        <w:rPr>
          <w:rFonts w:ascii="Times New Roman" w:hAnsi="Times New Roman" w:cs="Times New Roman"/>
          <w:color w:val="auto"/>
          <w:sz w:val="24"/>
          <w:szCs w:val="24"/>
        </w:rPr>
        <w:t xml:space="preserve">Tabelul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Tabelul_3. \* ARABIC </w:instrText>
      </w:r>
      <w:r w:rsidRPr="0005037F">
        <w:rPr>
          <w:rFonts w:ascii="Times New Roman" w:hAnsi="Times New Roman" w:cs="Times New Roman"/>
          <w:color w:val="auto"/>
          <w:sz w:val="24"/>
          <w:szCs w:val="24"/>
        </w:rPr>
        <w:fldChar w:fldCharType="separate"/>
      </w:r>
      <w:r w:rsidR="00343FEC">
        <w:rPr>
          <w:rFonts w:ascii="Times New Roman" w:hAnsi="Times New Roman" w:cs="Times New Roman"/>
          <w:noProof/>
          <w:color w:val="auto"/>
          <w:sz w:val="24"/>
          <w:szCs w:val="24"/>
        </w:rPr>
        <w:t>9</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Caracteristicile coeficientului de regresie pentru 0 [gr]</w:t>
      </w:r>
    </w:p>
    <w:p w:rsidR="00963453" w:rsidRPr="0005037F" w:rsidRDefault="00963453" w:rsidP="00963453">
      <w:pPr>
        <w:ind w:firstLine="567"/>
        <w:jc w:val="center"/>
        <w:rPr>
          <w:lang w:val="ro-RO"/>
        </w:rPr>
      </w:pPr>
      <w:r w:rsidRPr="0005037F">
        <w:rPr>
          <w:rFonts w:ascii="Times New Roman" w:hAnsi="Times New Roman" w:cs="Times New Roman"/>
          <w:sz w:val="24"/>
          <w:szCs w:val="24"/>
          <w:lang w:val="ro-RO"/>
        </w:rPr>
        <w:object w:dxaOrig="7870" w:dyaOrig="600">
          <v:shape id="_x0000_i1246" type="#_x0000_t75" style="width:393.6pt;height:30pt" o:ole="">
            <v:imagedata r:id="rId451" o:title=""/>
          </v:shape>
          <o:OLEObject Type="Embed" ProgID="Excel.Sheet.12" ShapeID="_x0000_i1246" DrawAspect="Content" ObjectID="_1608109627" r:id="rId452"/>
        </w:object>
      </w:r>
    </w:p>
    <w:p w:rsidR="00963453" w:rsidRPr="0005037F" w:rsidRDefault="00963453" w:rsidP="00963453">
      <w:pPr>
        <w:spacing w:after="0"/>
        <w:ind w:firstLine="567"/>
        <w:rPr>
          <w:rFonts w:ascii="Times New Roman" w:hAnsi="Times New Roman" w:cs="Times New Roman"/>
          <w:b/>
          <w:sz w:val="24"/>
          <w:szCs w:val="24"/>
          <w:lang w:val="ro-RO"/>
        </w:rPr>
      </w:pPr>
      <w:r w:rsidRPr="0005037F">
        <w:rPr>
          <w:rFonts w:ascii="Times New Roman" w:hAnsi="Times New Roman" w:cs="Times New Roman"/>
          <w:b/>
          <w:sz w:val="24"/>
          <w:szCs w:val="24"/>
          <w:lang w:val="ro-RO"/>
        </w:rPr>
        <w:t>Concluzie 3.6</w:t>
      </w:r>
      <w:r w:rsidRPr="0005037F">
        <w:rPr>
          <w:rFonts w:ascii="Times New Roman" w:hAnsi="Times New Roman" w:cs="Times New Roman"/>
          <w:sz w:val="24"/>
          <w:szCs w:val="24"/>
          <w:lang w:val="ro-RO"/>
        </w:rPr>
        <w:t xml:space="preserve">: </w:t>
      </w:r>
      <w:r w:rsidRPr="0005037F">
        <w:rPr>
          <w:rFonts w:ascii="Times New Roman" w:hAnsi="Times New Roman" w:cs="Times New Roman"/>
          <w:b/>
          <w:sz w:val="24"/>
          <w:szCs w:val="24"/>
          <w:lang w:val="ro-RO"/>
        </w:rPr>
        <w:t>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cuplu</w:t>
      </w:r>
      <w:r w:rsidRPr="0005037F">
        <w:rPr>
          <w:rFonts w:ascii="Times New Roman" w:hAnsi="Times New Roman" w:cs="Times New Roman"/>
          <w:sz w:val="24"/>
          <w:szCs w:val="24"/>
          <w:lang w:val="ro-RO"/>
        </w:rPr>
        <w:t xml:space="preserve"> între măsurat și predicționat este de </w:t>
      </w:r>
      <w:r w:rsidRPr="0005037F">
        <w:rPr>
          <w:rFonts w:ascii="Times New Roman" w:hAnsi="Times New Roman" w:cs="Times New Roman"/>
          <w:b/>
          <w:sz w:val="24"/>
          <w:szCs w:val="24"/>
          <w:lang w:val="ro-RO"/>
        </w:rPr>
        <w:t>4,6%.</w:t>
      </w:r>
    </w:p>
    <w:p w:rsidR="00963453" w:rsidRPr="0005037F" w:rsidRDefault="00963453" w:rsidP="00963453">
      <w:pPr>
        <w:jc w:val="center"/>
        <w:rPr>
          <w:lang w:val="ro-RO"/>
        </w:rPr>
      </w:pPr>
      <w:r w:rsidRPr="0005037F">
        <w:rPr>
          <w:noProof/>
          <w:lang w:val="ro-RO" w:eastAsia="ro-RO"/>
        </w:rPr>
        <w:lastRenderedPageBreak/>
        <w:drawing>
          <wp:inline distT="0" distB="0" distL="0" distR="0" wp14:anchorId="52C7AF5C" wp14:editId="519F41A6">
            <wp:extent cx="2307600" cy="2491200"/>
            <wp:effectExtent l="0" t="0" r="0" b="444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53"/>
                    <a:stretch>
                      <a:fillRect/>
                    </a:stretch>
                  </pic:blipFill>
                  <pic:spPr>
                    <a:xfrm>
                      <a:off x="0" y="0"/>
                      <a:ext cx="2307600" cy="2491200"/>
                    </a:xfrm>
                    <a:prstGeom prst="rect">
                      <a:avLst/>
                    </a:prstGeom>
                  </pic:spPr>
                </pic:pic>
              </a:graphicData>
            </a:graphic>
          </wp:inline>
        </w:drawing>
      </w:r>
      <w:r w:rsidRPr="0005037F">
        <w:rPr>
          <w:lang w:val="ro-RO"/>
        </w:rPr>
        <w:t xml:space="preserve"> </w:t>
      </w:r>
      <w:r w:rsidRPr="0005037F">
        <w:rPr>
          <w:noProof/>
          <w:lang w:val="ro-RO" w:eastAsia="ro-RO"/>
        </w:rPr>
        <w:drawing>
          <wp:inline distT="0" distB="0" distL="0" distR="0" wp14:anchorId="65A6665A" wp14:editId="3BB17DDC">
            <wp:extent cx="2505600" cy="2505600"/>
            <wp:effectExtent l="0" t="0" r="9525" b="952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54"/>
                    <a:stretch>
                      <a:fillRect/>
                    </a:stretch>
                  </pic:blipFill>
                  <pic:spPr>
                    <a:xfrm>
                      <a:off x="0" y="0"/>
                      <a:ext cx="2505600" cy="2505600"/>
                    </a:xfrm>
                    <a:prstGeom prst="rect">
                      <a:avLst/>
                    </a:prstGeom>
                  </pic:spPr>
                </pic:pic>
              </a:graphicData>
            </a:graphic>
          </wp:inline>
        </w:drawing>
      </w:r>
    </w:p>
    <w:p w:rsidR="00963453" w:rsidRPr="0005037F" w:rsidRDefault="00963453" w:rsidP="00963453">
      <w:pPr>
        <w:pStyle w:val="Caption"/>
        <w:jc w:val="center"/>
        <w:rPr>
          <w:rFonts w:ascii="Times New Roman" w:hAnsi="Times New Roman" w:cs="Times New Roman"/>
          <w:b w:val="0"/>
          <w:color w:val="auto"/>
          <w:sz w:val="24"/>
          <w:szCs w:val="24"/>
        </w:rPr>
      </w:pPr>
      <w:r w:rsidRPr="0005037F">
        <w:rPr>
          <w:rFonts w:ascii="Times New Roman" w:hAnsi="Times New Roman" w:cs="Times New Roman"/>
          <w:color w:val="auto"/>
          <w:sz w:val="24"/>
          <w:szCs w:val="24"/>
        </w:rPr>
        <w:t xml:space="preserve">Figura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Figura_3.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6</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Arhitectura RNA-BP, fluxul de date intrare-ieșire și dispunerea setului de date predicționat pe panta de regresie pentru masa rotativă de 0 [gr]</w:t>
      </w:r>
    </w:p>
    <w:p w:rsidR="00963453" w:rsidRPr="0005037F" w:rsidRDefault="00963453" w:rsidP="00963453">
      <w:pPr>
        <w:pStyle w:val="Caption"/>
        <w:spacing w:after="0"/>
        <w:jc w:val="center"/>
        <w:rPr>
          <w:rFonts w:ascii="Times New Roman" w:hAnsi="Times New Roman" w:cs="Times New Roman"/>
          <w:sz w:val="24"/>
          <w:szCs w:val="24"/>
        </w:rPr>
      </w:pPr>
      <w:r w:rsidRPr="0005037F">
        <w:rPr>
          <w:rFonts w:ascii="Times New Roman" w:hAnsi="Times New Roman" w:cs="Times New Roman"/>
          <w:color w:val="auto"/>
          <w:sz w:val="24"/>
          <w:szCs w:val="24"/>
        </w:rPr>
        <w:t xml:space="preserve">Tabelul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Tabelul_3. \* ARABIC </w:instrText>
      </w:r>
      <w:r w:rsidRPr="0005037F">
        <w:rPr>
          <w:rFonts w:ascii="Times New Roman" w:hAnsi="Times New Roman" w:cs="Times New Roman"/>
          <w:color w:val="auto"/>
          <w:sz w:val="24"/>
          <w:szCs w:val="24"/>
        </w:rPr>
        <w:fldChar w:fldCharType="separate"/>
      </w:r>
      <w:r w:rsidR="00343FEC">
        <w:rPr>
          <w:rFonts w:ascii="Times New Roman" w:hAnsi="Times New Roman" w:cs="Times New Roman"/>
          <w:noProof/>
          <w:color w:val="auto"/>
          <w:sz w:val="24"/>
          <w:szCs w:val="24"/>
        </w:rPr>
        <w:t>10</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Caracteristicile coeficientului de regresie pentru 500 [gr]</w:t>
      </w:r>
    </w:p>
    <w:p w:rsidR="00963453" w:rsidRPr="0005037F" w:rsidRDefault="00963453" w:rsidP="00963453">
      <w:pPr>
        <w:jc w:val="center"/>
        <w:rPr>
          <w:rFonts w:ascii="Times New Roman" w:hAnsi="Times New Roman" w:cs="Times New Roman"/>
          <w:sz w:val="24"/>
          <w:szCs w:val="24"/>
          <w:lang w:val="ro-RO"/>
        </w:rPr>
      </w:pPr>
      <w:r w:rsidRPr="0005037F">
        <w:rPr>
          <w:rFonts w:ascii="Times New Roman" w:hAnsi="Times New Roman" w:cs="Times New Roman"/>
          <w:sz w:val="24"/>
          <w:szCs w:val="24"/>
          <w:lang w:val="ro-RO"/>
        </w:rPr>
        <w:object w:dxaOrig="7870" w:dyaOrig="600">
          <v:shape id="_x0000_i1247" type="#_x0000_t75" style="width:393.6pt;height:30pt" o:ole="">
            <v:imagedata r:id="rId455" o:title=""/>
          </v:shape>
          <o:OLEObject Type="Embed" ProgID="Excel.Sheet.12" ShapeID="_x0000_i1247" DrawAspect="Content" ObjectID="_1608109628" r:id="rId456"/>
        </w:object>
      </w:r>
    </w:p>
    <w:p w:rsidR="00963453" w:rsidRPr="0005037F" w:rsidRDefault="00963453" w:rsidP="00963453">
      <w:pPr>
        <w:ind w:firstLine="567"/>
        <w:rPr>
          <w:rFonts w:ascii="Times New Roman" w:hAnsi="Times New Roman" w:cs="Times New Roman"/>
          <w:sz w:val="24"/>
          <w:szCs w:val="24"/>
        </w:rPr>
      </w:pPr>
      <w:r w:rsidRPr="0005037F">
        <w:rPr>
          <w:rFonts w:ascii="Times New Roman" w:hAnsi="Times New Roman" w:cs="Times New Roman"/>
          <w:b/>
          <w:sz w:val="24"/>
          <w:szCs w:val="24"/>
        </w:rPr>
        <w:t>Concluzie 3.7</w:t>
      </w:r>
      <w:r w:rsidRPr="0005037F">
        <w:rPr>
          <w:rFonts w:ascii="Times New Roman" w:hAnsi="Times New Roman" w:cs="Times New Roman"/>
          <w:sz w:val="24"/>
          <w:szCs w:val="24"/>
        </w:rPr>
        <w:t xml:space="preserve">: </w:t>
      </w:r>
      <w:r w:rsidRPr="0005037F">
        <w:rPr>
          <w:rFonts w:ascii="Times New Roman" w:hAnsi="Times New Roman" w:cs="Times New Roman"/>
          <w:b/>
          <w:sz w:val="24"/>
          <w:szCs w:val="24"/>
        </w:rPr>
        <w:t>eroarea</w:t>
      </w:r>
      <w:r w:rsidRPr="0005037F">
        <w:rPr>
          <w:rFonts w:ascii="Times New Roman" w:hAnsi="Times New Roman" w:cs="Times New Roman"/>
          <w:sz w:val="24"/>
          <w:szCs w:val="24"/>
        </w:rPr>
        <w:t xml:space="preserve"> pentru parametrul </w:t>
      </w:r>
      <w:r w:rsidRPr="0005037F">
        <w:rPr>
          <w:rFonts w:ascii="Times New Roman" w:hAnsi="Times New Roman" w:cs="Times New Roman"/>
          <w:b/>
          <w:sz w:val="24"/>
          <w:szCs w:val="24"/>
        </w:rPr>
        <w:t>cuplu</w:t>
      </w:r>
      <w:r w:rsidRPr="0005037F">
        <w:rPr>
          <w:rFonts w:ascii="Times New Roman" w:hAnsi="Times New Roman" w:cs="Times New Roman"/>
          <w:sz w:val="24"/>
          <w:szCs w:val="24"/>
        </w:rPr>
        <w:t xml:space="preserve"> între măsurat și predicționat este de </w:t>
      </w:r>
      <w:r w:rsidRPr="0005037F">
        <w:rPr>
          <w:rFonts w:ascii="Times New Roman" w:hAnsi="Times New Roman" w:cs="Times New Roman"/>
          <w:b/>
          <w:sz w:val="24"/>
          <w:szCs w:val="24"/>
        </w:rPr>
        <w:t>8,64%.</w:t>
      </w:r>
    </w:p>
    <w:p w:rsidR="00963453" w:rsidRPr="0005037F" w:rsidRDefault="00963453" w:rsidP="00963453">
      <w:pPr>
        <w:rPr>
          <w:lang w:val="ro-RO"/>
        </w:rPr>
      </w:pPr>
    </w:p>
    <w:p w:rsidR="00963453" w:rsidRPr="0005037F" w:rsidRDefault="00963453" w:rsidP="00963453">
      <w:pPr>
        <w:jc w:val="center"/>
        <w:rPr>
          <w:lang w:val="ro-RO"/>
        </w:rPr>
      </w:pPr>
      <w:r w:rsidRPr="0005037F">
        <w:rPr>
          <w:noProof/>
          <w:lang w:val="ro-RO" w:eastAsia="ro-RO"/>
        </w:rPr>
        <w:drawing>
          <wp:inline distT="0" distB="0" distL="0" distR="0" wp14:anchorId="233641BB" wp14:editId="7384707B">
            <wp:extent cx="2307600" cy="2491200"/>
            <wp:effectExtent l="0" t="0" r="0" b="444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57"/>
                    <a:stretch>
                      <a:fillRect/>
                    </a:stretch>
                  </pic:blipFill>
                  <pic:spPr>
                    <a:xfrm>
                      <a:off x="0" y="0"/>
                      <a:ext cx="2307600" cy="2491200"/>
                    </a:xfrm>
                    <a:prstGeom prst="rect">
                      <a:avLst/>
                    </a:prstGeom>
                  </pic:spPr>
                </pic:pic>
              </a:graphicData>
            </a:graphic>
          </wp:inline>
        </w:drawing>
      </w:r>
      <w:r w:rsidRPr="0005037F">
        <w:rPr>
          <w:lang w:val="ro-RO"/>
        </w:rPr>
        <w:t xml:space="preserve">          </w:t>
      </w:r>
      <w:r w:rsidRPr="0005037F">
        <w:rPr>
          <w:noProof/>
          <w:lang w:val="ro-RO" w:eastAsia="ro-RO"/>
        </w:rPr>
        <w:drawing>
          <wp:inline distT="0" distB="0" distL="0" distR="0" wp14:anchorId="3ADC1ED0" wp14:editId="2996DC6B">
            <wp:extent cx="2505600" cy="2505600"/>
            <wp:effectExtent l="0" t="0" r="9525" b="952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8"/>
                    <a:stretch>
                      <a:fillRect/>
                    </a:stretch>
                  </pic:blipFill>
                  <pic:spPr>
                    <a:xfrm>
                      <a:off x="0" y="0"/>
                      <a:ext cx="2505600" cy="2505600"/>
                    </a:xfrm>
                    <a:prstGeom prst="rect">
                      <a:avLst/>
                    </a:prstGeom>
                  </pic:spPr>
                </pic:pic>
              </a:graphicData>
            </a:graphic>
          </wp:inline>
        </w:drawing>
      </w:r>
    </w:p>
    <w:p w:rsidR="00963453" w:rsidRPr="0005037F" w:rsidRDefault="00963453" w:rsidP="00963453">
      <w:pPr>
        <w:pStyle w:val="Caption"/>
        <w:jc w:val="center"/>
      </w:pPr>
      <w:r w:rsidRPr="0005037F">
        <w:rPr>
          <w:rFonts w:ascii="Times New Roman" w:hAnsi="Times New Roman" w:cs="Times New Roman"/>
          <w:color w:val="auto"/>
          <w:sz w:val="24"/>
          <w:szCs w:val="24"/>
        </w:rPr>
        <w:t xml:space="preserve">Figura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Figura_3.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7</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Arhitectura RNA-BP, fluxul de date intrare-ieșire și dispunerea setului de date predicționat pe panta de regresie pentru masa rotativă de 0 [gr]</w:t>
      </w:r>
    </w:p>
    <w:p w:rsidR="00343FEC" w:rsidRDefault="00343FEC" w:rsidP="00963453">
      <w:pPr>
        <w:pStyle w:val="Caption"/>
        <w:spacing w:after="0"/>
        <w:jc w:val="center"/>
        <w:rPr>
          <w:rFonts w:ascii="Times New Roman" w:hAnsi="Times New Roman" w:cs="Times New Roman"/>
          <w:color w:val="auto"/>
          <w:sz w:val="24"/>
          <w:szCs w:val="24"/>
        </w:rPr>
      </w:pPr>
    </w:p>
    <w:p w:rsidR="00343FEC" w:rsidRDefault="00343FEC" w:rsidP="00963453">
      <w:pPr>
        <w:pStyle w:val="Caption"/>
        <w:spacing w:after="0"/>
        <w:jc w:val="center"/>
        <w:rPr>
          <w:rFonts w:ascii="Times New Roman" w:hAnsi="Times New Roman" w:cs="Times New Roman"/>
          <w:color w:val="auto"/>
          <w:sz w:val="24"/>
          <w:szCs w:val="24"/>
        </w:rPr>
      </w:pPr>
    </w:p>
    <w:p w:rsidR="00963453" w:rsidRPr="0005037F" w:rsidRDefault="00963453" w:rsidP="00963453">
      <w:pPr>
        <w:pStyle w:val="Caption"/>
        <w:spacing w:after="0"/>
        <w:jc w:val="center"/>
        <w:rPr>
          <w:rFonts w:ascii="Times New Roman" w:hAnsi="Times New Roman" w:cs="Times New Roman"/>
          <w:sz w:val="24"/>
          <w:szCs w:val="24"/>
        </w:rPr>
      </w:pPr>
      <w:r w:rsidRPr="0005037F">
        <w:rPr>
          <w:rFonts w:ascii="Times New Roman" w:hAnsi="Times New Roman" w:cs="Times New Roman"/>
          <w:color w:val="auto"/>
          <w:sz w:val="24"/>
          <w:szCs w:val="24"/>
        </w:rPr>
        <w:lastRenderedPageBreak/>
        <w:t xml:space="preserve">Tabelul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Tabelul_3. \* ARABIC </w:instrText>
      </w:r>
      <w:r w:rsidRPr="0005037F">
        <w:rPr>
          <w:rFonts w:ascii="Times New Roman" w:hAnsi="Times New Roman" w:cs="Times New Roman"/>
          <w:color w:val="auto"/>
          <w:sz w:val="24"/>
          <w:szCs w:val="24"/>
        </w:rPr>
        <w:fldChar w:fldCharType="separate"/>
      </w:r>
      <w:r w:rsidR="00343FEC">
        <w:rPr>
          <w:rFonts w:ascii="Times New Roman" w:hAnsi="Times New Roman" w:cs="Times New Roman"/>
          <w:noProof/>
          <w:color w:val="auto"/>
          <w:sz w:val="24"/>
          <w:szCs w:val="24"/>
        </w:rPr>
        <w:t>11</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Caracteristicile coeficientului de regresie pentru 4500 [gr]</w:t>
      </w:r>
    </w:p>
    <w:p w:rsidR="00963453" w:rsidRPr="0005037F" w:rsidRDefault="00963453" w:rsidP="00963453">
      <w:pPr>
        <w:jc w:val="center"/>
        <w:rPr>
          <w:lang w:val="ro-RO"/>
        </w:rPr>
      </w:pPr>
      <w:r w:rsidRPr="0005037F">
        <w:rPr>
          <w:rFonts w:ascii="Times New Roman" w:hAnsi="Times New Roman" w:cs="Times New Roman"/>
          <w:sz w:val="24"/>
          <w:szCs w:val="24"/>
          <w:lang w:val="ro-RO"/>
        </w:rPr>
        <w:object w:dxaOrig="7870" w:dyaOrig="600">
          <v:shape id="_x0000_i1248" type="#_x0000_t75" style="width:393.6pt;height:30pt" o:ole="">
            <v:imagedata r:id="rId459" o:title=""/>
          </v:shape>
          <o:OLEObject Type="Embed" ProgID="Excel.Sheet.12" ShapeID="_x0000_i1248" DrawAspect="Content" ObjectID="_1608109629" r:id="rId460"/>
        </w:object>
      </w:r>
    </w:p>
    <w:p w:rsidR="00963453" w:rsidRPr="0005037F" w:rsidRDefault="00963453" w:rsidP="00963453">
      <w:pPr>
        <w:ind w:firstLine="567"/>
        <w:rPr>
          <w:rFonts w:ascii="Times New Roman" w:hAnsi="Times New Roman" w:cs="Times New Roman"/>
          <w:b/>
          <w:sz w:val="24"/>
          <w:szCs w:val="24"/>
        </w:rPr>
      </w:pPr>
      <w:r w:rsidRPr="0005037F">
        <w:rPr>
          <w:rFonts w:ascii="Times New Roman" w:hAnsi="Times New Roman" w:cs="Times New Roman"/>
          <w:b/>
          <w:sz w:val="24"/>
          <w:szCs w:val="24"/>
        </w:rPr>
        <w:t>Concluzie 3.8</w:t>
      </w:r>
      <w:r w:rsidRPr="0005037F">
        <w:rPr>
          <w:rFonts w:ascii="Times New Roman" w:hAnsi="Times New Roman" w:cs="Times New Roman"/>
          <w:sz w:val="24"/>
          <w:szCs w:val="24"/>
        </w:rPr>
        <w:t xml:space="preserve">: </w:t>
      </w:r>
      <w:r w:rsidRPr="0005037F">
        <w:rPr>
          <w:rFonts w:ascii="Times New Roman" w:hAnsi="Times New Roman" w:cs="Times New Roman"/>
          <w:b/>
          <w:sz w:val="24"/>
          <w:szCs w:val="24"/>
        </w:rPr>
        <w:t>eroarea</w:t>
      </w:r>
      <w:r w:rsidRPr="0005037F">
        <w:rPr>
          <w:rFonts w:ascii="Times New Roman" w:hAnsi="Times New Roman" w:cs="Times New Roman"/>
          <w:sz w:val="24"/>
          <w:szCs w:val="24"/>
        </w:rPr>
        <w:t xml:space="preserve"> pentru parametrul </w:t>
      </w:r>
      <w:r w:rsidRPr="0005037F">
        <w:rPr>
          <w:rFonts w:ascii="Times New Roman" w:hAnsi="Times New Roman" w:cs="Times New Roman"/>
          <w:b/>
          <w:sz w:val="24"/>
          <w:szCs w:val="24"/>
        </w:rPr>
        <w:t>cuplu</w:t>
      </w:r>
      <w:r w:rsidRPr="0005037F">
        <w:rPr>
          <w:rFonts w:ascii="Times New Roman" w:hAnsi="Times New Roman" w:cs="Times New Roman"/>
          <w:sz w:val="24"/>
          <w:szCs w:val="24"/>
        </w:rPr>
        <w:t xml:space="preserve"> între măsurat și predicționat este de </w:t>
      </w:r>
      <w:r w:rsidRPr="0005037F">
        <w:rPr>
          <w:rFonts w:ascii="Times New Roman" w:hAnsi="Times New Roman" w:cs="Times New Roman"/>
          <w:b/>
          <w:sz w:val="24"/>
          <w:szCs w:val="24"/>
        </w:rPr>
        <w:t>254,54%.</w:t>
      </w:r>
    </w:p>
    <w:p w:rsidR="00963453" w:rsidRPr="0005037F" w:rsidRDefault="00963453" w:rsidP="00963453">
      <w:pPr>
        <w:jc w:val="center"/>
        <w:rPr>
          <w:lang w:val="ro-RO"/>
        </w:rPr>
      </w:pPr>
      <w:r w:rsidRPr="0005037F">
        <w:rPr>
          <w:noProof/>
          <w:lang w:val="ro-RO" w:eastAsia="ro-RO"/>
        </w:rPr>
        <w:drawing>
          <wp:inline distT="0" distB="0" distL="0" distR="0" wp14:anchorId="1B92B9F5" wp14:editId="66F4B19C">
            <wp:extent cx="2307600" cy="2491200"/>
            <wp:effectExtent l="0" t="0" r="0" b="444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1"/>
                    <a:stretch>
                      <a:fillRect/>
                    </a:stretch>
                  </pic:blipFill>
                  <pic:spPr>
                    <a:xfrm>
                      <a:off x="0" y="0"/>
                      <a:ext cx="2307600" cy="2491200"/>
                    </a:xfrm>
                    <a:prstGeom prst="rect">
                      <a:avLst/>
                    </a:prstGeom>
                  </pic:spPr>
                </pic:pic>
              </a:graphicData>
            </a:graphic>
          </wp:inline>
        </w:drawing>
      </w:r>
      <w:r w:rsidRPr="0005037F">
        <w:rPr>
          <w:noProof/>
          <w:lang w:val="ro-RO" w:eastAsia="ro-RO"/>
        </w:rPr>
        <w:drawing>
          <wp:inline distT="0" distB="0" distL="0" distR="0" wp14:anchorId="544EA40F" wp14:editId="67F8ACFD">
            <wp:extent cx="2505600" cy="2505600"/>
            <wp:effectExtent l="0" t="0" r="9525"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2"/>
                    <a:stretch>
                      <a:fillRect/>
                    </a:stretch>
                  </pic:blipFill>
                  <pic:spPr>
                    <a:xfrm>
                      <a:off x="0" y="0"/>
                      <a:ext cx="2505600" cy="2505600"/>
                    </a:xfrm>
                    <a:prstGeom prst="rect">
                      <a:avLst/>
                    </a:prstGeom>
                  </pic:spPr>
                </pic:pic>
              </a:graphicData>
            </a:graphic>
          </wp:inline>
        </w:drawing>
      </w:r>
    </w:p>
    <w:p w:rsidR="00963453" w:rsidRPr="0005037F" w:rsidRDefault="00963453" w:rsidP="00963453">
      <w:pPr>
        <w:pStyle w:val="Caption"/>
        <w:jc w:val="center"/>
      </w:pPr>
      <w:r w:rsidRPr="0005037F">
        <w:rPr>
          <w:rFonts w:ascii="Times New Roman" w:hAnsi="Times New Roman" w:cs="Times New Roman"/>
          <w:color w:val="auto"/>
          <w:sz w:val="24"/>
          <w:szCs w:val="24"/>
        </w:rPr>
        <w:t xml:space="preserve">Figura 3. </w:t>
      </w:r>
      <w:r w:rsidRPr="0005037F">
        <w:rPr>
          <w:rFonts w:ascii="Times New Roman" w:hAnsi="Times New Roman" w:cs="Times New Roman"/>
          <w:color w:val="auto"/>
          <w:sz w:val="24"/>
          <w:szCs w:val="24"/>
        </w:rPr>
        <w:fldChar w:fldCharType="begin"/>
      </w:r>
      <w:r w:rsidRPr="0005037F">
        <w:rPr>
          <w:rFonts w:ascii="Times New Roman" w:hAnsi="Times New Roman" w:cs="Times New Roman"/>
          <w:color w:val="auto"/>
          <w:sz w:val="24"/>
          <w:szCs w:val="24"/>
        </w:rPr>
        <w:instrText xml:space="preserve"> SEQ Figura_3. \* ARABIC </w:instrText>
      </w:r>
      <w:r w:rsidRPr="0005037F">
        <w:rPr>
          <w:rFonts w:ascii="Times New Roman" w:hAnsi="Times New Roman" w:cs="Times New Roman"/>
          <w:color w:val="auto"/>
          <w:sz w:val="24"/>
          <w:szCs w:val="24"/>
        </w:rPr>
        <w:fldChar w:fldCharType="separate"/>
      </w:r>
      <w:r w:rsidRPr="0005037F">
        <w:rPr>
          <w:rFonts w:ascii="Times New Roman" w:hAnsi="Times New Roman" w:cs="Times New Roman"/>
          <w:noProof/>
          <w:color w:val="auto"/>
          <w:sz w:val="24"/>
          <w:szCs w:val="24"/>
        </w:rPr>
        <w:t>8</w:t>
      </w:r>
      <w:r w:rsidRPr="0005037F">
        <w:rPr>
          <w:rFonts w:ascii="Times New Roman" w:hAnsi="Times New Roman" w:cs="Times New Roman"/>
          <w:color w:val="auto"/>
          <w:sz w:val="24"/>
          <w:szCs w:val="24"/>
        </w:rPr>
        <w:fldChar w:fldCharType="end"/>
      </w:r>
      <w:r w:rsidRPr="0005037F">
        <w:rPr>
          <w:color w:val="auto"/>
        </w:rPr>
        <w:t xml:space="preserve"> </w:t>
      </w:r>
      <w:r w:rsidRPr="0005037F">
        <w:rPr>
          <w:rFonts w:ascii="Times New Roman" w:hAnsi="Times New Roman" w:cs="Times New Roman"/>
          <w:b w:val="0"/>
          <w:color w:val="auto"/>
          <w:sz w:val="24"/>
          <w:szCs w:val="24"/>
        </w:rPr>
        <w:t>Arhitectura RNA-BP, fluxul de date intrare-ieșire și dispunerea setului de date predicționat pe panta de regresie pentru masa rotativă de 4500 [gr]</w:t>
      </w:r>
    </w:p>
    <w:p w:rsidR="00963453" w:rsidRPr="0005037F" w:rsidRDefault="00963453" w:rsidP="00963453">
      <w:pPr>
        <w:jc w:val="both"/>
        <w:rPr>
          <w:rFonts w:ascii="Times New Roman" w:hAnsi="Times New Roman" w:cs="Times New Roman"/>
          <w:b/>
          <w:sz w:val="24"/>
          <w:szCs w:val="24"/>
        </w:rPr>
      </w:pPr>
      <w:r w:rsidRPr="0005037F">
        <w:rPr>
          <w:rFonts w:ascii="Times New Roman" w:hAnsi="Times New Roman" w:cs="Times New Roman"/>
          <w:b/>
          <w:sz w:val="24"/>
          <w:szCs w:val="24"/>
        </w:rPr>
        <w:t xml:space="preserve">De ce apare o eroare foarte mare? Eroarea se datorează faptului că RNA-BP  a fost aplicată la </w:t>
      </w:r>
      <w:r w:rsidRPr="0005037F">
        <w:rPr>
          <w:rFonts w:ascii="Times New Roman" w:hAnsi="Times New Roman" w:cs="Times New Roman"/>
          <w:sz w:val="24"/>
          <w:szCs w:val="24"/>
          <w:lang w:val="ro-RO"/>
        </w:rPr>
        <w:t>α: -9_-20_0_20_0_-20_0_20_0_-18_-6_-13 (</w:t>
      </w:r>
      <w:r w:rsidRPr="0005037F">
        <w:rPr>
          <w:rFonts w:ascii="Times New Roman" w:hAnsi="Times New Roman" w:cs="Times New Roman"/>
          <w:sz w:val="24"/>
          <w:szCs w:val="24"/>
        </w:rPr>
        <w:t>4500 [gr]</w:t>
      </w:r>
      <w:r w:rsidRPr="0005037F">
        <w:rPr>
          <w:rFonts w:ascii="Times New Roman" w:hAnsi="Times New Roman" w:cs="Times New Roman"/>
          <w:sz w:val="24"/>
          <w:szCs w:val="24"/>
          <w:lang w:val="ro-RO"/>
        </w:rPr>
        <w:t>) deci la a doua efectuare de balans și nu la prima efectuare de balans. Se observă că poziția α (</w:t>
      </w:r>
      <w:r w:rsidRPr="0005037F">
        <w:rPr>
          <w:rFonts w:ascii="Times New Roman" w:hAnsi="Times New Roman" w:cs="Times New Roman"/>
          <w:sz w:val="24"/>
          <w:szCs w:val="24"/>
        </w:rPr>
        <w:t>4500 [gr]</w:t>
      </w:r>
      <w:r w:rsidRPr="0005037F">
        <w:rPr>
          <w:rFonts w:ascii="Times New Roman" w:hAnsi="Times New Roman" w:cs="Times New Roman"/>
          <w:sz w:val="24"/>
          <w:szCs w:val="24"/>
          <w:lang w:val="ro-RO"/>
        </w:rPr>
        <w:t xml:space="preserve">) pleacă de la (-9) și nu de la 0, motiv pentru care a  fost selectată a doua balansare pentru α 0_-20_0. Eroarea este susținută de coeficientul de regresie care are o valoare extrem de mică (0,172) și dispunerea finală a valorilor pe panta de regresie (forma de semicerc nu de linie cum este normal). În primul caz utilizarea a doi parametrii de ieșire (predicție) a reușit </w:t>
      </w:r>
      <w:r w:rsidRPr="0005037F">
        <w:rPr>
          <w:rFonts w:ascii="Times New Roman" w:hAnsi="Times New Roman" w:cs="Times New Roman"/>
          <w:b/>
          <w:sz w:val="24"/>
          <w:szCs w:val="24"/>
          <w:lang w:val="ro-RO"/>
        </w:rPr>
        <w:t>„să tragă”</w:t>
      </w:r>
      <w:r w:rsidRPr="0005037F">
        <w:rPr>
          <w:rFonts w:ascii="Times New Roman" w:hAnsi="Times New Roman" w:cs="Times New Roman"/>
          <w:sz w:val="24"/>
          <w:szCs w:val="24"/>
          <w:lang w:val="ro-RO"/>
        </w:rPr>
        <w:t xml:space="preserve"> predicția către valorile reale.</w:t>
      </w:r>
    </w:p>
    <w:p w:rsidR="00963453" w:rsidRPr="0005037F" w:rsidRDefault="00963453" w:rsidP="00963453">
      <w:pPr>
        <w:spacing w:after="0"/>
        <w:ind w:firstLine="567"/>
        <w:jc w:val="both"/>
        <w:rPr>
          <w:lang w:val="ro-RO"/>
        </w:rPr>
      </w:pPr>
      <w:r w:rsidRPr="0005037F">
        <w:rPr>
          <w:rFonts w:ascii="Times New Roman" w:hAnsi="Times New Roman" w:cs="Times New Roman"/>
          <w:b/>
          <w:sz w:val="24"/>
          <w:szCs w:val="24"/>
          <w:lang w:val="ro-RO"/>
        </w:rPr>
        <w:t>Concluzie generală II: eroarea</w:t>
      </w:r>
      <w:r w:rsidRPr="0005037F">
        <w:rPr>
          <w:rFonts w:ascii="Times New Roman" w:hAnsi="Times New Roman" w:cs="Times New Roman"/>
          <w:sz w:val="24"/>
          <w:szCs w:val="24"/>
          <w:lang w:val="ro-RO"/>
        </w:rPr>
        <w:t xml:space="preserve"> pentru parametrul </w:t>
      </w:r>
      <w:r w:rsidRPr="0005037F">
        <w:rPr>
          <w:rFonts w:ascii="Times New Roman" w:hAnsi="Times New Roman" w:cs="Times New Roman"/>
          <w:b/>
          <w:sz w:val="24"/>
          <w:szCs w:val="24"/>
          <w:lang w:val="ro-RO"/>
        </w:rPr>
        <w:t>cuplu</w:t>
      </w:r>
      <w:r w:rsidRPr="0005037F">
        <w:rPr>
          <w:rFonts w:ascii="Times New Roman" w:hAnsi="Times New Roman" w:cs="Times New Roman"/>
          <w:sz w:val="24"/>
          <w:szCs w:val="24"/>
          <w:lang w:val="ro-RO"/>
        </w:rPr>
        <w:t xml:space="preserve"> între măsurat și predicționat este în domeniul </w:t>
      </w:r>
      <w:r w:rsidRPr="0005037F">
        <w:rPr>
          <w:rFonts w:ascii="Times New Roman" w:hAnsi="Times New Roman" w:cs="Times New Roman"/>
          <w:b/>
          <w:sz w:val="24"/>
          <w:szCs w:val="24"/>
          <w:lang w:val="ro-RO"/>
        </w:rPr>
        <w:t xml:space="preserve">4,6-8,64 </w:t>
      </w:r>
      <w:r w:rsidRPr="0005037F">
        <w:rPr>
          <w:rFonts w:ascii="Times New Roman" w:hAnsi="Times New Roman" w:cs="Times New Roman"/>
          <w:b/>
          <w:sz w:val="24"/>
          <w:szCs w:val="24"/>
        </w:rPr>
        <w:t>[</w:t>
      </w:r>
      <w:r w:rsidRPr="0005037F">
        <w:rPr>
          <w:rFonts w:ascii="Times New Roman" w:hAnsi="Times New Roman" w:cs="Times New Roman"/>
          <w:b/>
          <w:sz w:val="24"/>
          <w:szCs w:val="24"/>
          <w:lang w:val="ro-RO"/>
        </w:rPr>
        <w:t>%</w:t>
      </w:r>
      <w:r w:rsidRPr="0005037F">
        <w:rPr>
          <w:rFonts w:ascii="Times New Roman" w:hAnsi="Times New Roman" w:cs="Times New Roman"/>
          <w:b/>
          <w:sz w:val="24"/>
          <w:szCs w:val="24"/>
        </w:rPr>
        <w:t>] pentru o greutate a mesei rotative de 0 [gr]  respectiv 500[gr]</w:t>
      </w:r>
      <w:r w:rsidRPr="0005037F">
        <w:rPr>
          <w:rFonts w:ascii="Times New Roman" w:hAnsi="Times New Roman" w:cs="Times New Roman"/>
          <w:b/>
          <w:sz w:val="24"/>
          <w:szCs w:val="24"/>
          <w:lang w:val="ro-RO"/>
        </w:rPr>
        <w:t xml:space="preserve">, deci putem utiliza aceeași arhitectură de RNA-BP pentru a predicționa tensiunea de alimentare și cuplul pentru o masă rotativă cu o greutate cuprinsă între 0 și 500 </w:t>
      </w:r>
      <w:r w:rsidRPr="0005037F">
        <w:rPr>
          <w:rFonts w:ascii="Times New Roman" w:hAnsi="Times New Roman" w:cs="Times New Roman"/>
          <w:b/>
          <w:sz w:val="24"/>
          <w:szCs w:val="24"/>
        </w:rPr>
        <w:t xml:space="preserve">[gr] pentru </w:t>
      </w:r>
      <w:r w:rsidRPr="0005037F">
        <w:rPr>
          <w:rFonts w:ascii="Times New Roman" w:hAnsi="Times New Roman" w:cs="Times New Roman"/>
          <w:b/>
          <w:sz w:val="24"/>
          <w:szCs w:val="24"/>
          <w:lang w:val="ro-RO"/>
        </w:rPr>
        <w:t xml:space="preserve">un balans </w:t>
      </w:r>
      <w:r w:rsidRPr="0005037F">
        <w:rPr>
          <w:rFonts w:ascii="Times New Roman" w:hAnsi="Times New Roman" w:cs="Times New Roman"/>
          <w:b/>
          <w:position w:val="-10"/>
          <w:sz w:val="24"/>
          <w:szCs w:val="24"/>
        </w:rPr>
        <w:object w:dxaOrig="1780" w:dyaOrig="320">
          <v:shape id="_x0000_i1249" type="#_x0000_t75" style="width:87.6pt;height:16.2pt" o:ole="">
            <v:imagedata r:id="rId439" o:title=""/>
          </v:shape>
          <o:OLEObject Type="Embed" ProgID="Equation.3" ShapeID="_x0000_i1249" DrawAspect="Content" ObjectID="_1608109630" r:id="rId463"/>
        </w:object>
      </w:r>
      <w:r w:rsidRPr="0005037F">
        <w:rPr>
          <w:rFonts w:ascii="Times New Roman" w:hAnsi="Times New Roman" w:cs="Times New Roman"/>
          <w:b/>
          <w:sz w:val="24"/>
          <w:szCs w:val="24"/>
        </w:rPr>
        <w:t>.</w:t>
      </w: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DF1EBF" w:rsidRDefault="00014ADF" w:rsidP="00DF1EBF">
      <w:pPr>
        <w:pStyle w:val="Heading2"/>
      </w:pPr>
      <w:bookmarkStart w:id="120" w:name="_Toc517104872"/>
      <w:bookmarkStart w:id="121" w:name="_Toc517986241"/>
      <w:bookmarkStart w:id="122" w:name="_Toc532746263"/>
      <w:r>
        <w:lastRenderedPageBreak/>
        <w:t>3</w:t>
      </w:r>
      <w:r w:rsidR="00E859DF" w:rsidRPr="00DF1EBF">
        <w:t>.</w:t>
      </w:r>
      <w:r>
        <w:t>4</w:t>
      </w:r>
      <w:r w:rsidR="00E859DF" w:rsidRPr="00DF1EBF">
        <w:t xml:space="preserve"> </w:t>
      </w:r>
      <w:r w:rsidR="00963453" w:rsidRPr="00DF1EBF">
        <w:t>C</w:t>
      </w:r>
      <w:r w:rsidR="007E35E8" w:rsidRPr="00DF1EBF">
        <w:t>oncluzii</w:t>
      </w:r>
      <w:bookmarkEnd w:id="120"/>
      <w:bookmarkEnd w:id="121"/>
      <w:bookmarkEnd w:id="122"/>
    </w:p>
    <w:p w:rsidR="00963453" w:rsidRPr="0005037F" w:rsidRDefault="00963453" w:rsidP="00963453">
      <w:pPr>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 xml:space="preserve">Se observă din cazul prezentat că în cazul unui S.A.I. alegerea setului de date supus analizei trebuie să fie realizat de persoane cu o foarte bună experiență în domeniul statistic și al prelucrărilor datelor. Acestea trebuie să înțeleagă interdependențele dintre parametrii, a modului cum se influențează reciproc, astfel încât în momentul în care apar erori mari în analiza datelor să știe motivul apariției (necorelarea pentru situații aproximativ identice) și să le elimine din concluziile generale. </w:t>
      </w:r>
    </w:p>
    <w:p w:rsidR="00963453" w:rsidRPr="0005037F" w:rsidRDefault="00963453" w:rsidP="00963453">
      <w:pPr>
        <w:ind w:firstLine="567"/>
        <w:jc w:val="both"/>
        <w:rPr>
          <w:rFonts w:ascii="Times New Roman" w:hAnsi="Times New Roman" w:cs="Times New Roman"/>
          <w:sz w:val="24"/>
          <w:szCs w:val="24"/>
          <w:lang w:val="ro-RO"/>
        </w:rPr>
      </w:pPr>
      <w:r w:rsidRPr="0005037F">
        <w:rPr>
          <w:rFonts w:ascii="Times New Roman" w:hAnsi="Times New Roman" w:cs="Times New Roman"/>
          <w:sz w:val="24"/>
          <w:szCs w:val="24"/>
          <w:lang w:val="ro-RO"/>
        </w:rPr>
        <w:t xml:space="preserve">Studiul bazat pe RNA-BP pentru predicția a 1 sau 2 parametrii a demonstrat că poate fi utilizată aceeași arhitectură și caracteristici pentru seturi de date cu valori apropiate pentru aceeași poziție de rotație și greutăți diferite ale mesei rotative. </w:t>
      </w:r>
    </w:p>
    <w:p w:rsidR="00963453" w:rsidRPr="0005037F" w:rsidRDefault="00963453" w:rsidP="00963453">
      <w:pPr>
        <w:ind w:firstLine="567"/>
        <w:jc w:val="both"/>
        <w:rPr>
          <w:rFonts w:ascii="Times New Roman" w:hAnsi="Times New Roman" w:cs="Times New Roman"/>
          <w:b/>
          <w:sz w:val="24"/>
          <w:szCs w:val="24"/>
        </w:rPr>
      </w:pPr>
      <w:r w:rsidRPr="0005037F">
        <w:rPr>
          <w:rFonts w:ascii="Times New Roman" w:hAnsi="Times New Roman" w:cs="Times New Roman"/>
          <w:sz w:val="24"/>
          <w:szCs w:val="24"/>
          <w:lang w:val="ro-RO"/>
        </w:rPr>
        <w:t xml:space="preserve">Eroarea obținută în acest studiu este de aproximativ 10% și un coeficient de regresie în majoritatea cazurilor de peste 0,92. Există cazuri când utilizarea unui sigur parametru de ieșire (predicție) extras dintr-un set de parametrii aflați într-o interdependență foarte puternică să conducă la erori grosolane așa cum a fost prezentat în exemplul de mai sus. Se evindețiază faptul că în primul caz utilizarea a doi parametrii de ieșire (predicție) a reușit </w:t>
      </w:r>
      <w:r w:rsidRPr="0005037F">
        <w:rPr>
          <w:rFonts w:ascii="Times New Roman" w:hAnsi="Times New Roman" w:cs="Times New Roman"/>
          <w:b/>
          <w:sz w:val="24"/>
          <w:szCs w:val="24"/>
          <w:lang w:val="ro-RO"/>
        </w:rPr>
        <w:t>„să tragă”</w:t>
      </w:r>
      <w:r w:rsidRPr="0005037F">
        <w:rPr>
          <w:rFonts w:ascii="Times New Roman" w:hAnsi="Times New Roman" w:cs="Times New Roman"/>
          <w:sz w:val="24"/>
          <w:szCs w:val="24"/>
          <w:lang w:val="ro-RO"/>
        </w:rPr>
        <w:t xml:space="preserve"> predicția către valorile reale.</w:t>
      </w:r>
    </w:p>
    <w:p w:rsidR="00963453" w:rsidRDefault="00963453" w:rsidP="00963453">
      <w:pPr>
        <w:ind w:firstLine="567"/>
        <w:jc w:val="both"/>
        <w:rPr>
          <w:rFonts w:ascii="Times New Roman" w:hAnsi="Times New Roman" w:cs="Times New Roman"/>
          <w:sz w:val="24"/>
          <w:szCs w:val="24"/>
          <w:lang w:val="ro-RO"/>
        </w:rPr>
      </w:pPr>
    </w:p>
    <w:p w:rsidR="00963453" w:rsidRDefault="00963453" w:rsidP="00963453">
      <w:pPr>
        <w:ind w:firstLine="567"/>
        <w:jc w:val="both"/>
        <w:rPr>
          <w:rFonts w:ascii="Times New Roman" w:hAnsi="Times New Roman" w:cs="Times New Roman"/>
          <w:sz w:val="24"/>
          <w:szCs w:val="24"/>
          <w:lang w:val="ro-RO"/>
        </w:rPr>
      </w:pPr>
    </w:p>
    <w:p w:rsidR="00963453" w:rsidRDefault="00963453" w:rsidP="00963453">
      <w:pPr>
        <w:ind w:firstLine="567"/>
        <w:jc w:val="both"/>
        <w:rPr>
          <w:rFonts w:ascii="Times New Roman" w:hAnsi="Times New Roman" w:cs="Times New Roman"/>
          <w:sz w:val="24"/>
          <w:szCs w:val="24"/>
          <w:lang w:val="ro-RO"/>
        </w:rPr>
      </w:pPr>
    </w:p>
    <w:p w:rsidR="00963453" w:rsidRDefault="00963453" w:rsidP="00963453">
      <w:pPr>
        <w:ind w:firstLine="567"/>
        <w:jc w:val="both"/>
        <w:rPr>
          <w:rFonts w:ascii="Times New Roman" w:hAnsi="Times New Roman" w:cs="Times New Roman"/>
          <w:sz w:val="24"/>
          <w:szCs w:val="24"/>
          <w:lang w:val="ro-RO"/>
        </w:rPr>
      </w:pPr>
    </w:p>
    <w:p w:rsidR="00963453" w:rsidRDefault="00963453" w:rsidP="00963453">
      <w:pPr>
        <w:ind w:firstLine="567"/>
        <w:jc w:val="both"/>
        <w:rPr>
          <w:rFonts w:ascii="Times New Roman" w:hAnsi="Times New Roman" w:cs="Times New Roman"/>
          <w:sz w:val="24"/>
          <w:szCs w:val="24"/>
          <w:lang w:val="ro-RO"/>
        </w:rPr>
      </w:pPr>
    </w:p>
    <w:p w:rsidR="00E859DF" w:rsidRDefault="00E859DF" w:rsidP="00963453">
      <w:pPr>
        <w:ind w:firstLine="567"/>
        <w:jc w:val="both"/>
        <w:rPr>
          <w:rFonts w:ascii="Times New Roman" w:hAnsi="Times New Roman" w:cs="Times New Roman"/>
          <w:sz w:val="24"/>
          <w:szCs w:val="24"/>
          <w:lang w:val="ro-RO"/>
        </w:rPr>
      </w:pPr>
    </w:p>
    <w:p w:rsidR="00E859DF" w:rsidRDefault="00E859DF" w:rsidP="00963453">
      <w:pPr>
        <w:ind w:firstLine="567"/>
        <w:jc w:val="both"/>
        <w:rPr>
          <w:rFonts w:ascii="Times New Roman" w:hAnsi="Times New Roman" w:cs="Times New Roman"/>
          <w:sz w:val="24"/>
          <w:szCs w:val="24"/>
          <w:lang w:val="ro-RO"/>
        </w:rPr>
      </w:pPr>
    </w:p>
    <w:p w:rsidR="00E859DF" w:rsidRDefault="00E859DF" w:rsidP="00963453">
      <w:pPr>
        <w:ind w:firstLine="567"/>
        <w:jc w:val="both"/>
        <w:rPr>
          <w:rFonts w:ascii="Times New Roman" w:hAnsi="Times New Roman" w:cs="Times New Roman"/>
          <w:sz w:val="24"/>
          <w:szCs w:val="24"/>
          <w:lang w:val="ro-RO"/>
        </w:rPr>
      </w:pPr>
    </w:p>
    <w:p w:rsidR="00E859DF" w:rsidRDefault="00E859DF" w:rsidP="00963453">
      <w:pPr>
        <w:ind w:firstLine="567"/>
        <w:jc w:val="both"/>
        <w:rPr>
          <w:rFonts w:ascii="Times New Roman" w:hAnsi="Times New Roman" w:cs="Times New Roman"/>
          <w:sz w:val="24"/>
          <w:szCs w:val="24"/>
          <w:lang w:val="ro-RO"/>
        </w:rPr>
      </w:pPr>
    </w:p>
    <w:p w:rsidR="00E859DF" w:rsidRDefault="00E859DF" w:rsidP="00963453">
      <w:pPr>
        <w:ind w:firstLine="567"/>
        <w:jc w:val="both"/>
        <w:rPr>
          <w:rFonts w:ascii="Times New Roman" w:hAnsi="Times New Roman" w:cs="Times New Roman"/>
          <w:sz w:val="24"/>
          <w:szCs w:val="24"/>
          <w:lang w:val="ro-RO"/>
        </w:rPr>
      </w:pPr>
    </w:p>
    <w:p w:rsidR="00E859DF" w:rsidRDefault="00E859DF" w:rsidP="00963453">
      <w:pPr>
        <w:ind w:firstLine="567"/>
        <w:jc w:val="both"/>
        <w:rPr>
          <w:rFonts w:ascii="Times New Roman" w:hAnsi="Times New Roman" w:cs="Times New Roman"/>
          <w:sz w:val="24"/>
          <w:szCs w:val="24"/>
          <w:lang w:val="ro-RO"/>
        </w:rPr>
      </w:pPr>
    </w:p>
    <w:p w:rsidR="00E859DF" w:rsidRDefault="00E859DF" w:rsidP="00963453">
      <w:pPr>
        <w:ind w:firstLine="567"/>
        <w:jc w:val="both"/>
        <w:rPr>
          <w:rFonts w:ascii="Times New Roman" w:hAnsi="Times New Roman" w:cs="Times New Roman"/>
          <w:sz w:val="24"/>
          <w:szCs w:val="24"/>
          <w:lang w:val="ro-RO"/>
        </w:rPr>
      </w:pPr>
    </w:p>
    <w:p w:rsidR="00E859DF" w:rsidRPr="00F83D15" w:rsidRDefault="00E859DF" w:rsidP="00963453">
      <w:pPr>
        <w:ind w:firstLine="567"/>
        <w:jc w:val="both"/>
        <w:rPr>
          <w:rFonts w:ascii="Times New Roman" w:hAnsi="Times New Roman" w:cs="Times New Roman"/>
          <w:sz w:val="24"/>
          <w:szCs w:val="24"/>
          <w:lang w:val="ro-RO"/>
        </w:rPr>
      </w:pPr>
    </w:p>
    <w:p w:rsidR="00963453" w:rsidRPr="004C5394" w:rsidRDefault="00963453" w:rsidP="00963453">
      <w:pPr>
        <w:jc w:val="both"/>
        <w:rPr>
          <w:lang w:val="ro-RO"/>
        </w:rPr>
      </w:pPr>
    </w:p>
    <w:p w:rsidR="00963453" w:rsidRDefault="00963453" w:rsidP="00DF1EBF">
      <w:pPr>
        <w:pStyle w:val="Heading2"/>
        <w:jc w:val="center"/>
      </w:pPr>
      <w:bookmarkStart w:id="123" w:name="_Toc399934419"/>
      <w:bookmarkStart w:id="124" w:name="_Toc532746264"/>
      <w:r w:rsidRPr="00DF1EBF">
        <w:lastRenderedPageBreak/>
        <w:t xml:space="preserve">CAPITOLUL </w:t>
      </w:r>
      <w:r w:rsidR="00014ADF">
        <w:t>4</w:t>
      </w:r>
      <w:r w:rsidRPr="00DF1EBF">
        <w:t xml:space="preserve"> </w:t>
      </w:r>
      <w:r w:rsidR="00FE684D">
        <w:t>APLICAREA</w:t>
      </w:r>
      <w:r w:rsidR="00797ECF" w:rsidRPr="00797ECF">
        <w:t xml:space="preserve"> </w:t>
      </w:r>
      <w:bookmarkEnd w:id="123"/>
      <w:r w:rsidR="00797ECF" w:rsidRPr="00797ECF">
        <w:t>SISTEMULUI ADAPTIV DE INFERENȚĂ NEURO-FUZZY</w:t>
      </w:r>
      <w:r w:rsidR="00962171" w:rsidRPr="00962171">
        <w:t xml:space="preserve"> ÎN CAZUL</w:t>
      </w:r>
      <w:r w:rsidR="003A5946">
        <w:t xml:space="preserve"> </w:t>
      </w:r>
      <w:r w:rsidR="003A5946" w:rsidRPr="003A5946">
        <w:t>PREDICȚIEI</w:t>
      </w:r>
      <w:r w:rsidR="003A5946">
        <w:t xml:space="preserve"> PARAMETRILOR UNEI</w:t>
      </w:r>
      <w:r w:rsidR="003A5946" w:rsidRPr="00962171">
        <w:t xml:space="preserve"> </w:t>
      </w:r>
      <w:r w:rsidR="00962171" w:rsidRPr="00962171">
        <w:t>MESEI ROTATIVE</w:t>
      </w:r>
      <w:bookmarkEnd w:id="124"/>
    </w:p>
    <w:p w:rsidR="00014ADF" w:rsidRPr="00DF1EBF" w:rsidRDefault="00EF5731" w:rsidP="00014ADF">
      <w:pPr>
        <w:pStyle w:val="Heading2"/>
        <w:jc w:val="both"/>
      </w:pPr>
      <w:bookmarkStart w:id="125" w:name="_Toc399934418"/>
      <w:bookmarkStart w:id="126" w:name="_Toc532746265"/>
      <w:r>
        <w:t>4.1</w:t>
      </w:r>
      <w:r w:rsidR="00014ADF" w:rsidRPr="00DF1EBF">
        <w:t xml:space="preserve"> Metodologia cercetării</w:t>
      </w:r>
      <w:bookmarkEnd w:id="125"/>
      <w:bookmarkEnd w:id="126"/>
      <w:r w:rsidR="00014ADF" w:rsidRPr="00DF1EBF">
        <w:t xml:space="preserve"> </w:t>
      </w:r>
    </w:p>
    <w:p w:rsidR="00014ADF" w:rsidRPr="00A21187" w:rsidRDefault="00014ADF" w:rsidP="00014ADF">
      <w:pPr>
        <w:spacing w:after="0"/>
        <w:ind w:firstLine="567"/>
        <w:jc w:val="both"/>
        <w:rPr>
          <w:rFonts w:ascii="Times New Roman" w:hAnsi="Times New Roman" w:cs="Times New Roman"/>
          <w:sz w:val="24"/>
          <w:szCs w:val="24"/>
        </w:rPr>
      </w:pPr>
      <w:r w:rsidRPr="00337BA7">
        <w:rPr>
          <w:rStyle w:val="Emphasis"/>
          <w:rFonts w:ascii="Times New Roman" w:hAnsi="Times New Roman" w:cs="Times New Roman"/>
          <w:i w:val="0"/>
          <w:sz w:val="24"/>
          <w:szCs w:val="24"/>
        </w:rPr>
        <w:t>Sistem</w:t>
      </w:r>
      <w:r>
        <w:rPr>
          <w:rStyle w:val="Emphasis"/>
          <w:rFonts w:ascii="Times New Roman" w:hAnsi="Times New Roman" w:cs="Times New Roman"/>
          <w:i w:val="0"/>
          <w:sz w:val="24"/>
          <w:szCs w:val="24"/>
        </w:rPr>
        <w:t xml:space="preserve">ul </w:t>
      </w:r>
      <w:r w:rsidRPr="00337BA7">
        <w:rPr>
          <w:rStyle w:val="Emphasis"/>
          <w:rFonts w:ascii="Times New Roman" w:hAnsi="Times New Roman" w:cs="Times New Roman"/>
          <w:i w:val="0"/>
          <w:sz w:val="24"/>
          <w:szCs w:val="24"/>
        </w:rPr>
        <w:t>adaptiv de inferență neuro-fuzzy</w:t>
      </w:r>
      <w:r w:rsidRPr="00337BA7">
        <w:rPr>
          <w:rFonts w:ascii="Times New Roman" w:hAnsi="Times New Roman" w:cs="Times New Roman"/>
          <w:i/>
          <w:sz w:val="24"/>
          <w:szCs w:val="24"/>
        </w:rPr>
        <w:t xml:space="preserve"> </w:t>
      </w:r>
      <w:r w:rsidRPr="00337BA7">
        <w:rPr>
          <w:rFonts w:ascii="Times New Roman" w:hAnsi="Times New Roman" w:cs="Times New Roman"/>
          <w:sz w:val="24"/>
          <w:szCs w:val="24"/>
        </w:rPr>
        <w:t>(ANFIS</w:t>
      </w:r>
      <w:r w:rsidRPr="00337BA7">
        <w:rPr>
          <w:rFonts w:ascii="Times New Roman" w:hAnsi="Times New Roman" w:cs="Times New Roman"/>
          <w:i/>
          <w:sz w:val="24"/>
          <w:szCs w:val="24"/>
        </w:rPr>
        <w:t>-</w:t>
      </w:r>
      <w:r w:rsidRPr="00337BA7">
        <w:rPr>
          <w:rStyle w:val="Emphasis"/>
          <w:rFonts w:ascii="Times New Roman" w:hAnsi="Times New Roman" w:cs="Times New Roman"/>
          <w:i w:val="0"/>
          <w:sz w:val="24"/>
          <w:szCs w:val="24"/>
        </w:rPr>
        <w:t>Adaptive Neuro-Fuzzy Inference System)</w:t>
      </w:r>
      <w:r w:rsidRPr="00A21187">
        <w:rPr>
          <w:rFonts w:ascii="Times New Roman" w:hAnsi="Times New Roman" w:cs="Times New Roman"/>
          <w:sz w:val="24"/>
          <w:szCs w:val="24"/>
        </w:rPr>
        <w:t xml:space="preserve"> este un sistem de </w:t>
      </w:r>
      <w:r w:rsidRPr="00A21187">
        <w:rPr>
          <w:rFonts w:ascii="Times New Roman" w:hAnsi="Times New Roman" w:cs="Times New Roman"/>
          <w:sz w:val="24"/>
          <w:szCs w:val="24"/>
          <w:lang w:val="en-GB"/>
        </w:rPr>
        <w:t>prognozare</w:t>
      </w:r>
      <w:r w:rsidRPr="00A21187">
        <w:rPr>
          <w:rFonts w:ascii="Times New Roman" w:hAnsi="Times New Roman" w:cs="Times New Roman"/>
          <w:sz w:val="24"/>
          <w:szCs w:val="24"/>
        </w:rPr>
        <w:t xml:space="preserve"> hibrid, compus din rețea neuronală artificială (RNA) și logică fuzzy (LF) </w:t>
      </w:r>
      <w:r w:rsidRPr="00A8612D">
        <w:rPr>
          <w:rFonts w:ascii="Times New Roman" w:hAnsi="Times New Roman" w:cs="Times New Roman"/>
          <w:sz w:val="24"/>
          <w:szCs w:val="24"/>
          <w:lang w:val="en-GB"/>
        </w:rPr>
        <w:t>[</w:t>
      </w:r>
      <w:r w:rsidR="00A8612D" w:rsidRPr="00A8612D">
        <w:rPr>
          <w:rFonts w:ascii="Times New Roman" w:hAnsi="Times New Roman" w:cs="Times New Roman"/>
          <w:sz w:val="24"/>
          <w:szCs w:val="24"/>
          <w:lang w:val="en-GB"/>
        </w:rPr>
        <w:t>73</w:t>
      </w:r>
      <w:r w:rsidRPr="00A8612D">
        <w:rPr>
          <w:rFonts w:ascii="Times New Roman" w:hAnsi="Times New Roman" w:cs="Times New Roman"/>
          <w:sz w:val="24"/>
          <w:szCs w:val="24"/>
          <w:lang w:val="en-GB"/>
        </w:rPr>
        <w:t>]</w:t>
      </w:r>
      <w:r w:rsidRPr="00A8612D">
        <w:rPr>
          <w:rFonts w:ascii="Times New Roman" w:hAnsi="Times New Roman" w:cs="Times New Roman"/>
          <w:sz w:val="24"/>
          <w:szCs w:val="24"/>
        </w:rPr>
        <w:t>.</w:t>
      </w:r>
    </w:p>
    <w:p w:rsidR="00014ADF" w:rsidRDefault="00014ADF" w:rsidP="00014ADF">
      <w:pPr>
        <w:spacing w:after="0"/>
        <w:ind w:firstLine="567"/>
        <w:jc w:val="both"/>
        <w:rPr>
          <w:rFonts w:ascii="Times New Roman" w:hAnsi="Times New Roman" w:cs="Times New Roman"/>
          <w:sz w:val="24"/>
          <w:szCs w:val="24"/>
        </w:rPr>
      </w:pPr>
      <w:r w:rsidRPr="00A21187">
        <w:rPr>
          <w:rFonts w:ascii="Times New Roman" w:hAnsi="Times New Roman" w:cs="Times New Roman"/>
          <w:sz w:val="24"/>
          <w:szCs w:val="24"/>
        </w:rPr>
        <w:t xml:space="preserve">Sistemul de inferență adaptiv neuro-fuzzy generează un sistem de deducere fuzzy de tip FIS Sugeno cu o singură ieșire (tip singleton) și reglează parametrii sistemului utilizând datele de instruire specificate de intrare/ieșire </w:t>
      </w:r>
      <w:r w:rsidRPr="00A8612D">
        <w:rPr>
          <w:rFonts w:ascii="Times New Roman" w:hAnsi="Times New Roman" w:cs="Times New Roman"/>
          <w:sz w:val="24"/>
          <w:szCs w:val="24"/>
          <w:lang w:val="en-GB"/>
        </w:rPr>
        <w:t>[7</w:t>
      </w:r>
      <w:r w:rsidR="00A8612D" w:rsidRPr="00A8612D">
        <w:rPr>
          <w:rFonts w:ascii="Times New Roman" w:hAnsi="Times New Roman" w:cs="Times New Roman"/>
          <w:sz w:val="24"/>
          <w:szCs w:val="24"/>
          <w:lang w:val="en-GB"/>
        </w:rPr>
        <w:t>4</w:t>
      </w:r>
      <w:r w:rsidRPr="00A8612D">
        <w:rPr>
          <w:rFonts w:ascii="Times New Roman" w:hAnsi="Times New Roman" w:cs="Times New Roman"/>
          <w:sz w:val="24"/>
          <w:szCs w:val="24"/>
          <w:lang w:val="en-GB"/>
        </w:rPr>
        <w:t>]</w:t>
      </w:r>
      <w:r w:rsidRPr="00A8612D">
        <w:rPr>
          <w:rFonts w:ascii="Times New Roman" w:hAnsi="Times New Roman" w:cs="Times New Roman"/>
          <w:sz w:val="24"/>
          <w:szCs w:val="24"/>
        </w:rPr>
        <w:t>.</w:t>
      </w:r>
      <w:r w:rsidRPr="00A21187">
        <w:rPr>
          <w:rFonts w:ascii="Times New Roman" w:hAnsi="Times New Roman" w:cs="Times New Roman"/>
          <w:sz w:val="24"/>
          <w:szCs w:val="24"/>
        </w:rPr>
        <w:t xml:space="preserve"> Structura FIS este generată automat folosind partiționarea în rețea</w:t>
      </w:r>
      <w:r>
        <w:rPr>
          <w:rFonts w:ascii="Times New Roman" w:hAnsi="Times New Roman" w:cs="Times New Roman"/>
          <w:sz w:val="24"/>
          <w:szCs w:val="24"/>
        </w:rPr>
        <w:t>.</w:t>
      </w:r>
    </w:p>
    <w:p w:rsidR="00014ADF" w:rsidRDefault="00014ADF" w:rsidP="00014ADF">
      <w:pPr>
        <w:spacing w:after="0"/>
        <w:ind w:firstLine="567"/>
        <w:jc w:val="both"/>
        <w:rPr>
          <w:rFonts w:ascii="Times New Roman" w:hAnsi="Times New Roman" w:cs="Times New Roman"/>
          <w:sz w:val="24"/>
          <w:szCs w:val="24"/>
        </w:rPr>
      </w:pPr>
      <w:r>
        <w:rPr>
          <w:rFonts w:ascii="Times New Roman" w:hAnsi="Times New Roman" w:cs="Times New Roman"/>
          <w:sz w:val="24"/>
          <w:szCs w:val="24"/>
        </w:rPr>
        <w:t>Metoda constă în patru etape:</w:t>
      </w:r>
    </w:p>
    <w:p w:rsidR="00014ADF" w:rsidRDefault="00014ADF" w:rsidP="00014ADF">
      <w:pPr>
        <w:spacing w:after="0"/>
        <w:ind w:firstLine="567"/>
        <w:jc w:val="both"/>
        <w:rPr>
          <w:rFonts w:ascii="Times New Roman" w:hAnsi="Times New Roman" w:cs="Times New Roman"/>
          <w:sz w:val="24"/>
          <w:szCs w:val="24"/>
        </w:rPr>
      </w:pPr>
      <w:r w:rsidRPr="00696219">
        <w:rPr>
          <w:rFonts w:ascii="Times New Roman" w:hAnsi="Times New Roman" w:cs="Times New Roman"/>
          <w:b/>
          <w:sz w:val="24"/>
          <w:szCs w:val="24"/>
        </w:rPr>
        <w:t>Etapa 1</w:t>
      </w:r>
      <w:r>
        <w:rPr>
          <w:rFonts w:ascii="Times New Roman" w:hAnsi="Times New Roman" w:cs="Times New Roman"/>
          <w:sz w:val="24"/>
          <w:szCs w:val="24"/>
        </w:rPr>
        <w:t>. Se introduc datele de intrare î</w:t>
      </w:r>
      <w:r w:rsidR="009131B0">
        <w:rPr>
          <w:rFonts w:ascii="Times New Roman" w:hAnsi="Times New Roman" w:cs="Times New Roman"/>
          <w:sz w:val="24"/>
          <w:szCs w:val="24"/>
        </w:rPr>
        <w:t>n RNA-BP (Figura 4</w:t>
      </w:r>
      <w:r>
        <w:rPr>
          <w:rFonts w:ascii="Times New Roman" w:hAnsi="Times New Roman" w:cs="Times New Roman"/>
          <w:sz w:val="24"/>
          <w:szCs w:val="24"/>
        </w:rPr>
        <w:t>.1) care este realizată din 3 straturi: stratul de intrare, stratul ascuns și stratul de ieșire. D</w:t>
      </w:r>
      <w:r w:rsidRPr="00B85DBE">
        <w:rPr>
          <w:rFonts w:ascii="Times New Roman" w:hAnsi="Times New Roman" w:cs="Times New Roman"/>
          <w:sz w:val="24"/>
          <w:szCs w:val="24"/>
        </w:rPr>
        <w:t xml:space="preserve">in cele </w:t>
      </w:r>
      <w:r w:rsidRPr="00F91554">
        <w:rPr>
          <w:rFonts w:ascii="Times New Roman" w:hAnsi="Times New Roman" w:cs="Times New Roman"/>
          <w:position w:val="-6"/>
          <w:sz w:val="24"/>
          <w:szCs w:val="24"/>
        </w:rPr>
        <w:object w:dxaOrig="560" w:dyaOrig="279">
          <v:shape id="_x0000_i1250" type="#_x0000_t75" style="width:22.8pt;height:12pt" o:ole="">
            <v:imagedata r:id="rId464" o:title=""/>
          </v:shape>
          <o:OLEObject Type="Embed" ProgID="Equation.3" ShapeID="_x0000_i1250" DrawAspect="Content" ObjectID="_1608109631" r:id="rId465"/>
        </w:object>
      </w:r>
      <w:r w:rsidRPr="00B85DBE">
        <w:rPr>
          <w:rFonts w:ascii="Times New Roman" w:hAnsi="Times New Roman" w:cs="Times New Roman"/>
          <w:sz w:val="24"/>
          <w:szCs w:val="24"/>
        </w:rPr>
        <w:t xml:space="preserve"> coloane încărcate, coloanele </w:t>
      </w:r>
      <w:r w:rsidRPr="00B85DBE">
        <w:rPr>
          <w:rFonts w:ascii="Times New Roman" w:hAnsi="Times New Roman" w:cs="Times New Roman"/>
          <w:position w:val="-10"/>
          <w:sz w:val="24"/>
          <w:szCs w:val="24"/>
        </w:rPr>
        <w:object w:dxaOrig="1880" w:dyaOrig="320">
          <v:shape id="_x0000_i1251" type="#_x0000_t75" style="width:77.4pt;height:12.6pt" o:ole="">
            <v:imagedata r:id="rId466" o:title=""/>
          </v:shape>
          <o:OLEObject Type="Embed" ProgID="Equation.3" ShapeID="_x0000_i1251" DrawAspect="Content" ObjectID="_1608109632" r:id="rId467"/>
        </w:object>
      </w:r>
      <w:r w:rsidRPr="00B85DBE">
        <w:rPr>
          <w:rFonts w:ascii="Times New Roman" w:hAnsi="Times New Roman" w:cs="Times New Roman"/>
          <w:position w:val="-24"/>
          <w:sz w:val="24"/>
          <w:szCs w:val="24"/>
        </w:rPr>
        <w:t xml:space="preserve"> </w:t>
      </w:r>
      <w:r w:rsidRPr="00B85DBE">
        <w:rPr>
          <w:rFonts w:ascii="Times New Roman" w:hAnsi="Times New Roman" w:cs="Times New Roman"/>
          <w:sz w:val="24"/>
          <w:szCs w:val="24"/>
        </w:rPr>
        <w:t>sunt utilizate pentru realizarea instruirii rețelei neuronale artificiale adaptive și a funcțiilor de apartenență pentru variabilel</w:t>
      </w:r>
      <w:r>
        <w:rPr>
          <w:rFonts w:ascii="Times New Roman" w:hAnsi="Times New Roman" w:cs="Times New Roman"/>
          <w:sz w:val="24"/>
          <w:szCs w:val="24"/>
        </w:rPr>
        <w:t>e</w:t>
      </w:r>
      <w:r w:rsidRPr="00B85DBE">
        <w:rPr>
          <w:rFonts w:ascii="Times New Roman" w:hAnsi="Times New Roman" w:cs="Times New Roman"/>
          <w:sz w:val="24"/>
          <w:szCs w:val="24"/>
        </w:rPr>
        <w:t xml:space="preserve"> de intrare fuzzy iar coloana </w:t>
      </w:r>
      <w:r w:rsidRPr="00F91554">
        <w:rPr>
          <w:rFonts w:ascii="Times New Roman" w:hAnsi="Times New Roman" w:cs="Times New Roman"/>
          <w:position w:val="-6"/>
          <w:sz w:val="24"/>
          <w:szCs w:val="24"/>
        </w:rPr>
        <w:object w:dxaOrig="560" w:dyaOrig="279">
          <v:shape id="_x0000_i1252" type="#_x0000_t75" style="width:22.8pt;height:12pt" o:ole="">
            <v:imagedata r:id="rId468" o:title=""/>
          </v:shape>
          <o:OLEObject Type="Embed" ProgID="Equation.3" ShapeID="_x0000_i1252" DrawAspect="Content" ObjectID="_1608109633" r:id="rId469"/>
        </w:object>
      </w:r>
      <w:r w:rsidRPr="00B85DBE">
        <w:rPr>
          <w:rFonts w:ascii="Times New Roman" w:hAnsi="Times New Roman" w:cs="Times New Roman"/>
          <w:sz w:val="24"/>
          <w:szCs w:val="24"/>
        </w:rPr>
        <w:t xml:space="preserve"> este utilizată pentru realizarea funcțiilor de apartenență a variabilei de ieșire fuzzy având ca metodă de defu</w:t>
      </w:r>
      <w:r>
        <w:rPr>
          <w:rFonts w:ascii="Times New Roman" w:hAnsi="Times New Roman" w:cs="Times New Roman"/>
          <w:sz w:val="24"/>
          <w:szCs w:val="24"/>
        </w:rPr>
        <w:t>z</w:t>
      </w:r>
      <w:r w:rsidRPr="00B85DBE">
        <w:rPr>
          <w:rFonts w:ascii="Times New Roman" w:hAnsi="Times New Roman" w:cs="Times New Roman"/>
          <w:sz w:val="24"/>
          <w:szCs w:val="24"/>
        </w:rPr>
        <w:t>z</w:t>
      </w:r>
      <w:r>
        <w:rPr>
          <w:rFonts w:ascii="Times New Roman" w:hAnsi="Times New Roman" w:cs="Times New Roman"/>
          <w:sz w:val="24"/>
          <w:szCs w:val="24"/>
        </w:rPr>
        <w:t>y</w:t>
      </w:r>
      <w:r w:rsidRPr="00B85DBE">
        <w:rPr>
          <w:rFonts w:ascii="Times New Roman" w:hAnsi="Times New Roman" w:cs="Times New Roman"/>
          <w:sz w:val="24"/>
          <w:szCs w:val="24"/>
        </w:rPr>
        <w:t xml:space="preserve">ficare </w:t>
      </w:r>
      <w:r>
        <w:rPr>
          <w:rFonts w:ascii="Times New Roman" w:hAnsi="Times New Roman" w:cs="Times New Roman"/>
          <w:sz w:val="24"/>
          <w:szCs w:val="24"/>
        </w:rPr>
        <w:t xml:space="preserve">FIS </w:t>
      </w:r>
      <w:r w:rsidRPr="00B85DBE">
        <w:rPr>
          <w:rFonts w:ascii="Times New Roman" w:hAnsi="Times New Roman" w:cs="Times New Roman"/>
          <w:sz w:val="24"/>
          <w:szCs w:val="24"/>
        </w:rPr>
        <w:t>Sugeno</w:t>
      </w:r>
      <w:r>
        <w:rPr>
          <w:rFonts w:ascii="Times New Roman" w:hAnsi="Times New Roman" w:cs="Times New Roman"/>
          <w:sz w:val="24"/>
          <w:szCs w:val="24"/>
        </w:rPr>
        <w:t xml:space="preserve"> </w:t>
      </w:r>
      <w:r w:rsidRPr="00A8612D">
        <w:rPr>
          <w:rFonts w:ascii="Times New Roman" w:hAnsi="Times New Roman" w:cs="Times New Roman"/>
          <w:sz w:val="24"/>
          <w:szCs w:val="24"/>
          <w:lang w:val="en-GB"/>
        </w:rPr>
        <w:t>[</w:t>
      </w:r>
      <w:r w:rsidR="002B3B0C">
        <w:rPr>
          <w:rFonts w:ascii="Times New Roman" w:hAnsi="Times New Roman" w:cs="Times New Roman"/>
          <w:sz w:val="24"/>
          <w:szCs w:val="24"/>
          <w:lang w:val="en-GB"/>
        </w:rPr>
        <w:t>4</w:t>
      </w:r>
      <w:r w:rsidR="00A8612D" w:rsidRPr="00A8612D">
        <w:rPr>
          <w:rFonts w:ascii="Times New Roman" w:hAnsi="Times New Roman" w:cs="Times New Roman"/>
          <w:sz w:val="24"/>
          <w:szCs w:val="24"/>
          <w:lang w:val="en-GB"/>
        </w:rPr>
        <w:t>7</w:t>
      </w:r>
      <w:r w:rsidRPr="00A8612D">
        <w:rPr>
          <w:rFonts w:ascii="Times New Roman" w:hAnsi="Times New Roman" w:cs="Times New Roman"/>
          <w:sz w:val="24"/>
          <w:szCs w:val="24"/>
          <w:lang w:val="en-GB"/>
        </w:rPr>
        <w:t>]</w:t>
      </w:r>
      <w:r w:rsidRPr="00A8612D">
        <w:rPr>
          <w:rFonts w:ascii="Times New Roman" w:hAnsi="Times New Roman" w:cs="Times New Roman"/>
          <w:sz w:val="24"/>
          <w:szCs w:val="24"/>
        </w:rPr>
        <w:t>.</w:t>
      </w:r>
      <w:r>
        <w:rPr>
          <w:rFonts w:ascii="Times New Roman" w:hAnsi="Times New Roman" w:cs="Times New Roman"/>
          <w:sz w:val="24"/>
          <w:szCs w:val="24"/>
        </w:rPr>
        <w:t xml:space="preserve"> </w:t>
      </w:r>
    </w:p>
    <w:p w:rsidR="00014ADF" w:rsidRDefault="00014ADF" w:rsidP="00014ADF">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5D85E1DF" wp14:editId="74371421">
            <wp:extent cx="3567600" cy="283680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567600" cy="2836800"/>
                    </a:xfrm>
                    <a:prstGeom prst="rect">
                      <a:avLst/>
                    </a:prstGeom>
                    <a:noFill/>
                    <a:ln>
                      <a:noFill/>
                    </a:ln>
                  </pic:spPr>
                </pic:pic>
              </a:graphicData>
            </a:graphic>
          </wp:inline>
        </w:drawing>
      </w:r>
    </w:p>
    <w:p w:rsidR="00014ADF" w:rsidRPr="00034A19" w:rsidRDefault="009131B0" w:rsidP="009131B0">
      <w:pPr>
        <w:pStyle w:val="Caption"/>
        <w:jc w:val="cente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9131B0">
        <w:rPr>
          <w:rFonts w:ascii="Times New Roman" w:hAnsi="Times New Roman" w:cs="Times New Roman"/>
          <w:color w:val="auto"/>
          <w:sz w:val="24"/>
          <w:szCs w:val="24"/>
        </w:rPr>
        <w:fldChar w:fldCharType="end"/>
      </w:r>
      <w:r w:rsidRPr="009131B0">
        <w:rPr>
          <w:color w:val="auto"/>
        </w:rPr>
        <w:t xml:space="preserve"> </w:t>
      </w:r>
      <w:r w:rsidR="00014ADF" w:rsidRPr="00034A19">
        <w:rPr>
          <w:rFonts w:ascii="Times New Roman" w:hAnsi="Times New Roman" w:cs="Times New Roman"/>
          <w:b w:val="0"/>
          <w:color w:val="auto"/>
          <w:sz w:val="24"/>
          <w:szCs w:val="24"/>
        </w:rPr>
        <w:t>Structura RNA-BP</w:t>
      </w:r>
      <w:r w:rsidR="00014ADF">
        <w:rPr>
          <w:rFonts w:ascii="Times New Roman" w:hAnsi="Times New Roman" w:cs="Times New Roman"/>
          <w:b w:val="0"/>
          <w:color w:val="auto"/>
          <w:sz w:val="24"/>
          <w:szCs w:val="24"/>
        </w:rPr>
        <w:t xml:space="preserve"> realizată de ANFIS</w:t>
      </w:r>
    </w:p>
    <w:p w:rsidR="00014ADF" w:rsidRDefault="00014ADF" w:rsidP="00014AD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Etapa 2. </w:t>
      </w:r>
      <w:r w:rsidRPr="00696219">
        <w:rPr>
          <w:rFonts w:ascii="Times New Roman" w:hAnsi="Times New Roman" w:cs="Times New Roman"/>
          <w:sz w:val="24"/>
          <w:szCs w:val="24"/>
        </w:rPr>
        <w:t>S</w:t>
      </w:r>
      <w:r>
        <w:rPr>
          <w:rFonts w:ascii="Times New Roman" w:hAnsi="Times New Roman" w:cs="Times New Roman"/>
          <w:sz w:val="24"/>
          <w:szCs w:val="24"/>
        </w:rPr>
        <w:t>oftul Matlab R2011b realizează conexiunea între algoritmii RNA-BP și fuzzy logic.</w:t>
      </w:r>
    </w:p>
    <w:p w:rsidR="00014ADF" w:rsidRDefault="00014ADF" w:rsidP="00014ADF">
      <w:pPr>
        <w:spacing w:after="0"/>
        <w:ind w:firstLine="567"/>
        <w:jc w:val="both"/>
        <w:rPr>
          <w:rFonts w:ascii="Times New Roman" w:hAnsi="Times New Roman" w:cs="Times New Roman"/>
          <w:sz w:val="24"/>
          <w:szCs w:val="24"/>
        </w:rPr>
      </w:pPr>
      <w:r>
        <w:rPr>
          <w:rFonts w:ascii="Times New Roman" w:hAnsi="Times New Roman" w:cs="Times New Roman"/>
          <w:b/>
          <w:sz w:val="24"/>
          <w:szCs w:val="24"/>
        </w:rPr>
        <w:t xml:space="preserve">Etapa 3. </w:t>
      </w:r>
      <w:r w:rsidRPr="00696219">
        <w:rPr>
          <w:rFonts w:ascii="Times New Roman" w:hAnsi="Times New Roman" w:cs="Times New Roman"/>
          <w:sz w:val="24"/>
          <w:szCs w:val="24"/>
        </w:rPr>
        <w:t>D</w:t>
      </w:r>
      <w:r>
        <w:rPr>
          <w:rFonts w:ascii="Times New Roman" w:hAnsi="Times New Roman" w:cs="Times New Roman"/>
          <w:sz w:val="24"/>
          <w:szCs w:val="24"/>
        </w:rPr>
        <w:t>atele de ieșire din RNA-BP sunt utilizate pentru sistemul de infer</w:t>
      </w:r>
      <w:r w:rsidR="009131B0">
        <w:rPr>
          <w:rFonts w:ascii="Times New Roman" w:hAnsi="Times New Roman" w:cs="Times New Roman"/>
          <w:sz w:val="24"/>
          <w:szCs w:val="24"/>
        </w:rPr>
        <w:t>ență fuzzy (Figura 4</w:t>
      </w:r>
      <w:r>
        <w:rPr>
          <w:rFonts w:ascii="Times New Roman" w:hAnsi="Times New Roman" w:cs="Times New Roman"/>
          <w:sz w:val="24"/>
          <w:szCs w:val="24"/>
        </w:rPr>
        <w:t xml:space="preserve">.2). </w:t>
      </w:r>
    </w:p>
    <w:p w:rsidR="00014ADF" w:rsidRDefault="00014ADF" w:rsidP="00014ADF">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lastRenderedPageBreak/>
        <w:drawing>
          <wp:inline distT="0" distB="0" distL="0" distR="0" wp14:anchorId="000C3A51" wp14:editId="7025E082">
            <wp:extent cx="3567600" cy="33120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567600" cy="3312000"/>
                    </a:xfrm>
                    <a:prstGeom prst="rect">
                      <a:avLst/>
                    </a:prstGeom>
                    <a:noFill/>
                    <a:ln>
                      <a:noFill/>
                    </a:ln>
                  </pic:spPr>
                </pic:pic>
              </a:graphicData>
            </a:graphic>
          </wp:inline>
        </w:drawing>
      </w:r>
    </w:p>
    <w:p w:rsidR="00014ADF" w:rsidRDefault="009131B0" w:rsidP="00014ADF">
      <w:pPr>
        <w:pStyle w:val="Caption"/>
        <w:jc w:val="center"/>
        <w:rPr>
          <w:rFonts w:ascii="Times New Roman" w:hAnsi="Times New Roman" w:cs="Times New Roman"/>
          <w:b w:val="0"/>
          <w:color w:val="auto"/>
          <w:sz w:val="24"/>
          <w:szCs w:val="24"/>
        </w:rPr>
      </w:pPr>
      <w:r>
        <w:rPr>
          <w:rFonts w:ascii="Times New Roman" w:hAnsi="Times New Roman" w:cs="Times New Roman"/>
          <w:color w:val="auto"/>
          <w:sz w:val="24"/>
          <w:szCs w:val="24"/>
        </w:rPr>
        <w:t>Figura 4.</w:t>
      </w:r>
      <w:r w:rsidR="00014ADF" w:rsidRPr="004C5394">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Figura_4.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r w:rsidR="00014ADF" w:rsidRPr="004C5394">
        <w:rPr>
          <w:rFonts w:ascii="Times New Roman" w:hAnsi="Times New Roman" w:cs="Times New Roman"/>
          <w:color w:val="auto"/>
          <w:sz w:val="24"/>
          <w:szCs w:val="24"/>
        </w:rPr>
        <w:t xml:space="preserve"> </w:t>
      </w:r>
      <w:r w:rsidR="00014ADF">
        <w:rPr>
          <w:rFonts w:ascii="Times New Roman" w:hAnsi="Times New Roman" w:cs="Times New Roman"/>
          <w:b w:val="0"/>
          <w:color w:val="auto"/>
          <w:sz w:val="24"/>
          <w:szCs w:val="24"/>
        </w:rPr>
        <w:t>Structura fuzzy logic realizată</w:t>
      </w:r>
      <w:r w:rsidR="00014ADF" w:rsidRPr="004C5394">
        <w:rPr>
          <w:rFonts w:ascii="Times New Roman" w:hAnsi="Times New Roman" w:cs="Times New Roman"/>
          <w:b w:val="0"/>
          <w:color w:val="auto"/>
          <w:sz w:val="24"/>
          <w:szCs w:val="24"/>
        </w:rPr>
        <w:t xml:space="preserve"> de ANFIS</w:t>
      </w:r>
    </w:p>
    <w:p w:rsidR="00014ADF" w:rsidRPr="00075987" w:rsidRDefault="00014ADF" w:rsidP="009131B0">
      <w:pPr>
        <w:ind w:firstLine="567"/>
        <w:jc w:val="both"/>
        <w:rPr>
          <w:lang w:val="ro-RO"/>
        </w:rPr>
      </w:pPr>
      <w:r>
        <w:rPr>
          <w:rFonts w:ascii="Times New Roman" w:hAnsi="Times New Roman" w:cs="Times New Roman"/>
          <w:sz w:val="24"/>
          <w:szCs w:val="24"/>
        </w:rPr>
        <w:t xml:space="preserve">Fiecare parametru (tensiune, cuplu) este divizat în 3 subdiviziuni utilizând </w:t>
      </w:r>
      <w:r w:rsidRPr="002C35B8">
        <w:rPr>
          <w:rFonts w:ascii="Times New Roman" w:hAnsi="Times New Roman" w:cs="Times New Roman"/>
          <w:sz w:val="24"/>
          <w:szCs w:val="24"/>
        </w:rPr>
        <w:t>funcți</w:t>
      </w:r>
      <w:r>
        <w:rPr>
          <w:rFonts w:ascii="Times New Roman" w:hAnsi="Times New Roman" w:cs="Times New Roman"/>
          <w:sz w:val="24"/>
          <w:szCs w:val="24"/>
        </w:rPr>
        <w:t>a</w:t>
      </w:r>
      <w:r w:rsidRPr="002C35B8">
        <w:rPr>
          <w:rFonts w:ascii="Times New Roman" w:hAnsi="Times New Roman" w:cs="Times New Roman"/>
          <w:sz w:val="24"/>
          <w:szCs w:val="24"/>
        </w:rPr>
        <w:t xml:space="preserve"> de apartenență fuzzy de tip triunghiular</w:t>
      </w:r>
      <w:r>
        <w:rPr>
          <w:rFonts w:ascii="Times New Roman" w:hAnsi="Times New Roman" w:cs="Times New Roman"/>
          <w:sz w:val="24"/>
          <w:szCs w:val="24"/>
        </w:rPr>
        <w:t xml:space="preserve"> (Figura </w:t>
      </w:r>
      <w:r w:rsidR="009131B0">
        <w:rPr>
          <w:rFonts w:ascii="Times New Roman" w:hAnsi="Times New Roman" w:cs="Times New Roman"/>
          <w:sz w:val="24"/>
          <w:szCs w:val="24"/>
        </w:rPr>
        <w:t>4</w:t>
      </w:r>
      <w:r>
        <w:rPr>
          <w:rFonts w:ascii="Times New Roman" w:hAnsi="Times New Roman" w:cs="Times New Roman"/>
          <w:sz w:val="24"/>
          <w:szCs w:val="24"/>
        </w:rPr>
        <w:t>.3). Funcțiile de apartenență su</w:t>
      </w:r>
      <w:r w:rsidR="009131B0">
        <w:rPr>
          <w:rFonts w:ascii="Times New Roman" w:hAnsi="Times New Roman" w:cs="Times New Roman"/>
          <w:sz w:val="24"/>
          <w:szCs w:val="24"/>
        </w:rPr>
        <w:t>nt construite prin suprapunere.</w:t>
      </w:r>
    </w:p>
    <w:p w:rsidR="00014ADF" w:rsidRDefault="00014ADF" w:rsidP="00014ADF">
      <w:pPr>
        <w:spacing w:after="0"/>
        <w:jc w:val="center"/>
        <w:rPr>
          <w:lang w:val="ro-RO"/>
        </w:rPr>
      </w:pPr>
      <w:r>
        <w:rPr>
          <w:noProof/>
          <w:lang w:val="ro-RO" w:eastAsia="ro-RO"/>
        </w:rPr>
        <w:drawing>
          <wp:inline distT="0" distB="0" distL="0" distR="0" wp14:anchorId="7822C613" wp14:editId="6915AF46">
            <wp:extent cx="3567600" cy="30024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567600" cy="3002400"/>
                    </a:xfrm>
                    <a:prstGeom prst="rect">
                      <a:avLst/>
                    </a:prstGeom>
                    <a:noFill/>
                    <a:ln>
                      <a:noFill/>
                    </a:ln>
                  </pic:spPr>
                </pic:pic>
              </a:graphicData>
            </a:graphic>
          </wp:inline>
        </w:drawing>
      </w:r>
    </w:p>
    <w:p w:rsidR="00014ADF" w:rsidRPr="004C5394" w:rsidRDefault="009131B0" w:rsidP="00014ADF">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Figura 4.</w:t>
      </w:r>
      <w:r w:rsidR="00014ADF" w:rsidRPr="004C5394">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Figura_4.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Pr>
          <w:rFonts w:ascii="Times New Roman" w:hAnsi="Times New Roman" w:cs="Times New Roman"/>
          <w:color w:val="auto"/>
          <w:sz w:val="24"/>
          <w:szCs w:val="24"/>
        </w:rPr>
        <w:fldChar w:fldCharType="end"/>
      </w:r>
      <w:r w:rsidR="00014ADF" w:rsidRPr="004C5394">
        <w:rPr>
          <w:rFonts w:ascii="Times New Roman" w:hAnsi="Times New Roman" w:cs="Times New Roman"/>
          <w:color w:val="auto"/>
          <w:sz w:val="24"/>
          <w:szCs w:val="24"/>
        </w:rPr>
        <w:t xml:space="preserve"> </w:t>
      </w:r>
      <w:r w:rsidR="00014ADF" w:rsidRPr="001703BE">
        <w:rPr>
          <w:rFonts w:ascii="Times New Roman" w:hAnsi="Times New Roman" w:cs="Times New Roman"/>
          <w:b w:val="0"/>
          <w:color w:val="auto"/>
          <w:sz w:val="24"/>
          <w:szCs w:val="24"/>
        </w:rPr>
        <w:t>Modul de divizare</w:t>
      </w:r>
      <w:r w:rsidR="00014ADF">
        <w:rPr>
          <w:rFonts w:ascii="Times New Roman" w:hAnsi="Times New Roman" w:cs="Times New Roman"/>
          <w:b w:val="0"/>
          <w:color w:val="auto"/>
          <w:sz w:val="24"/>
          <w:szCs w:val="24"/>
        </w:rPr>
        <w:t xml:space="preserve"> </w:t>
      </w:r>
      <w:r w:rsidR="00014ADF" w:rsidRPr="004C5394">
        <w:rPr>
          <w:rFonts w:ascii="Times New Roman" w:hAnsi="Times New Roman" w:cs="Times New Roman"/>
          <w:b w:val="0"/>
          <w:color w:val="auto"/>
          <w:sz w:val="24"/>
          <w:szCs w:val="24"/>
        </w:rPr>
        <w:t>a domeniului pe funcții de apartenență</w:t>
      </w:r>
    </w:p>
    <w:p w:rsidR="00014ADF" w:rsidRDefault="00014ADF" w:rsidP="00014ADF">
      <w:pPr>
        <w:ind w:firstLine="567"/>
        <w:jc w:val="both"/>
        <w:rPr>
          <w:rFonts w:ascii="Times New Roman" w:hAnsi="Times New Roman" w:cs="Times New Roman"/>
          <w:sz w:val="24"/>
          <w:szCs w:val="24"/>
        </w:rPr>
      </w:pPr>
      <w:r>
        <w:rPr>
          <w:rFonts w:ascii="Times New Roman" w:hAnsi="Times New Roman" w:cs="Times New Roman"/>
          <w:sz w:val="24"/>
          <w:szCs w:val="24"/>
        </w:rPr>
        <w:t xml:space="preserve">Pentru cei doi parametrii sunt stabilite 9 reguli. În prima fază se realizează regulile prezentate în </w:t>
      </w:r>
      <w:r w:rsidRPr="0039216B">
        <w:rPr>
          <w:rFonts w:ascii="Times New Roman" w:hAnsi="Times New Roman" w:cs="Times New Roman"/>
          <w:sz w:val="24"/>
          <w:szCs w:val="24"/>
        </w:rPr>
        <w:t xml:space="preserve">format </w:t>
      </w:r>
      <w:r>
        <w:rPr>
          <w:rFonts w:ascii="Times New Roman" w:hAnsi="Times New Roman" w:cs="Times New Roman"/>
          <w:sz w:val="24"/>
          <w:szCs w:val="24"/>
        </w:rPr>
        <w:t xml:space="preserve">lingvistic (Figura </w:t>
      </w:r>
      <w:r w:rsidR="009131B0">
        <w:rPr>
          <w:rFonts w:ascii="Times New Roman" w:hAnsi="Times New Roman" w:cs="Times New Roman"/>
          <w:sz w:val="24"/>
          <w:szCs w:val="24"/>
        </w:rPr>
        <w:t>4</w:t>
      </w:r>
      <w:r>
        <w:rPr>
          <w:rFonts w:ascii="Times New Roman" w:hAnsi="Times New Roman" w:cs="Times New Roman"/>
          <w:sz w:val="24"/>
          <w:szCs w:val="24"/>
        </w:rPr>
        <w:t>.4).</w:t>
      </w:r>
    </w:p>
    <w:p w:rsidR="00014ADF" w:rsidRDefault="00014ADF" w:rsidP="00014ADF">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lastRenderedPageBreak/>
        <w:drawing>
          <wp:inline distT="0" distB="0" distL="0" distR="0" wp14:anchorId="7FF211AD" wp14:editId="049D26B7">
            <wp:extent cx="3571200" cy="300240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571200" cy="3002400"/>
                    </a:xfrm>
                    <a:prstGeom prst="rect">
                      <a:avLst/>
                    </a:prstGeom>
                    <a:noFill/>
                    <a:ln>
                      <a:noFill/>
                    </a:ln>
                  </pic:spPr>
                </pic:pic>
              </a:graphicData>
            </a:graphic>
          </wp:inline>
        </w:drawing>
      </w:r>
    </w:p>
    <w:p w:rsidR="00014ADF" w:rsidRDefault="009131B0" w:rsidP="00014ADF">
      <w:pPr>
        <w:pStyle w:val="Caption"/>
        <w:jc w:val="center"/>
        <w:rPr>
          <w:rFonts w:ascii="Times New Roman" w:hAnsi="Times New Roman" w:cs="Times New Roman"/>
          <w:b w:val="0"/>
          <w:color w:val="auto"/>
          <w:sz w:val="24"/>
          <w:szCs w:val="24"/>
        </w:rPr>
      </w:pPr>
      <w:r>
        <w:rPr>
          <w:rFonts w:ascii="Times New Roman" w:hAnsi="Times New Roman" w:cs="Times New Roman"/>
          <w:color w:val="auto"/>
          <w:sz w:val="24"/>
          <w:szCs w:val="24"/>
        </w:rPr>
        <w:t>Figura 4.</w:t>
      </w:r>
      <w:r w:rsidR="00014ADF" w:rsidRPr="00064B6D">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Figura_4.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Pr>
          <w:rFonts w:ascii="Times New Roman" w:hAnsi="Times New Roman" w:cs="Times New Roman"/>
          <w:color w:val="auto"/>
          <w:sz w:val="24"/>
          <w:szCs w:val="24"/>
        </w:rPr>
        <w:fldChar w:fldCharType="end"/>
      </w:r>
      <w:r w:rsidR="00014ADF" w:rsidRPr="00064B6D">
        <w:rPr>
          <w:rFonts w:ascii="Times New Roman" w:hAnsi="Times New Roman" w:cs="Times New Roman"/>
          <w:color w:val="auto"/>
          <w:sz w:val="24"/>
          <w:szCs w:val="24"/>
        </w:rPr>
        <w:t xml:space="preserve"> </w:t>
      </w:r>
      <w:r w:rsidR="00014ADF" w:rsidRPr="00064B6D">
        <w:rPr>
          <w:rFonts w:ascii="Times New Roman" w:hAnsi="Times New Roman" w:cs="Times New Roman"/>
          <w:b w:val="0"/>
          <w:color w:val="auto"/>
          <w:sz w:val="24"/>
          <w:szCs w:val="24"/>
        </w:rPr>
        <w:t xml:space="preserve">Prezentarea regulilor </w:t>
      </w:r>
      <w:r w:rsidR="00014ADF">
        <w:rPr>
          <w:rFonts w:ascii="Times New Roman" w:hAnsi="Times New Roman" w:cs="Times New Roman"/>
          <w:b w:val="0"/>
          <w:color w:val="auto"/>
          <w:sz w:val="24"/>
          <w:szCs w:val="24"/>
        </w:rPr>
        <w:t>î</w:t>
      </w:r>
      <w:r w:rsidR="00014ADF" w:rsidRPr="00064B6D">
        <w:rPr>
          <w:rFonts w:ascii="Times New Roman" w:hAnsi="Times New Roman" w:cs="Times New Roman"/>
          <w:b w:val="0"/>
          <w:color w:val="auto"/>
          <w:sz w:val="24"/>
          <w:szCs w:val="24"/>
        </w:rPr>
        <w:t>n format lingvistic</w:t>
      </w:r>
    </w:p>
    <w:p w:rsidR="00014ADF" w:rsidRDefault="00014ADF" w:rsidP="00014ADF">
      <w:pPr>
        <w:ind w:firstLine="567"/>
        <w:jc w:val="both"/>
        <w:rPr>
          <w:rFonts w:ascii="Times New Roman" w:hAnsi="Times New Roman" w:cs="Times New Roman"/>
          <w:sz w:val="24"/>
          <w:szCs w:val="24"/>
        </w:rPr>
      </w:pPr>
      <w:r>
        <w:rPr>
          <w:rFonts w:ascii="Times New Roman" w:hAnsi="Times New Roman" w:cs="Times New Roman"/>
          <w:b/>
          <w:sz w:val="24"/>
          <w:szCs w:val="24"/>
        </w:rPr>
        <w:t xml:space="preserve">Etapa 4. </w:t>
      </w:r>
      <w:r w:rsidRPr="00696219">
        <w:rPr>
          <w:rFonts w:ascii="Times New Roman" w:hAnsi="Times New Roman" w:cs="Times New Roman"/>
          <w:sz w:val="24"/>
          <w:szCs w:val="24"/>
        </w:rPr>
        <w:t>S</w:t>
      </w:r>
      <w:r>
        <w:rPr>
          <w:rFonts w:ascii="Times New Roman" w:hAnsi="Times New Roman" w:cs="Times New Roman"/>
          <w:sz w:val="24"/>
          <w:szCs w:val="24"/>
        </w:rPr>
        <w:t>e testează stuctura fuzzy logic din punct de vedere a preciziei predicției. În caseta Input (marcată cu un dreptunghi roșu) se introduce perechea de numere (cazul nostru tensiune și cuplu) pentru care se dorește aflarea predicției (putere).</w:t>
      </w:r>
    </w:p>
    <w:p w:rsidR="00014ADF" w:rsidRDefault="00014ADF" w:rsidP="00014ADF">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1BE3008A" wp14:editId="6E98819A">
            <wp:extent cx="3567600" cy="300240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567600" cy="3002400"/>
                    </a:xfrm>
                    <a:prstGeom prst="rect">
                      <a:avLst/>
                    </a:prstGeom>
                    <a:noFill/>
                    <a:ln>
                      <a:noFill/>
                    </a:ln>
                  </pic:spPr>
                </pic:pic>
              </a:graphicData>
            </a:graphic>
          </wp:inline>
        </w:drawing>
      </w:r>
    </w:p>
    <w:p w:rsidR="00014ADF" w:rsidRPr="0011387C" w:rsidRDefault="009131B0" w:rsidP="00014ADF">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Figura 4.</w:t>
      </w:r>
      <w:r w:rsidR="00014ADF" w:rsidRPr="0011387C">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Figura_4.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Pr>
          <w:rFonts w:ascii="Times New Roman" w:hAnsi="Times New Roman" w:cs="Times New Roman"/>
          <w:color w:val="auto"/>
          <w:sz w:val="24"/>
          <w:szCs w:val="24"/>
        </w:rPr>
        <w:fldChar w:fldCharType="end"/>
      </w:r>
      <w:r w:rsidR="00014ADF" w:rsidRPr="0011387C">
        <w:rPr>
          <w:rFonts w:ascii="Times New Roman" w:hAnsi="Times New Roman" w:cs="Times New Roman"/>
          <w:color w:val="auto"/>
          <w:sz w:val="24"/>
          <w:szCs w:val="24"/>
        </w:rPr>
        <w:t xml:space="preserve"> </w:t>
      </w:r>
      <w:r w:rsidR="00014ADF" w:rsidRPr="0011387C">
        <w:rPr>
          <w:rFonts w:ascii="Times New Roman" w:hAnsi="Times New Roman" w:cs="Times New Roman"/>
          <w:b w:val="0"/>
          <w:color w:val="auto"/>
          <w:sz w:val="24"/>
          <w:szCs w:val="24"/>
        </w:rPr>
        <w:t xml:space="preserve">Prezentarea </w:t>
      </w:r>
      <w:r w:rsidR="00014ADF">
        <w:rPr>
          <w:rFonts w:ascii="Times New Roman" w:hAnsi="Times New Roman" w:cs="Times New Roman"/>
          <w:b w:val="0"/>
          <w:color w:val="auto"/>
          <w:sz w:val="24"/>
          <w:szCs w:val="24"/>
        </w:rPr>
        <w:t>modului de testare a ANFIS</w:t>
      </w:r>
    </w:p>
    <w:p w:rsidR="00963453" w:rsidRDefault="00963453" w:rsidP="00963453">
      <w:pPr>
        <w:spacing w:after="0"/>
        <w:ind w:firstLine="567"/>
        <w:jc w:val="both"/>
        <w:rPr>
          <w:rFonts w:ascii="Times New Roman" w:hAnsi="Times New Roman" w:cs="Times New Roman"/>
          <w:sz w:val="24"/>
          <w:szCs w:val="24"/>
          <w:lang w:val="ro-RO"/>
        </w:rPr>
      </w:pPr>
      <w:r w:rsidRPr="00CE6527">
        <w:rPr>
          <w:rFonts w:ascii="Times New Roman" w:hAnsi="Times New Roman" w:cs="Times New Roman"/>
          <w:sz w:val="24"/>
          <w:szCs w:val="24"/>
          <w:lang w:val="ro-RO"/>
        </w:rPr>
        <w:t>Metoda hidridă analizată în continuare</w:t>
      </w:r>
      <w:r>
        <w:rPr>
          <w:rFonts w:ascii="Times New Roman" w:hAnsi="Times New Roman" w:cs="Times New Roman"/>
          <w:sz w:val="24"/>
          <w:szCs w:val="24"/>
          <w:lang w:val="ro-RO"/>
        </w:rPr>
        <w:t xml:space="preserve"> (ANFIS)</w:t>
      </w:r>
      <w:r w:rsidRPr="00CE6527">
        <w:rPr>
          <w:rFonts w:ascii="Times New Roman" w:hAnsi="Times New Roman" w:cs="Times New Roman"/>
          <w:sz w:val="24"/>
          <w:szCs w:val="24"/>
          <w:lang w:val="ro-RO"/>
        </w:rPr>
        <w:t xml:space="preserve"> este destinată predicției de valori în interiorul domeniului pentru perechi de valori care prezintă interes dar nu au fost măsurate.</w:t>
      </w:r>
      <w:r>
        <w:rPr>
          <w:rFonts w:ascii="Times New Roman" w:hAnsi="Times New Roman" w:cs="Times New Roman"/>
          <w:sz w:val="24"/>
          <w:szCs w:val="24"/>
          <w:lang w:val="ro-RO"/>
        </w:rPr>
        <w:t xml:space="preserve"> Metoda nu poate face predicție pentru valori în afara domeniului așa cum a fost prezentat în cazul utilizării numai a RNA-BP.</w:t>
      </w:r>
    </w:p>
    <w:p w:rsidR="00963453" w:rsidRDefault="00963453" w:rsidP="00963453">
      <w:pPr>
        <w:spacing w:after="0"/>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Realizăm o analiză comparativă-paralelă pentru cele 3 greutăți ale mesei rotative. Parametrii utilizați sunt: tensiune și cuplu ca și set de date de intrare și instruire și puterea consumată ca și set de date de ieșire/predicție.</w:t>
      </w:r>
    </w:p>
    <w:p w:rsidR="00963453" w:rsidRDefault="00963453" w:rsidP="00963453">
      <w:pPr>
        <w:spacing w:after="0"/>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Pentru cele 3 cazuri avem următoarele configurații ale setului de date de intrare:</w:t>
      </w:r>
    </w:p>
    <w:p w:rsidR="00963453" w:rsidRPr="005C01A2" w:rsidRDefault="00963453" w:rsidP="00963453">
      <w:pPr>
        <w:pStyle w:val="ListParagraph"/>
        <w:numPr>
          <w:ilvl w:val="0"/>
          <w:numId w:val="37"/>
        </w:numPr>
        <w:spacing w:after="0"/>
        <w:jc w:val="both"/>
        <w:rPr>
          <w:rFonts w:ascii="Times New Roman" w:hAnsi="Times New Roman" w:cs="Times New Roman"/>
          <w:sz w:val="24"/>
          <w:szCs w:val="24"/>
          <w:lang w:val="ro-RO"/>
        </w:rPr>
      </w:pPr>
      <w:r w:rsidRPr="005C01A2">
        <w:rPr>
          <w:rFonts w:ascii="Times New Roman" w:hAnsi="Times New Roman" w:cs="Times New Roman"/>
          <w:sz w:val="24"/>
          <w:szCs w:val="24"/>
          <w:lang w:val="ro-RO"/>
        </w:rPr>
        <w:t>pentru 0 [gr] matrice de [34 x 3];</w:t>
      </w:r>
    </w:p>
    <w:p w:rsidR="00963453" w:rsidRPr="005C01A2" w:rsidRDefault="00963453" w:rsidP="00963453">
      <w:pPr>
        <w:pStyle w:val="ListParagraph"/>
        <w:numPr>
          <w:ilvl w:val="0"/>
          <w:numId w:val="37"/>
        </w:numPr>
        <w:spacing w:after="0"/>
        <w:jc w:val="both"/>
        <w:rPr>
          <w:rFonts w:ascii="Times New Roman" w:hAnsi="Times New Roman" w:cs="Times New Roman"/>
          <w:sz w:val="24"/>
          <w:szCs w:val="24"/>
          <w:lang w:val="ro-RO"/>
        </w:rPr>
      </w:pPr>
      <w:r w:rsidRPr="005C01A2">
        <w:rPr>
          <w:rFonts w:ascii="Times New Roman" w:hAnsi="Times New Roman" w:cs="Times New Roman"/>
          <w:sz w:val="24"/>
          <w:szCs w:val="24"/>
          <w:lang w:val="ro-RO"/>
        </w:rPr>
        <w:t>pentru 500 [gr]</w:t>
      </w:r>
      <w:r>
        <w:rPr>
          <w:rFonts w:ascii="Times New Roman" w:hAnsi="Times New Roman" w:cs="Times New Roman"/>
          <w:sz w:val="24"/>
          <w:szCs w:val="24"/>
          <w:lang w:val="ro-RO"/>
        </w:rPr>
        <w:t xml:space="preserve"> </w:t>
      </w:r>
      <w:r w:rsidRPr="005C01A2">
        <w:rPr>
          <w:rFonts w:ascii="Times New Roman" w:hAnsi="Times New Roman" w:cs="Times New Roman"/>
          <w:sz w:val="24"/>
          <w:szCs w:val="24"/>
          <w:lang w:val="ro-RO"/>
        </w:rPr>
        <w:t>matrice de [34 x 3];</w:t>
      </w:r>
    </w:p>
    <w:p w:rsidR="00963453" w:rsidRDefault="00963453" w:rsidP="00963453">
      <w:pPr>
        <w:pStyle w:val="ListParagraph"/>
        <w:numPr>
          <w:ilvl w:val="0"/>
          <w:numId w:val="37"/>
        </w:numPr>
        <w:spacing w:after="0"/>
        <w:jc w:val="both"/>
        <w:rPr>
          <w:rFonts w:ascii="Times New Roman" w:hAnsi="Times New Roman" w:cs="Times New Roman"/>
          <w:sz w:val="24"/>
          <w:szCs w:val="24"/>
          <w:lang w:val="ro-RO"/>
        </w:rPr>
      </w:pPr>
      <w:r w:rsidRPr="005C01A2">
        <w:rPr>
          <w:rFonts w:ascii="Times New Roman" w:hAnsi="Times New Roman" w:cs="Times New Roman"/>
          <w:sz w:val="24"/>
          <w:szCs w:val="24"/>
          <w:lang w:val="ro-RO"/>
        </w:rPr>
        <w:t>pentru 4500 [gr]</w:t>
      </w:r>
      <w:r>
        <w:rPr>
          <w:rFonts w:ascii="Times New Roman" w:hAnsi="Times New Roman" w:cs="Times New Roman"/>
          <w:sz w:val="24"/>
          <w:szCs w:val="24"/>
          <w:lang w:val="ro-RO"/>
        </w:rPr>
        <w:t xml:space="preserve"> </w:t>
      </w:r>
      <w:r w:rsidRPr="005C01A2">
        <w:rPr>
          <w:rFonts w:ascii="Times New Roman" w:hAnsi="Times New Roman" w:cs="Times New Roman"/>
          <w:sz w:val="24"/>
          <w:szCs w:val="24"/>
          <w:lang w:val="ro-RO"/>
        </w:rPr>
        <w:t>matrice de [33 x 3];</w:t>
      </w:r>
    </w:p>
    <w:p w:rsidR="00963453" w:rsidRDefault="00963453" w:rsidP="00963453">
      <w:pPr>
        <w:spacing w:after="0"/>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Matlab R2011b se creează în spațiul </w:t>
      </w:r>
      <w:r w:rsidRPr="00AD64E8">
        <w:rPr>
          <w:rFonts w:ascii="Times New Roman" w:hAnsi="Times New Roman" w:cs="Times New Roman"/>
          <w:i/>
          <w:sz w:val="24"/>
          <w:szCs w:val="24"/>
          <w:lang w:val="ro-RO"/>
        </w:rPr>
        <w:t>Workspace</w:t>
      </w:r>
      <w:r>
        <w:rPr>
          <w:rFonts w:ascii="Times New Roman" w:hAnsi="Times New Roman" w:cs="Times New Roman"/>
          <w:sz w:val="24"/>
          <w:szCs w:val="24"/>
          <w:lang w:val="ro-RO"/>
        </w:rPr>
        <w:t xml:space="preserve"> 3 fișiere în care se încarcă seturile de date pentru cele 3 cazuri.</w:t>
      </w:r>
    </w:p>
    <w:p w:rsidR="00963453" w:rsidRDefault="00963453" w:rsidP="00963453">
      <w:pPr>
        <w:spacing w:after="0"/>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Din </w:t>
      </w:r>
      <w:r w:rsidRPr="00AD64E8">
        <w:rPr>
          <w:rFonts w:ascii="Times New Roman" w:hAnsi="Times New Roman" w:cs="Times New Roman"/>
          <w:i/>
          <w:sz w:val="24"/>
          <w:szCs w:val="24"/>
          <w:lang w:val="ro-RO"/>
        </w:rPr>
        <w:t>Command Window</w:t>
      </w:r>
      <w:r>
        <w:rPr>
          <w:rFonts w:ascii="Times New Roman" w:hAnsi="Times New Roman" w:cs="Times New Roman"/>
          <w:sz w:val="24"/>
          <w:szCs w:val="24"/>
          <w:lang w:val="ro-RO"/>
        </w:rPr>
        <w:t xml:space="preserve"> se lansează aplicația </w:t>
      </w:r>
      <w:r w:rsidRPr="00AD64E8">
        <w:rPr>
          <w:rFonts w:ascii="Times New Roman" w:hAnsi="Times New Roman" w:cs="Times New Roman"/>
          <w:i/>
          <w:sz w:val="24"/>
          <w:szCs w:val="24"/>
          <w:lang w:val="ro-RO"/>
        </w:rPr>
        <w:t>anfisedit</w:t>
      </w:r>
      <w:r>
        <w:rPr>
          <w:rFonts w:ascii="Times New Roman" w:hAnsi="Times New Roman" w:cs="Times New Roman"/>
          <w:sz w:val="24"/>
          <w:szCs w:val="24"/>
          <w:lang w:val="ro-RO"/>
        </w:rPr>
        <w:t>.</w:t>
      </w:r>
    </w:p>
    <w:p w:rsidR="00963453" w:rsidRDefault="00963453" w:rsidP="00963453">
      <w:pPr>
        <w:spacing w:after="0"/>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Se încarcă un fișier din cele 3. Configurația setului de date obținută pentru fiecare caz este prezentată în (Figura </w:t>
      </w:r>
      <w:r w:rsidR="009131B0">
        <w:rPr>
          <w:rFonts w:ascii="Times New Roman" w:hAnsi="Times New Roman" w:cs="Times New Roman"/>
          <w:sz w:val="24"/>
          <w:szCs w:val="24"/>
          <w:lang w:val="ro-RO"/>
        </w:rPr>
        <w:t>4.6</w:t>
      </w:r>
      <w:r>
        <w:rPr>
          <w:rFonts w:ascii="Times New Roman" w:hAnsi="Times New Roman" w:cs="Times New Roman"/>
          <w:sz w:val="24"/>
          <w:szCs w:val="24"/>
          <w:lang w:val="ro-RO"/>
        </w:rPr>
        <w:t>).</w:t>
      </w:r>
    </w:p>
    <w:p w:rsidR="00963453" w:rsidRDefault="00963453" w:rsidP="00963453">
      <w:pPr>
        <w:spacing w:after="0"/>
        <w:jc w:val="center"/>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inline distT="0" distB="0" distL="0" distR="0" wp14:anchorId="65D09003" wp14:editId="0D31C0AC">
            <wp:extent cx="5934075" cy="1085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rsidR="00963453" w:rsidRPr="002E091E" w:rsidRDefault="009131B0" w:rsidP="009131B0">
      <w:pPr>
        <w:pStyle w:val="Caption"/>
        <w:jc w:val="center"/>
        <w:rPr>
          <w:rFonts w:ascii="Times New Roman" w:hAnsi="Times New Roman" w:cs="Times New Roman"/>
          <w:b w:val="0"/>
          <w:color w:val="auto"/>
          <w:sz w:val="24"/>
          <w:szCs w:val="24"/>
        </w:rP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9131B0">
        <w:rPr>
          <w:rFonts w:ascii="Times New Roman" w:hAnsi="Times New Roman" w:cs="Times New Roman"/>
          <w:color w:val="auto"/>
          <w:sz w:val="24"/>
          <w:szCs w:val="24"/>
        </w:rPr>
        <w:fldChar w:fldCharType="end"/>
      </w:r>
      <w:r w:rsidRPr="009131B0">
        <w:rPr>
          <w:color w:val="auto"/>
        </w:rPr>
        <w:t xml:space="preserve"> </w:t>
      </w:r>
      <w:r w:rsidR="00963453" w:rsidRPr="002E091E">
        <w:rPr>
          <w:rFonts w:ascii="Times New Roman" w:hAnsi="Times New Roman" w:cs="Times New Roman"/>
          <w:b w:val="0"/>
          <w:color w:val="auto"/>
          <w:sz w:val="24"/>
          <w:szCs w:val="24"/>
        </w:rPr>
        <w:t>Configurația setului de date obținută pentru cele 3 cazuri</w:t>
      </w:r>
    </w:p>
    <w:p w:rsidR="00963453" w:rsidRPr="00AD64E8" w:rsidRDefault="00963453" w:rsidP="00963453">
      <w:pPr>
        <w:spacing w:after="0"/>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Pentru toate cele 3 cazuri configurația FIS setată este aceeași (Figura </w:t>
      </w:r>
      <w:r w:rsidR="009131B0">
        <w:rPr>
          <w:rFonts w:ascii="Times New Roman" w:hAnsi="Times New Roman" w:cs="Times New Roman"/>
          <w:sz w:val="24"/>
          <w:szCs w:val="24"/>
          <w:lang w:val="ro-RO"/>
        </w:rPr>
        <w:t>4.7</w:t>
      </w:r>
      <w:r>
        <w:rPr>
          <w:rFonts w:ascii="Times New Roman" w:hAnsi="Times New Roman" w:cs="Times New Roman"/>
          <w:sz w:val="24"/>
          <w:szCs w:val="24"/>
          <w:lang w:val="ro-RO"/>
        </w:rPr>
        <w:t>).</w:t>
      </w:r>
    </w:p>
    <w:p w:rsidR="00963453" w:rsidRDefault="00963453" w:rsidP="00963453">
      <w:pPr>
        <w:spacing w:after="0"/>
        <w:jc w:val="center"/>
        <w:rPr>
          <w:rFonts w:ascii="Times New Roman" w:hAnsi="Times New Roman" w:cs="Times New Roman"/>
          <w:sz w:val="24"/>
          <w:szCs w:val="24"/>
          <w:lang w:val="ro-RO"/>
        </w:rPr>
      </w:pPr>
      <w:r>
        <w:rPr>
          <w:noProof/>
          <w:lang w:val="ro-RO" w:eastAsia="ro-RO"/>
        </w:rPr>
        <w:drawing>
          <wp:inline distT="0" distB="0" distL="0" distR="0" wp14:anchorId="48B94A72" wp14:editId="0769C797">
            <wp:extent cx="2505600" cy="2653200"/>
            <wp:effectExtent l="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505600" cy="2653200"/>
                    </a:xfrm>
                    <a:prstGeom prst="rect">
                      <a:avLst/>
                    </a:prstGeom>
                    <a:noFill/>
                    <a:extLst/>
                  </pic:spPr>
                </pic:pic>
              </a:graphicData>
            </a:graphic>
          </wp:inline>
        </w:drawing>
      </w:r>
    </w:p>
    <w:p w:rsidR="00963453" w:rsidRDefault="009131B0" w:rsidP="009131B0">
      <w:pPr>
        <w:pStyle w:val="Caption"/>
        <w:jc w:val="center"/>
        <w:rPr>
          <w:rFonts w:ascii="Times New Roman" w:hAnsi="Times New Roman" w:cs="Times New Roman"/>
          <w:b w:val="0"/>
          <w:color w:val="auto"/>
          <w:sz w:val="24"/>
          <w:szCs w:val="24"/>
        </w:rP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9131B0">
        <w:rPr>
          <w:rFonts w:ascii="Times New Roman" w:hAnsi="Times New Roman" w:cs="Times New Roman"/>
          <w:color w:val="auto"/>
          <w:sz w:val="24"/>
          <w:szCs w:val="24"/>
        </w:rPr>
        <w:fldChar w:fldCharType="end"/>
      </w:r>
      <w:r w:rsidRPr="009131B0">
        <w:rPr>
          <w:color w:val="auto"/>
        </w:rPr>
        <w:t xml:space="preserve"> </w:t>
      </w:r>
      <w:r w:rsidR="00963453" w:rsidRPr="00B86C84">
        <w:rPr>
          <w:rFonts w:ascii="Times New Roman" w:hAnsi="Times New Roman" w:cs="Times New Roman"/>
          <w:b w:val="0"/>
          <w:color w:val="auto"/>
          <w:sz w:val="24"/>
          <w:szCs w:val="24"/>
        </w:rPr>
        <w:t>Modul de configurare a FIS</w:t>
      </w:r>
    </w:p>
    <w:p w:rsidR="00963453" w:rsidRDefault="00963453" w:rsidP="00963453">
      <w:pPr>
        <w:ind w:firstLine="567"/>
        <w:jc w:val="both"/>
        <w:rPr>
          <w:rFonts w:ascii="Times New Roman" w:hAnsi="Times New Roman" w:cs="Times New Roman"/>
          <w:sz w:val="24"/>
          <w:szCs w:val="24"/>
          <w:lang w:val="ro-RO"/>
        </w:rPr>
      </w:pPr>
      <w:r w:rsidRPr="00022505">
        <w:rPr>
          <w:rFonts w:ascii="Times New Roman" w:hAnsi="Times New Roman" w:cs="Times New Roman"/>
          <w:sz w:val="24"/>
          <w:szCs w:val="24"/>
          <w:lang w:val="ro-RO"/>
        </w:rPr>
        <w:t>Pentru Train Fis se aleg următoarele obțiuni: metoda optimă – hibrid, toleranța de eroare – 0 și numărul de epoci. Numărul de epoci pentru care s-a obținut perfomanța maximă pentru cele 3 cazuri sunt: 0</w:t>
      </w:r>
      <w:r>
        <w:rPr>
          <w:rFonts w:ascii="Times New Roman" w:hAnsi="Times New Roman" w:cs="Times New Roman"/>
          <w:sz w:val="24"/>
          <w:szCs w:val="24"/>
          <w:lang w:val="ro-RO"/>
        </w:rPr>
        <w:t xml:space="preserve"> </w:t>
      </w:r>
      <w:r w:rsidRPr="005C01A2">
        <w:rPr>
          <w:rFonts w:ascii="Times New Roman" w:hAnsi="Times New Roman" w:cs="Times New Roman"/>
          <w:sz w:val="24"/>
          <w:szCs w:val="24"/>
          <w:lang w:val="ro-RO"/>
        </w:rPr>
        <w:t xml:space="preserve">[gr] </w:t>
      </w:r>
      <w:r>
        <w:rPr>
          <w:rFonts w:ascii="Times New Roman" w:hAnsi="Times New Roman" w:cs="Times New Roman"/>
          <w:sz w:val="24"/>
          <w:szCs w:val="24"/>
          <w:lang w:val="ro-RO"/>
        </w:rPr>
        <w:t xml:space="preserve"> </w:t>
      </w:r>
      <w:r w:rsidRPr="00022505">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022505">
        <w:rPr>
          <w:rFonts w:ascii="Times New Roman" w:hAnsi="Times New Roman" w:cs="Times New Roman"/>
          <w:sz w:val="24"/>
          <w:szCs w:val="24"/>
          <w:lang w:val="ro-RO"/>
        </w:rPr>
        <w:t>45</w:t>
      </w:r>
      <w:r w:rsidRPr="003C04F8">
        <w:rPr>
          <w:rFonts w:ascii="Times New Roman" w:hAnsi="Times New Roman" w:cs="Times New Roman"/>
          <w:sz w:val="24"/>
          <w:szCs w:val="24"/>
          <w:lang w:val="ro-RO"/>
        </w:rPr>
        <w:t xml:space="preserve"> </w:t>
      </w:r>
      <w:r w:rsidRPr="00022505">
        <w:rPr>
          <w:rFonts w:ascii="Times New Roman" w:hAnsi="Times New Roman" w:cs="Times New Roman"/>
          <w:sz w:val="24"/>
          <w:szCs w:val="24"/>
          <w:lang w:val="ro-RO"/>
        </w:rPr>
        <w:t>epoci, 500</w:t>
      </w:r>
      <w:r>
        <w:rPr>
          <w:rFonts w:ascii="Times New Roman" w:hAnsi="Times New Roman" w:cs="Times New Roman"/>
          <w:sz w:val="24"/>
          <w:szCs w:val="24"/>
          <w:lang w:val="ro-RO"/>
        </w:rPr>
        <w:t xml:space="preserve"> </w:t>
      </w:r>
      <w:r w:rsidRPr="005C01A2">
        <w:rPr>
          <w:rFonts w:ascii="Times New Roman" w:hAnsi="Times New Roman" w:cs="Times New Roman"/>
          <w:sz w:val="24"/>
          <w:szCs w:val="24"/>
          <w:lang w:val="ro-RO"/>
        </w:rPr>
        <w:t xml:space="preserve">[gr] </w:t>
      </w:r>
      <w:r w:rsidRPr="00022505">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022505">
        <w:rPr>
          <w:rFonts w:ascii="Times New Roman" w:hAnsi="Times New Roman" w:cs="Times New Roman"/>
          <w:sz w:val="24"/>
          <w:szCs w:val="24"/>
          <w:lang w:val="ro-RO"/>
        </w:rPr>
        <w:t>20</w:t>
      </w:r>
      <w:r w:rsidRPr="003C04F8">
        <w:rPr>
          <w:rFonts w:ascii="Times New Roman" w:hAnsi="Times New Roman" w:cs="Times New Roman"/>
          <w:sz w:val="24"/>
          <w:szCs w:val="24"/>
          <w:lang w:val="ro-RO"/>
        </w:rPr>
        <w:t xml:space="preserve"> </w:t>
      </w:r>
      <w:r w:rsidRPr="00022505">
        <w:rPr>
          <w:rFonts w:ascii="Times New Roman" w:hAnsi="Times New Roman" w:cs="Times New Roman"/>
          <w:sz w:val="24"/>
          <w:szCs w:val="24"/>
          <w:lang w:val="ro-RO"/>
        </w:rPr>
        <w:t>epoci, 4500</w:t>
      </w:r>
      <w:r>
        <w:rPr>
          <w:rFonts w:ascii="Times New Roman" w:hAnsi="Times New Roman" w:cs="Times New Roman"/>
          <w:sz w:val="24"/>
          <w:szCs w:val="24"/>
          <w:lang w:val="ro-RO"/>
        </w:rPr>
        <w:t xml:space="preserve"> </w:t>
      </w:r>
      <w:r w:rsidRPr="005C01A2">
        <w:rPr>
          <w:rFonts w:ascii="Times New Roman" w:hAnsi="Times New Roman" w:cs="Times New Roman"/>
          <w:sz w:val="24"/>
          <w:szCs w:val="24"/>
          <w:lang w:val="ro-RO"/>
        </w:rPr>
        <w:t xml:space="preserve">[gr] </w:t>
      </w:r>
      <w:r w:rsidRPr="00022505">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022505">
        <w:rPr>
          <w:rFonts w:ascii="Times New Roman" w:hAnsi="Times New Roman" w:cs="Times New Roman"/>
          <w:sz w:val="24"/>
          <w:szCs w:val="24"/>
          <w:lang w:val="ro-RO"/>
        </w:rPr>
        <w:t>13</w:t>
      </w:r>
      <w:r w:rsidRPr="003C04F8">
        <w:rPr>
          <w:rFonts w:ascii="Times New Roman" w:hAnsi="Times New Roman" w:cs="Times New Roman"/>
          <w:sz w:val="24"/>
          <w:szCs w:val="24"/>
          <w:lang w:val="ro-RO"/>
        </w:rPr>
        <w:t xml:space="preserve"> </w:t>
      </w:r>
      <w:r w:rsidRPr="00022505">
        <w:rPr>
          <w:rFonts w:ascii="Times New Roman" w:hAnsi="Times New Roman" w:cs="Times New Roman"/>
          <w:sz w:val="24"/>
          <w:szCs w:val="24"/>
          <w:lang w:val="ro-RO"/>
        </w:rPr>
        <w:t xml:space="preserve">epoci. </w:t>
      </w:r>
      <w:r>
        <w:rPr>
          <w:rFonts w:ascii="Times New Roman" w:hAnsi="Times New Roman" w:cs="Times New Roman"/>
          <w:sz w:val="24"/>
          <w:szCs w:val="24"/>
          <w:lang w:val="ro-RO"/>
        </w:rPr>
        <w:t xml:space="preserve">În urma instruirii s-au obținut următoarele configurații ale curbei erorilor (Figura </w:t>
      </w:r>
      <w:r w:rsidR="009131B0">
        <w:rPr>
          <w:rFonts w:ascii="Times New Roman" w:hAnsi="Times New Roman" w:cs="Times New Roman"/>
          <w:sz w:val="24"/>
          <w:szCs w:val="24"/>
          <w:lang w:val="ro-RO"/>
        </w:rPr>
        <w:t>4.8</w:t>
      </w:r>
      <w:r>
        <w:rPr>
          <w:rFonts w:ascii="Times New Roman" w:hAnsi="Times New Roman" w:cs="Times New Roman"/>
          <w:sz w:val="24"/>
          <w:szCs w:val="24"/>
          <w:lang w:val="ro-RO"/>
        </w:rPr>
        <w:t>).</w:t>
      </w:r>
    </w:p>
    <w:p w:rsidR="00963453" w:rsidRDefault="00963453" w:rsidP="00963453">
      <w:pPr>
        <w:spacing w:after="0"/>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lastRenderedPageBreak/>
        <w:drawing>
          <wp:inline distT="0" distB="0" distL="0" distR="0" wp14:anchorId="001AACF9" wp14:editId="1A6A7A04">
            <wp:extent cx="5934075" cy="1104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934075" cy="1104900"/>
                    </a:xfrm>
                    <a:prstGeom prst="rect">
                      <a:avLst/>
                    </a:prstGeom>
                    <a:noFill/>
                    <a:ln>
                      <a:noFill/>
                    </a:ln>
                  </pic:spPr>
                </pic:pic>
              </a:graphicData>
            </a:graphic>
          </wp:inline>
        </w:drawing>
      </w:r>
    </w:p>
    <w:p w:rsidR="00963453" w:rsidRDefault="009131B0" w:rsidP="009131B0">
      <w:pPr>
        <w:pStyle w:val="Caption"/>
        <w:jc w:val="center"/>
        <w:rPr>
          <w:rFonts w:ascii="Times New Roman" w:hAnsi="Times New Roman" w:cs="Times New Roman"/>
          <w:b w:val="0"/>
          <w:color w:val="auto"/>
          <w:sz w:val="24"/>
          <w:szCs w:val="24"/>
        </w:rP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9131B0">
        <w:rPr>
          <w:rFonts w:ascii="Times New Roman" w:hAnsi="Times New Roman" w:cs="Times New Roman"/>
          <w:color w:val="auto"/>
          <w:sz w:val="24"/>
          <w:szCs w:val="24"/>
        </w:rPr>
        <w:fldChar w:fldCharType="end"/>
      </w:r>
      <w:r w:rsidRPr="009131B0">
        <w:rPr>
          <w:color w:val="auto"/>
        </w:rPr>
        <w:t xml:space="preserve"> </w:t>
      </w:r>
      <w:r w:rsidR="00963453" w:rsidRPr="00F06A3D">
        <w:rPr>
          <w:rFonts w:ascii="Times New Roman" w:hAnsi="Times New Roman" w:cs="Times New Roman"/>
          <w:b w:val="0"/>
          <w:color w:val="auto"/>
          <w:sz w:val="24"/>
          <w:szCs w:val="24"/>
        </w:rPr>
        <w:t>Curba erorii de instruire în cele 3 cazuri</w:t>
      </w:r>
    </w:p>
    <w:p w:rsidR="00963453" w:rsidRDefault="00963453" w:rsidP="00963453">
      <w:pPr>
        <w:spacing w:after="0"/>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Pentru cele 3 cazuri s-au obținut următoarele erori de instruire de către RNA-BP:</w:t>
      </w:r>
    </w:p>
    <w:p w:rsidR="00963453" w:rsidRPr="005C01A2" w:rsidRDefault="00963453" w:rsidP="00963453">
      <w:pPr>
        <w:pStyle w:val="ListParagraph"/>
        <w:numPr>
          <w:ilvl w:val="0"/>
          <w:numId w:val="38"/>
        </w:numPr>
        <w:spacing w:after="0"/>
        <w:jc w:val="both"/>
        <w:rPr>
          <w:rFonts w:ascii="Times New Roman" w:hAnsi="Times New Roman" w:cs="Times New Roman"/>
          <w:sz w:val="24"/>
          <w:szCs w:val="24"/>
          <w:lang w:val="ro-RO"/>
        </w:rPr>
      </w:pPr>
      <w:r w:rsidRPr="005C01A2">
        <w:rPr>
          <w:rFonts w:ascii="Times New Roman" w:hAnsi="Times New Roman" w:cs="Times New Roman"/>
          <w:sz w:val="24"/>
          <w:szCs w:val="24"/>
          <w:lang w:val="ro-RO"/>
        </w:rPr>
        <w:t xml:space="preserve">pentru 0 [gr] </w:t>
      </w:r>
      <w:r>
        <w:rPr>
          <w:rFonts w:ascii="Times New Roman" w:hAnsi="Times New Roman" w:cs="Times New Roman"/>
          <w:sz w:val="24"/>
          <w:szCs w:val="24"/>
          <w:lang w:val="ro-RO"/>
        </w:rPr>
        <w:t>– 0,00063028;</w:t>
      </w:r>
    </w:p>
    <w:p w:rsidR="00963453" w:rsidRPr="005C01A2" w:rsidRDefault="00963453" w:rsidP="00963453">
      <w:pPr>
        <w:pStyle w:val="ListParagraph"/>
        <w:numPr>
          <w:ilvl w:val="0"/>
          <w:numId w:val="38"/>
        </w:numPr>
        <w:spacing w:after="0"/>
        <w:jc w:val="both"/>
        <w:rPr>
          <w:rFonts w:ascii="Times New Roman" w:hAnsi="Times New Roman" w:cs="Times New Roman"/>
          <w:sz w:val="24"/>
          <w:szCs w:val="24"/>
          <w:lang w:val="ro-RO"/>
        </w:rPr>
      </w:pPr>
      <w:r w:rsidRPr="005C01A2">
        <w:rPr>
          <w:rFonts w:ascii="Times New Roman" w:hAnsi="Times New Roman" w:cs="Times New Roman"/>
          <w:sz w:val="24"/>
          <w:szCs w:val="24"/>
          <w:lang w:val="ro-RO"/>
        </w:rPr>
        <w:t>pentru 500 [gr]</w:t>
      </w:r>
      <w:r>
        <w:rPr>
          <w:rFonts w:ascii="Times New Roman" w:hAnsi="Times New Roman" w:cs="Times New Roman"/>
          <w:sz w:val="24"/>
          <w:szCs w:val="24"/>
          <w:lang w:val="ro-RO"/>
        </w:rPr>
        <w:t xml:space="preserve"> – 0,00085753</w:t>
      </w:r>
      <w:r w:rsidRPr="005C01A2">
        <w:rPr>
          <w:rFonts w:ascii="Times New Roman" w:hAnsi="Times New Roman" w:cs="Times New Roman"/>
          <w:sz w:val="24"/>
          <w:szCs w:val="24"/>
          <w:lang w:val="ro-RO"/>
        </w:rPr>
        <w:t>;</w:t>
      </w:r>
    </w:p>
    <w:p w:rsidR="00963453" w:rsidRDefault="00963453" w:rsidP="00963453">
      <w:pPr>
        <w:pStyle w:val="ListParagraph"/>
        <w:numPr>
          <w:ilvl w:val="0"/>
          <w:numId w:val="38"/>
        </w:numPr>
        <w:ind w:left="1281" w:hanging="357"/>
        <w:jc w:val="both"/>
        <w:rPr>
          <w:rFonts w:ascii="Times New Roman" w:hAnsi="Times New Roman" w:cs="Times New Roman"/>
          <w:sz w:val="24"/>
          <w:szCs w:val="24"/>
          <w:lang w:val="ro-RO"/>
        </w:rPr>
      </w:pPr>
      <w:r w:rsidRPr="005C01A2">
        <w:rPr>
          <w:rFonts w:ascii="Times New Roman" w:hAnsi="Times New Roman" w:cs="Times New Roman"/>
          <w:sz w:val="24"/>
          <w:szCs w:val="24"/>
          <w:lang w:val="ro-RO"/>
        </w:rPr>
        <w:t>pentru 4500 [gr]</w:t>
      </w:r>
      <w:r>
        <w:rPr>
          <w:rFonts w:ascii="Times New Roman" w:hAnsi="Times New Roman" w:cs="Times New Roman"/>
          <w:sz w:val="24"/>
          <w:szCs w:val="24"/>
          <w:lang w:val="ro-RO"/>
        </w:rPr>
        <w:t xml:space="preserve"> – 0,00061361</w:t>
      </w:r>
      <w:r w:rsidRPr="005C01A2">
        <w:rPr>
          <w:rFonts w:ascii="Times New Roman" w:hAnsi="Times New Roman" w:cs="Times New Roman"/>
          <w:sz w:val="24"/>
          <w:szCs w:val="24"/>
          <w:lang w:val="ro-RO"/>
        </w:rPr>
        <w:t>;</w:t>
      </w:r>
    </w:p>
    <w:p w:rsidR="00963453" w:rsidRDefault="00963453" w:rsidP="00963453">
      <w:pPr>
        <w:rPr>
          <w:lang w:val="ro-RO"/>
        </w:rPr>
      </w:pPr>
      <w:r>
        <w:rPr>
          <w:noProof/>
          <w:lang w:val="ro-RO" w:eastAsia="ro-RO"/>
        </w:rPr>
        <w:drawing>
          <wp:inline distT="0" distB="0" distL="0" distR="0" wp14:anchorId="01D7AFB8" wp14:editId="4A7CD388">
            <wp:extent cx="5943600" cy="1114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963453" w:rsidRDefault="009131B0" w:rsidP="009131B0">
      <w:pPr>
        <w:pStyle w:val="Caption"/>
        <w:jc w:val="center"/>
        <w:rPr>
          <w:rFonts w:ascii="Times New Roman" w:hAnsi="Times New Roman" w:cs="Times New Roman"/>
          <w:b w:val="0"/>
          <w:color w:val="auto"/>
          <w:sz w:val="24"/>
          <w:szCs w:val="24"/>
        </w:rP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9131B0">
        <w:rPr>
          <w:rFonts w:ascii="Times New Roman" w:hAnsi="Times New Roman" w:cs="Times New Roman"/>
          <w:color w:val="auto"/>
          <w:sz w:val="24"/>
          <w:szCs w:val="24"/>
        </w:rPr>
        <w:fldChar w:fldCharType="end"/>
      </w:r>
      <w:r w:rsidRPr="009131B0">
        <w:rPr>
          <w:color w:val="auto"/>
        </w:rPr>
        <w:t xml:space="preserve"> </w:t>
      </w:r>
      <w:r w:rsidR="00963453" w:rsidRPr="007571FD">
        <w:rPr>
          <w:rFonts w:ascii="Times New Roman" w:hAnsi="Times New Roman" w:cs="Times New Roman"/>
          <w:b w:val="0"/>
          <w:color w:val="auto"/>
          <w:sz w:val="24"/>
          <w:szCs w:val="24"/>
        </w:rPr>
        <w:t xml:space="preserve">Comparație între setul </w:t>
      </w:r>
      <w:r w:rsidR="00963453">
        <w:rPr>
          <w:rFonts w:ascii="Times New Roman" w:hAnsi="Times New Roman" w:cs="Times New Roman"/>
          <w:b w:val="0"/>
          <w:color w:val="auto"/>
          <w:sz w:val="24"/>
          <w:szCs w:val="24"/>
        </w:rPr>
        <w:t>de date de intrare</w:t>
      </w:r>
      <w:r w:rsidR="00963453" w:rsidRPr="007571FD">
        <w:rPr>
          <w:rFonts w:ascii="Times New Roman" w:hAnsi="Times New Roman" w:cs="Times New Roman"/>
          <w:b w:val="0"/>
          <w:color w:val="auto"/>
          <w:sz w:val="24"/>
          <w:szCs w:val="24"/>
        </w:rPr>
        <w:t xml:space="preserve"> și valorile obținute </w:t>
      </w:r>
      <w:r w:rsidR="00963453">
        <w:rPr>
          <w:rFonts w:ascii="Times New Roman" w:hAnsi="Times New Roman" w:cs="Times New Roman"/>
          <w:b w:val="0"/>
          <w:color w:val="auto"/>
          <w:sz w:val="24"/>
          <w:szCs w:val="24"/>
        </w:rPr>
        <w:t>în urma</w:t>
      </w:r>
      <w:r w:rsidR="00963453" w:rsidRPr="007571FD">
        <w:rPr>
          <w:rFonts w:ascii="Times New Roman" w:hAnsi="Times New Roman" w:cs="Times New Roman"/>
          <w:b w:val="0"/>
          <w:color w:val="auto"/>
          <w:sz w:val="24"/>
          <w:szCs w:val="24"/>
        </w:rPr>
        <w:t xml:space="preserve"> instruir</w:t>
      </w:r>
      <w:r w:rsidR="00963453">
        <w:rPr>
          <w:rFonts w:ascii="Times New Roman" w:hAnsi="Times New Roman" w:cs="Times New Roman"/>
          <w:b w:val="0"/>
          <w:color w:val="auto"/>
          <w:sz w:val="24"/>
          <w:szCs w:val="24"/>
        </w:rPr>
        <w:t>ii</w:t>
      </w:r>
      <w:r w:rsidR="00963453" w:rsidRPr="007571FD">
        <w:rPr>
          <w:rFonts w:ascii="Times New Roman" w:hAnsi="Times New Roman" w:cs="Times New Roman"/>
          <w:b w:val="0"/>
          <w:color w:val="auto"/>
          <w:sz w:val="24"/>
          <w:szCs w:val="24"/>
        </w:rPr>
        <w:t xml:space="preserve"> pentru cele 3 cazuri</w:t>
      </w:r>
    </w:p>
    <w:p w:rsidR="00963453" w:rsidRDefault="00963453" w:rsidP="00963453">
      <w:pPr>
        <w:pStyle w:val="Caption"/>
        <w:spacing w:after="0"/>
        <w:jc w:val="center"/>
      </w:pPr>
      <w:r>
        <w:rPr>
          <w:rFonts w:ascii="Times New Roman" w:hAnsi="Times New Roman" w:cs="Times New Roman"/>
          <w:noProof/>
          <w:sz w:val="24"/>
          <w:szCs w:val="24"/>
          <w:lang w:eastAsia="ro-RO"/>
        </w:rPr>
        <w:drawing>
          <wp:inline distT="0" distB="0" distL="0" distR="0" wp14:anchorId="31CBE274" wp14:editId="75BB5B39">
            <wp:extent cx="5362575" cy="1704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362575" cy="1704975"/>
                    </a:xfrm>
                    <a:prstGeom prst="rect">
                      <a:avLst/>
                    </a:prstGeom>
                    <a:noFill/>
                    <a:ln>
                      <a:noFill/>
                    </a:ln>
                  </pic:spPr>
                </pic:pic>
              </a:graphicData>
            </a:graphic>
          </wp:inline>
        </w:drawing>
      </w:r>
    </w:p>
    <w:p w:rsidR="00963453" w:rsidRPr="00C55033" w:rsidRDefault="009131B0" w:rsidP="009131B0">
      <w:pPr>
        <w:pStyle w:val="Caption"/>
        <w:jc w:val="center"/>
        <w:rPr>
          <w:rFonts w:ascii="Times New Roman" w:hAnsi="Times New Roman" w:cs="Times New Roman"/>
          <w:b w:val="0"/>
          <w:color w:val="auto"/>
          <w:sz w:val="24"/>
          <w:szCs w:val="24"/>
        </w:rP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9131B0">
        <w:rPr>
          <w:rFonts w:ascii="Times New Roman" w:hAnsi="Times New Roman" w:cs="Times New Roman"/>
          <w:color w:val="auto"/>
          <w:sz w:val="24"/>
          <w:szCs w:val="24"/>
        </w:rPr>
        <w:fldChar w:fldCharType="end"/>
      </w:r>
      <w:r w:rsidRPr="009131B0">
        <w:rPr>
          <w:color w:val="auto"/>
        </w:rPr>
        <w:t xml:space="preserve"> </w:t>
      </w:r>
      <w:r w:rsidR="00963453" w:rsidRPr="00C55033">
        <w:rPr>
          <w:rFonts w:ascii="Times New Roman" w:hAnsi="Times New Roman" w:cs="Times New Roman"/>
          <w:b w:val="0"/>
          <w:color w:val="auto"/>
          <w:sz w:val="24"/>
          <w:szCs w:val="24"/>
        </w:rPr>
        <w:t>Modelul FIS Sugeno utilizat în cele 3 cazuri</w:t>
      </w:r>
    </w:p>
    <w:p w:rsidR="00963453" w:rsidRPr="00F2626B" w:rsidRDefault="00963453" w:rsidP="00963453">
      <w:pPr>
        <w:ind w:firstLine="567"/>
        <w:jc w:val="both"/>
        <w:rPr>
          <w:rFonts w:ascii="Times New Roman" w:hAnsi="Times New Roman" w:cs="Times New Roman"/>
          <w:sz w:val="24"/>
          <w:szCs w:val="24"/>
          <w:lang w:val="ro-RO"/>
        </w:rPr>
      </w:pPr>
      <w:r w:rsidRPr="00F2626B">
        <w:rPr>
          <w:rFonts w:ascii="Times New Roman" w:hAnsi="Times New Roman" w:cs="Times New Roman"/>
          <w:sz w:val="24"/>
          <w:szCs w:val="24"/>
          <w:lang w:val="ro-RO"/>
        </w:rPr>
        <w:t>Funcțiile de apartenen</w:t>
      </w:r>
      <w:r>
        <w:rPr>
          <w:rFonts w:ascii="Times New Roman" w:hAnsi="Times New Roman" w:cs="Times New Roman"/>
          <w:sz w:val="24"/>
          <w:szCs w:val="24"/>
          <w:lang w:val="ro-RO"/>
        </w:rPr>
        <w:t>ț</w:t>
      </w:r>
      <w:r w:rsidRPr="00F2626B">
        <w:rPr>
          <w:rFonts w:ascii="Times New Roman" w:hAnsi="Times New Roman" w:cs="Times New Roman"/>
          <w:sz w:val="24"/>
          <w:szCs w:val="24"/>
          <w:lang w:val="ro-RO"/>
        </w:rPr>
        <w:t xml:space="preserve">ă triunghiulare realizate de către FIS pentru cele 9 reguli sunt prezentate în Figura </w:t>
      </w:r>
      <w:r w:rsidR="009131B0">
        <w:rPr>
          <w:rFonts w:ascii="Times New Roman" w:hAnsi="Times New Roman" w:cs="Times New Roman"/>
          <w:sz w:val="24"/>
          <w:szCs w:val="24"/>
          <w:lang w:val="ro-RO"/>
        </w:rPr>
        <w:t>4.11</w:t>
      </w:r>
      <w:r w:rsidRPr="00F2626B">
        <w:rPr>
          <w:rFonts w:ascii="Times New Roman" w:hAnsi="Times New Roman" w:cs="Times New Roman"/>
          <w:sz w:val="24"/>
          <w:szCs w:val="24"/>
          <w:lang w:val="ro-RO"/>
        </w:rPr>
        <w:t>.</w:t>
      </w:r>
    </w:p>
    <w:p w:rsidR="00963453" w:rsidRDefault="00963453" w:rsidP="00963453">
      <w:pPr>
        <w:spacing w:after="0"/>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inline distT="0" distB="0" distL="0" distR="0" wp14:anchorId="2FA786CE" wp14:editId="48EB524B">
            <wp:extent cx="5943600"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rsidR="00963453" w:rsidRPr="009131B0" w:rsidRDefault="009131B0" w:rsidP="009131B0">
      <w:pPr>
        <w:jc w:val="center"/>
        <w:rPr>
          <w:rFonts w:ascii="Times New Roman" w:hAnsi="Times New Roman" w:cs="Times New Roman"/>
          <w:sz w:val="24"/>
          <w:szCs w:val="24"/>
        </w:rPr>
      </w:pPr>
      <w:r w:rsidRPr="009131B0">
        <w:rPr>
          <w:rFonts w:ascii="Times New Roman" w:hAnsi="Times New Roman" w:cs="Times New Roman"/>
          <w:b/>
          <w:sz w:val="24"/>
          <w:szCs w:val="24"/>
        </w:rPr>
        <w:t xml:space="preserve">Figura 4. </w:t>
      </w:r>
      <w:r w:rsidRPr="009131B0">
        <w:rPr>
          <w:rFonts w:ascii="Times New Roman" w:hAnsi="Times New Roman" w:cs="Times New Roman"/>
          <w:b/>
          <w:sz w:val="24"/>
          <w:szCs w:val="24"/>
        </w:rPr>
        <w:fldChar w:fldCharType="begin"/>
      </w:r>
      <w:r w:rsidRPr="009131B0">
        <w:rPr>
          <w:rFonts w:ascii="Times New Roman" w:hAnsi="Times New Roman" w:cs="Times New Roman"/>
          <w:b/>
          <w:sz w:val="24"/>
          <w:szCs w:val="24"/>
        </w:rPr>
        <w:instrText xml:space="preserve"> SEQ Figura_4. \* ARABIC </w:instrText>
      </w:r>
      <w:r w:rsidRPr="009131B0">
        <w:rPr>
          <w:rFonts w:ascii="Times New Roman" w:hAnsi="Times New Roman" w:cs="Times New Roman"/>
          <w:b/>
          <w:sz w:val="24"/>
          <w:szCs w:val="24"/>
        </w:rPr>
        <w:fldChar w:fldCharType="separate"/>
      </w:r>
      <w:r>
        <w:rPr>
          <w:rFonts w:ascii="Times New Roman" w:hAnsi="Times New Roman" w:cs="Times New Roman"/>
          <w:b/>
          <w:noProof/>
          <w:sz w:val="24"/>
          <w:szCs w:val="24"/>
        </w:rPr>
        <w:t>11</w:t>
      </w:r>
      <w:r w:rsidRPr="009131B0">
        <w:rPr>
          <w:rFonts w:ascii="Times New Roman" w:hAnsi="Times New Roman" w:cs="Times New Roman"/>
          <w:b/>
          <w:sz w:val="24"/>
          <w:szCs w:val="24"/>
        </w:rPr>
        <w:fldChar w:fldCharType="end"/>
      </w:r>
      <w:r w:rsidRPr="009131B0">
        <w:rPr>
          <w:rFonts w:ascii="Times New Roman" w:hAnsi="Times New Roman" w:cs="Times New Roman"/>
          <w:sz w:val="24"/>
          <w:szCs w:val="24"/>
        </w:rPr>
        <w:t xml:space="preserve"> </w:t>
      </w:r>
      <w:r w:rsidR="00963453" w:rsidRPr="009131B0">
        <w:rPr>
          <w:rFonts w:ascii="Times New Roman" w:hAnsi="Times New Roman" w:cs="Times New Roman"/>
          <w:sz w:val="24"/>
          <w:szCs w:val="24"/>
        </w:rPr>
        <w:t>Funcțiile de apartenență triunghiulare realizate de către FIS pentru cele 9 reguli</w:t>
      </w:r>
    </w:p>
    <w:p w:rsidR="00963453" w:rsidRDefault="009131B0" w:rsidP="00963453">
      <w:pPr>
        <w:pStyle w:val="NoSpacing"/>
        <w:spacing w:after="200"/>
        <w:ind w:firstLine="567"/>
        <w:jc w:val="both"/>
        <w:rPr>
          <w:rFonts w:ascii="Times New Roman" w:hAnsi="Times New Roman" w:cs="Times New Roman"/>
          <w:sz w:val="24"/>
          <w:szCs w:val="24"/>
        </w:rPr>
      </w:pPr>
      <w:r>
        <w:rPr>
          <w:rFonts w:ascii="Times New Roman" w:hAnsi="Times New Roman" w:cs="Times New Roman"/>
          <w:sz w:val="24"/>
          <w:szCs w:val="24"/>
        </w:rPr>
        <w:lastRenderedPageBreak/>
        <w:t>În F</w:t>
      </w:r>
      <w:r w:rsidR="00963453">
        <w:rPr>
          <w:rFonts w:ascii="Times New Roman" w:hAnsi="Times New Roman" w:cs="Times New Roman"/>
          <w:sz w:val="24"/>
          <w:szCs w:val="24"/>
        </w:rPr>
        <w:t xml:space="preserve">igura </w:t>
      </w:r>
      <w:r>
        <w:rPr>
          <w:rFonts w:ascii="Times New Roman" w:hAnsi="Times New Roman" w:cs="Times New Roman"/>
          <w:sz w:val="24"/>
          <w:szCs w:val="24"/>
        </w:rPr>
        <w:t>4.12</w:t>
      </w:r>
      <w:r w:rsidR="00963453">
        <w:rPr>
          <w:rFonts w:ascii="Times New Roman" w:hAnsi="Times New Roman" w:cs="Times New Roman"/>
          <w:sz w:val="24"/>
          <w:szCs w:val="24"/>
        </w:rPr>
        <w:t xml:space="preserve"> sunt prezentate suprafețele 3 D rezultate din cei doi parametrii de intrare și parametrul predicționat.</w:t>
      </w:r>
    </w:p>
    <w:p w:rsidR="00963453" w:rsidRDefault="00963453" w:rsidP="00963453">
      <w:pPr>
        <w:pStyle w:val="NoSpacing"/>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06C0EFB3" wp14:editId="32B86172">
            <wp:extent cx="5934075" cy="1457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934075" cy="1457325"/>
                    </a:xfrm>
                    <a:prstGeom prst="rect">
                      <a:avLst/>
                    </a:prstGeom>
                    <a:noFill/>
                    <a:ln>
                      <a:noFill/>
                    </a:ln>
                  </pic:spPr>
                </pic:pic>
              </a:graphicData>
            </a:graphic>
          </wp:inline>
        </w:drawing>
      </w:r>
    </w:p>
    <w:p w:rsidR="00963453" w:rsidRDefault="009131B0" w:rsidP="009131B0">
      <w:pPr>
        <w:pStyle w:val="Caption"/>
        <w:jc w:val="center"/>
        <w:rPr>
          <w:rFonts w:ascii="Times New Roman" w:hAnsi="Times New Roman" w:cs="Times New Roman"/>
          <w:b w:val="0"/>
          <w:color w:val="auto"/>
          <w:sz w:val="24"/>
          <w:szCs w:val="24"/>
        </w:rP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9131B0">
        <w:rPr>
          <w:rFonts w:ascii="Times New Roman" w:hAnsi="Times New Roman" w:cs="Times New Roman"/>
          <w:color w:val="auto"/>
          <w:sz w:val="24"/>
          <w:szCs w:val="24"/>
        </w:rPr>
        <w:fldChar w:fldCharType="end"/>
      </w:r>
      <w:r w:rsidRPr="009131B0">
        <w:rPr>
          <w:color w:val="auto"/>
        </w:rPr>
        <w:t xml:space="preserve"> </w:t>
      </w:r>
      <w:r w:rsidR="00963453" w:rsidRPr="004A03B1">
        <w:rPr>
          <w:rFonts w:ascii="Times New Roman" w:hAnsi="Times New Roman" w:cs="Times New Roman"/>
          <w:b w:val="0"/>
          <w:color w:val="auto"/>
          <w:sz w:val="24"/>
          <w:szCs w:val="24"/>
        </w:rPr>
        <w:t>Forma suprafețelor 3D în cele 3 cazuri</w:t>
      </w:r>
    </w:p>
    <w:p w:rsidR="00963453" w:rsidRPr="0005691A" w:rsidRDefault="00963453" w:rsidP="00963453">
      <w:pPr>
        <w:ind w:firstLine="567"/>
        <w:jc w:val="both"/>
        <w:rPr>
          <w:rFonts w:ascii="Times New Roman" w:hAnsi="Times New Roman" w:cs="Times New Roman"/>
          <w:sz w:val="24"/>
          <w:szCs w:val="24"/>
          <w:lang w:val="ro-RO"/>
        </w:rPr>
      </w:pPr>
      <w:r w:rsidRPr="0005691A">
        <w:rPr>
          <w:rFonts w:ascii="Times New Roman" w:hAnsi="Times New Roman" w:cs="Times New Roman"/>
          <w:sz w:val="24"/>
          <w:szCs w:val="24"/>
          <w:lang w:val="ro-RO"/>
        </w:rPr>
        <w:t xml:space="preserve">În </w:t>
      </w:r>
      <w:r w:rsidR="009131B0">
        <w:rPr>
          <w:rFonts w:ascii="Times New Roman" w:hAnsi="Times New Roman" w:cs="Times New Roman"/>
          <w:sz w:val="24"/>
          <w:szCs w:val="24"/>
          <w:lang w:val="ro-RO"/>
        </w:rPr>
        <w:t>F</w:t>
      </w:r>
      <w:r w:rsidRPr="0005691A">
        <w:rPr>
          <w:rFonts w:ascii="Times New Roman" w:hAnsi="Times New Roman" w:cs="Times New Roman"/>
          <w:sz w:val="24"/>
          <w:szCs w:val="24"/>
          <w:lang w:val="ro-RO"/>
        </w:rPr>
        <w:t xml:space="preserve">igura </w:t>
      </w:r>
      <w:r w:rsidR="009131B0">
        <w:rPr>
          <w:rFonts w:ascii="Times New Roman" w:hAnsi="Times New Roman" w:cs="Times New Roman"/>
          <w:sz w:val="24"/>
          <w:szCs w:val="24"/>
          <w:lang w:val="ro-RO"/>
        </w:rPr>
        <w:t>4.13</w:t>
      </w:r>
      <w:r w:rsidRPr="0005691A">
        <w:rPr>
          <w:rFonts w:ascii="Times New Roman" w:hAnsi="Times New Roman" w:cs="Times New Roman"/>
          <w:sz w:val="24"/>
          <w:szCs w:val="24"/>
          <w:lang w:val="ro-RO"/>
        </w:rPr>
        <w:t xml:space="preserve"> se observă evoluția modului de stabilizare și simetrizare a dinamicii de variație o dată cu creșterea greutății mesei rotative. </w:t>
      </w:r>
      <w:r>
        <w:rPr>
          <w:rFonts w:ascii="Times New Roman" w:hAnsi="Times New Roman" w:cs="Times New Roman"/>
          <w:sz w:val="24"/>
          <w:szCs w:val="24"/>
          <w:lang w:val="ro-RO"/>
        </w:rPr>
        <w:t>Evoluția debutează cu o concentare a dinamicii de variație a parametrului tensiune către valoarea maximă pentru un cuplu care tinde la zero (</w:t>
      </w:r>
      <w:r w:rsidRPr="005C01A2">
        <w:rPr>
          <w:rFonts w:ascii="Times New Roman" w:hAnsi="Times New Roman" w:cs="Times New Roman"/>
          <w:sz w:val="24"/>
          <w:szCs w:val="24"/>
          <w:lang w:val="ro-RO"/>
        </w:rPr>
        <w:t>0 [gr]</w:t>
      </w:r>
      <w:r>
        <w:rPr>
          <w:rFonts w:ascii="Times New Roman" w:hAnsi="Times New Roman" w:cs="Times New Roman"/>
          <w:sz w:val="24"/>
          <w:szCs w:val="24"/>
          <w:lang w:val="ro-RO"/>
        </w:rPr>
        <w:t>). O creștere a mesei rotative cu 50</w:t>
      </w:r>
      <w:r w:rsidRPr="005C01A2">
        <w:rPr>
          <w:rFonts w:ascii="Times New Roman" w:hAnsi="Times New Roman" w:cs="Times New Roman"/>
          <w:sz w:val="24"/>
          <w:szCs w:val="24"/>
          <w:lang w:val="ro-RO"/>
        </w:rPr>
        <w:t>0 [gr]</w:t>
      </w:r>
      <w:r>
        <w:rPr>
          <w:rFonts w:ascii="Times New Roman" w:hAnsi="Times New Roman" w:cs="Times New Roman"/>
          <w:sz w:val="24"/>
          <w:szCs w:val="24"/>
          <w:lang w:val="ro-RO"/>
        </w:rPr>
        <w:t xml:space="preserve"> conduce la o dinamică hotică a relației tensiune-cuplu. O creștere de 9 ori a mesei rotative conduce la definirea clară a interdependeței dintre tensiune-cuplu realizată prin </w:t>
      </w:r>
      <w:r w:rsidRPr="0005691A">
        <w:rPr>
          <w:rFonts w:ascii="Times New Roman" w:hAnsi="Times New Roman" w:cs="Times New Roman"/>
          <w:sz w:val="24"/>
          <w:szCs w:val="24"/>
          <w:lang w:val="ro-RO"/>
        </w:rPr>
        <w:t>stabilizare și simetrizare a dinamicii de variație</w:t>
      </w:r>
      <w:r>
        <w:rPr>
          <w:rFonts w:ascii="Times New Roman" w:hAnsi="Times New Roman" w:cs="Times New Roman"/>
          <w:sz w:val="24"/>
          <w:szCs w:val="24"/>
          <w:lang w:val="ro-RO"/>
        </w:rPr>
        <w:t>.</w:t>
      </w:r>
    </w:p>
    <w:p w:rsidR="00963453" w:rsidRDefault="00963453" w:rsidP="00963453">
      <w:pPr>
        <w:spacing w:after="0"/>
        <w:rPr>
          <w:lang w:val="ro-RO"/>
        </w:rPr>
      </w:pPr>
      <w:r>
        <w:rPr>
          <w:noProof/>
          <w:lang w:val="ro-RO" w:eastAsia="ro-RO"/>
        </w:rPr>
        <w:drawing>
          <wp:inline distT="0" distB="0" distL="0" distR="0" wp14:anchorId="667F2DD3" wp14:editId="380DE892">
            <wp:extent cx="5934075" cy="1543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963453" w:rsidRDefault="009131B0" w:rsidP="009131B0">
      <w:pPr>
        <w:pStyle w:val="Caption"/>
        <w:jc w:val="center"/>
        <w:rPr>
          <w:rFonts w:ascii="Times New Roman" w:hAnsi="Times New Roman" w:cs="Times New Roman"/>
          <w:b w:val="0"/>
          <w:color w:val="auto"/>
          <w:sz w:val="24"/>
          <w:szCs w:val="24"/>
        </w:rP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r w:rsidRPr="009131B0">
        <w:rPr>
          <w:rFonts w:ascii="Times New Roman" w:hAnsi="Times New Roman" w:cs="Times New Roman"/>
          <w:color w:val="auto"/>
          <w:sz w:val="24"/>
          <w:szCs w:val="24"/>
        </w:rPr>
        <w:fldChar w:fldCharType="end"/>
      </w:r>
      <w:r w:rsidRPr="009131B0">
        <w:rPr>
          <w:color w:val="auto"/>
        </w:rPr>
        <w:t xml:space="preserve"> </w:t>
      </w:r>
      <w:r w:rsidR="00963453" w:rsidRPr="0005691A">
        <w:rPr>
          <w:rFonts w:ascii="Times New Roman" w:hAnsi="Times New Roman" w:cs="Times New Roman"/>
          <w:b w:val="0"/>
          <w:color w:val="auto"/>
          <w:sz w:val="24"/>
          <w:szCs w:val="24"/>
        </w:rPr>
        <w:t xml:space="preserve">Dinamica de variație (quiver) </w:t>
      </w:r>
      <w:r w:rsidR="00963453">
        <w:rPr>
          <w:rFonts w:ascii="Times New Roman" w:hAnsi="Times New Roman" w:cs="Times New Roman"/>
          <w:b w:val="0"/>
          <w:color w:val="auto"/>
          <w:sz w:val="24"/>
          <w:szCs w:val="24"/>
        </w:rPr>
        <w:t>î</w:t>
      </w:r>
      <w:r w:rsidR="00963453" w:rsidRPr="0005691A">
        <w:rPr>
          <w:rFonts w:ascii="Times New Roman" w:hAnsi="Times New Roman" w:cs="Times New Roman"/>
          <w:b w:val="0"/>
          <w:color w:val="auto"/>
          <w:sz w:val="24"/>
          <w:szCs w:val="24"/>
        </w:rPr>
        <w:t>ntre cuplu și tensiune</w:t>
      </w:r>
      <w:r w:rsidR="00963453">
        <w:rPr>
          <w:rFonts w:ascii="Times New Roman" w:hAnsi="Times New Roman" w:cs="Times New Roman"/>
          <w:b w:val="0"/>
          <w:color w:val="auto"/>
          <w:sz w:val="24"/>
          <w:szCs w:val="24"/>
        </w:rPr>
        <w:t xml:space="preserve"> </w:t>
      </w:r>
      <w:r w:rsidR="00963453" w:rsidRPr="004A03B1">
        <w:rPr>
          <w:rFonts w:ascii="Times New Roman" w:hAnsi="Times New Roman" w:cs="Times New Roman"/>
          <w:b w:val="0"/>
          <w:color w:val="auto"/>
          <w:sz w:val="24"/>
          <w:szCs w:val="24"/>
        </w:rPr>
        <w:t>în cele 3 cazuri</w:t>
      </w:r>
    </w:p>
    <w:p w:rsidR="00963453" w:rsidRDefault="00963453" w:rsidP="00963453">
      <w:pPr>
        <w:rPr>
          <w:lang w:val="ro-RO"/>
        </w:rPr>
      </w:pPr>
      <w:r>
        <w:rPr>
          <w:noProof/>
          <w:lang w:val="ro-RO" w:eastAsia="ro-RO"/>
        </w:rPr>
        <w:drawing>
          <wp:inline distT="0" distB="0" distL="0" distR="0" wp14:anchorId="089FF89E" wp14:editId="7C117520">
            <wp:extent cx="5943600" cy="1623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483">
                      <a:extLst>
                        <a:ext uri="{28A0092B-C50C-407E-A947-70E740481C1C}">
                          <a14:useLocalDpi xmlns:a14="http://schemas.microsoft.com/office/drawing/2010/main" val="0"/>
                        </a:ext>
                      </a:extLst>
                    </a:blip>
                    <a:stretch>
                      <a:fillRect/>
                    </a:stretch>
                  </pic:blipFill>
                  <pic:spPr>
                    <a:xfrm>
                      <a:off x="0" y="0"/>
                      <a:ext cx="5943600" cy="1623060"/>
                    </a:xfrm>
                    <a:prstGeom prst="rect">
                      <a:avLst/>
                    </a:prstGeom>
                  </pic:spPr>
                </pic:pic>
              </a:graphicData>
            </a:graphic>
          </wp:inline>
        </w:drawing>
      </w:r>
    </w:p>
    <w:p w:rsidR="00963453" w:rsidRPr="00433F55" w:rsidRDefault="009131B0" w:rsidP="009131B0">
      <w:pPr>
        <w:pStyle w:val="Caption"/>
        <w:jc w:val="center"/>
        <w:rPr>
          <w:rFonts w:ascii="Times New Roman" w:hAnsi="Times New Roman" w:cs="Times New Roman"/>
          <w:b w:val="0"/>
          <w:color w:val="auto"/>
          <w:sz w:val="24"/>
          <w:szCs w:val="24"/>
        </w:rP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r w:rsidRPr="009131B0">
        <w:rPr>
          <w:rFonts w:ascii="Times New Roman" w:hAnsi="Times New Roman" w:cs="Times New Roman"/>
          <w:color w:val="auto"/>
          <w:sz w:val="24"/>
          <w:szCs w:val="24"/>
        </w:rPr>
        <w:fldChar w:fldCharType="end"/>
      </w:r>
      <w:r w:rsidRPr="009131B0">
        <w:rPr>
          <w:color w:val="auto"/>
        </w:rPr>
        <w:t xml:space="preserve"> </w:t>
      </w:r>
      <w:r w:rsidR="00963453">
        <w:rPr>
          <w:rFonts w:ascii="Times New Roman" w:hAnsi="Times New Roman" w:cs="Times New Roman"/>
          <w:b w:val="0"/>
          <w:color w:val="auto"/>
          <w:sz w:val="24"/>
          <w:szCs w:val="24"/>
        </w:rPr>
        <w:t>Diagrama</w:t>
      </w:r>
      <w:r w:rsidR="00963453" w:rsidRPr="00433F55">
        <w:rPr>
          <w:rFonts w:ascii="Times New Roman" w:hAnsi="Times New Roman" w:cs="Times New Roman"/>
          <w:b w:val="0"/>
          <w:color w:val="auto"/>
          <w:sz w:val="24"/>
          <w:szCs w:val="24"/>
        </w:rPr>
        <w:t xml:space="preserve"> tensiune și predicția Putere în cele 3 cazuri</w:t>
      </w:r>
    </w:p>
    <w:p w:rsidR="00963453" w:rsidRDefault="00963453" w:rsidP="00963453">
      <w:pPr>
        <w:rPr>
          <w:lang w:val="ro-RO"/>
        </w:rPr>
      </w:pPr>
      <w:r>
        <w:rPr>
          <w:noProof/>
          <w:lang w:val="ro-RO" w:eastAsia="ro-RO"/>
        </w:rPr>
        <w:lastRenderedPageBreak/>
        <w:drawing>
          <wp:inline distT="0" distB="0" distL="0" distR="0" wp14:anchorId="44C74183" wp14:editId="2B292638">
            <wp:extent cx="5943600" cy="16630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png"/>
                    <pic:cNvPicPr/>
                  </pic:nvPicPr>
                  <pic:blipFill>
                    <a:blip r:embed="rId484">
                      <a:extLst>
                        <a:ext uri="{28A0092B-C50C-407E-A947-70E740481C1C}">
                          <a14:useLocalDpi xmlns:a14="http://schemas.microsoft.com/office/drawing/2010/main" val="0"/>
                        </a:ext>
                      </a:extLst>
                    </a:blip>
                    <a:stretch>
                      <a:fillRect/>
                    </a:stretch>
                  </pic:blipFill>
                  <pic:spPr>
                    <a:xfrm>
                      <a:off x="0" y="0"/>
                      <a:ext cx="5943600" cy="1663065"/>
                    </a:xfrm>
                    <a:prstGeom prst="rect">
                      <a:avLst/>
                    </a:prstGeom>
                  </pic:spPr>
                </pic:pic>
              </a:graphicData>
            </a:graphic>
          </wp:inline>
        </w:drawing>
      </w:r>
    </w:p>
    <w:p w:rsidR="00963453" w:rsidRDefault="009131B0" w:rsidP="009131B0">
      <w:pPr>
        <w:pStyle w:val="Caption"/>
        <w:jc w:val="center"/>
        <w:rPr>
          <w:rFonts w:ascii="Times New Roman" w:hAnsi="Times New Roman" w:cs="Times New Roman"/>
          <w:b w:val="0"/>
          <w:color w:val="auto"/>
          <w:sz w:val="24"/>
          <w:szCs w:val="24"/>
        </w:rPr>
      </w:pPr>
      <w:r w:rsidRPr="009131B0">
        <w:rPr>
          <w:rFonts w:ascii="Times New Roman" w:hAnsi="Times New Roman" w:cs="Times New Roman"/>
          <w:color w:val="auto"/>
          <w:sz w:val="24"/>
          <w:szCs w:val="24"/>
        </w:rPr>
        <w:t xml:space="preserve">Figura 4. </w:t>
      </w:r>
      <w:r w:rsidRPr="009131B0">
        <w:rPr>
          <w:rFonts w:ascii="Times New Roman" w:hAnsi="Times New Roman" w:cs="Times New Roman"/>
          <w:color w:val="auto"/>
          <w:sz w:val="24"/>
          <w:szCs w:val="24"/>
        </w:rPr>
        <w:fldChar w:fldCharType="begin"/>
      </w:r>
      <w:r w:rsidRPr="009131B0">
        <w:rPr>
          <w:rFonts w:ascii="Times New Roman" w:hAnsi="Times New Roman" w:cs="Times New Roman"/>
          <w:color w:val="auto"/>
          <w:sz w:val="24"/>
          <w:szCs w:val="24"/>
        </w:rPr>
        <w:instrText xml:space="preserve"> SEQ Figura_4. \* ARABIC </w:instrText>
      </w:r>
      <w:r w:rsidRPr="009131B0">
        <w:rPr>
          <w:rFonts w:ascii="Times New Roman" w:hAnsi="Times New Roman" w:cs="Times New Roman"/>
          <w:color w:val="auto"/>
          <w:sz w:val="24"/>
          <w:szCs w:val="24"/>
        </w:rPr>
        <w:fldChar w:fldCharType="separate"/>
      </w:r>
      <w:r w:rsidRPr="009131B0">
        <w:rPr>
          <w:rFonts w:ascii="Times New Roman" w:hAnsi="Times New Roman" w:cs="Times New Roman"/>
          <w:noProof/>
          <w:color w:val="auto"/>
          <w:sz w:val="24"/>
          <w:szCs w:val="24"/>
        </w:rPr>
        <w:t>15</w:t>
      </w:r>
      <w:r w:rsidRPr="009131B0">
        <w:rPr>
          <w:rFonts w:ascii="Times New Roman" w:hAnsi="Times New Roman" w:cs="Times New Roman"/>
          <w:color w:val="auto"/>
          <w:sz w:val="24"/>
          <w:szCs w:val="24"/>
        </w:rPr>
        <w:fldChar w:fldCharType="end"/>
      </w:r>
      <w:r w:rsidRPr="009131B0">
        <w:rPr>
          <w:color w:val="auto"/>
        </w:rPr>
        <w:t xml:space="preserve"> </w:t>
      </w:r>
      <w:r w:rsidR="00963453">
        <w:rPr>
          <w:rFonts w:ascii="Times New Roman" w:hAnsi="Times New Roman" w:cs="Times New Roman"/>
          <w:b w:val="0"/>
          <w:color w:val="auto"/>
          <w:sz w:val="24"/>
          <w:szCs w:val="24"/>
        </w:rPr>
        <w:t>Diagrama</w:t>
      </w:r>
      <w:r w:rsidR="00963453" w:rsidRPr="00433F55">
        <w:rPr>
          <w:rFonts w:ascii="Times New Roman" w:hAnsi="Times New Roman" w:cs="Times New Roman"/>
          <w:b w:val="0"/>
          <w:color w:val="auto"/>
          <w:sz w:val="24"/>
          <w:szCs w:val="24"/>
        </w:rPr>
        <w:t xml:space="preserve"> cuplu și predicția Putere în cele 3 cazuri</w:t>
      </w:r>
    </w:p>
    <w:p w:rsidR="00963453" w:rsidRDefault="00963453" w:rsidP="00963453">
      <w:pPr>
        <w:spacing w:after="0"/>
        <w:ind w:firstLine="567"/>
        <w:jc w:val="both"/>
        <w:rPr>
          <w:rFonts w:ascii="Times New Roman" w:hAnsi="Times New Roman" w:cs="Times New Roman"/>
          <w:sz w:val="24"/>
          <w:szCs w:val="24"/>
        </w:rPr>
      </w:pPr>
      <w:r w:rsidRPr="00A7187F">
        <w:rPr>
          <w:rFonts w:ascii="Times New Roman" w:hAnsi="Times New Roman" w:cs="Times New Roman"/>
          <w:sz w:val="24"/>
          <w:szCs w:val="24"/>
          <w:lang w:val="ro-RO"/>
        </w:rPr>
        <w:t xml:space="preserve">Din analiza comparativă a Figurii </w:t>
      </w:r>
      <w:r w:rsidR="009131B0">
        <w:rPr>
          <w:rFonts w:ascii="Times New Roman" w:hAnsi="Times New Roman" w:cs="Times New Roman"/>
          <w:sz w:val="24"/>
          <w:szCs w:val="24"/>
          <w:lang w:val="ro-RO"/>
        </w:rPr>
        <w:t>4.14</w:t>
      </w:r>
      <w:r w:rsidRPr="00A7187F">
        <w:rPr>
          <w:rFonts w:ascii="Times New Roman" w:hAnsi="Times New Roman" w:cs="Times New Roman"/>
          <w:sz w:val="24"/>
          <w:szCs w:val="24"/>
          <w:lang w:val="ro-RO"/>
        </w:rPr>
        <w:t xml:space="preserve"> cu Figura </w:t>
      </w:r>
      <w:r w:rsidR="009131B0">
        <w:rPr>
          <w:rFonts w:ascii="Times New Roman" w:hAnsi="Times New Roman" w:cs="Times New Roman"/>
          <w:sz w:val="24"/>
          <w:szCs w:val="24"/>
          <w:lang w:val="ro-RO"/>
        </w:rPr>
        <w:t>4.15</w:t>
      </w:r>
      <w:r w:rsidRPr="00A7187F">
        <w:rPr>
          <w:rFonts w:ascii="Times New Roman" w:hAnsi="Times New Roman" w:cs="Times New Roman"/>
          <w:sz w:val="24"/>
          <w:szCs w:val="24"/>
          <w:lang w:val="ro-RO"/>
        </w:rPr>
        <w:t xml:space="preserve"> se observă evoluția contrară a tensiunii și cuplului față de predicția putere. În cazul tensiunii avem o scădere a pantei puterii pentru o tensiune mai mare de 6 [V</w:t>
      </w:r>
      <w:r w:rsidRPr="00A7187F">
        <w:rPr>
          <w:rFonts w:ascii="Times New Roman" w:hAnsi="Times New Roman" w:cs="Times New Roman"/>
          <w:sz w:val="24"/>
          <w:szCs w:val="24"/>
        </w:rPr>
        <w:t xml:space="preserve">] iar în cazul cuplului o creștere a puterii pentru un cuplu mai mare de 0 </w:t>
      </w:r>
      <w:r w:rsidRPr="00A7187F">
        <w:rPr>
          <w:rFonts w:ascii="Times New Roman" w:hAnsi="Times New Roman" w:cs="Times New Roman"/>
          <w:sz w:val="24"/>
          <w:szCs w:val="24"/>
          <w:lang w:val="ro-RO"/>
        </w:rPr>
        <w:t>[Nm</w:t>
      </w:r>
      <w:r w:rsidRPr="00A7187F">
        <w:rPr>
          <w:rFonts w:ascii="Times New Roman" w:hAnsi="Times New Roman" w:cs="Times New Roman"/>
          <w:sz w:val="24"/>
          <w:szCs w:val="24"/>
        </w:rPr>
        <w:t>]</w:t>
      </w:r>
      <w:r>
        <w:rPr>
          <w:rFonts w:ascii="Times New Roman" w:hAnsi="Times New Roman" w:cs="Times New Roman"/>
          <w:sz w:val="24"/>
          <w:szCs w:val="24"/>
        </w:rPr>
        <w:t>.</w:t>
      </w:r>
    </w:p>
    <w:p w:rsidR="00963453" w:rsidRPr="00DF1EBF" w:rsidRDefault="00EF5731" w:rsidP="00DF1EBF">
      <w:pPr>
        <w:pStyle w:val="Heading2"/>
      </w:pPr>
      <w:bookmarkStart w:id="127" w:name="_Toc399934420"/>
      <w:bookmarkStart w:id="128" w:name="_Toc532746266"/>
      <w:r>
        <w:t>4.2</w:t>
      </w:r>
      <w:r w:rsidR="00963453" w:rsidRPr="00DF1EBF">
        <w:t xml:space="preserve"> Analiza și interpretarea rezultatelor</w:t>
      </w:r>
      <w:bookmarkEnd w:id="127"/>
      <w:bookmarkEnd w:id="128"/>
    </w:p>
    <w:p w:rsidR="00963453" w:rsidRDefault="00963453" w:rsidP="00963453">
      <w:pPr>
        <w:spacing w:after="0"/>
        <w:ind w:firstLine="567"/>
        <w:jc w:val="both"/>
        <w:rPr>
          <w:rFonts w:ascii="Times New Roman" w:hAnsi="Times New Roman" w:cs="Times New Roman"/>
          <w:sz w:val="24"/>
          <w:szCs w:val="24"/>
        </w:rPr>
      </w:pPr>
      <w:r>
        <w:rPr>
          <w:rFonts w:ascii="Times New Roman" w:hAnsi="Times New Roman" w:cs="Times New Roman"/>
          <w:sz w:val="24"/>
          <w:szCs w:val="24"/>
        </w:rPr>
        <w:t>În urma testării ANFIS pentru f</w:t>
      </w:r>
      <w:r w:rsidRPr="00F2626B">
        <w:rPr>
          <w:rFonts w:ascii="Times New Roman" w:hAnsi="Times New Roman" w:cs="Times New Roman"/>
          <w:sz w:val="24"/>
          <w:szCs w:val="24"/>
        </w:rPr>
        <w:t xml:space="preserve">uncțiile de apartenență triunghiulare realizate de către FIS </w:t>
      </w:r>
      <w:r>
        <w:rPr>
          <w:rFonts w:ascii="Times New Roman" w:hAnsi="Times New Roman" w:cs="Times New Roman"/>
          <w:sz w:val="24"/>
          <w:szCs w:val="24"/>
        </w:rPr>
        <w:t>stabilind</w:t>
      </w:r>
      <w:r w:rsidRPr="00F2626B">
        <w:rPr>
          <w:rFonts w:ascii="Times New Roman" w:hAnsi="Times New Roman" w:cs="Times New Roman"/>
          <w:sz w:val="24"/>
          <w:szCs w:val="24"/>
        </w:rPr>
        <w:t xml:space="preserve"> 9 reguli</w:t>
      </w:r>
      <w:r>
        <w:rPr>
          <w:rFonts w:ascii="Times New Roman" w:hAnsi="Times New Roman" w:cs="Times New Roman"/>
          <w:sz w:val="24"/>
          <w:szCs w:val="24"/>
        </w:rPr>
        <w:t xml:space="preserve"> (vezi Figura </w:t>
      </w:r>
      <w:r w:rsidR="00453ADC">
        <w:rPr>
          <w:rFonts w:ascii="Times New Roman" w:hAnsi="Times New Roman" w:cs="Times New Roman"/>
          <w:sz w:val="24"/>
          <w:szCs w:val="24"/>
        </w:rPr>
        <w:t>4.4</w:t>
      </w:r>
      <w:r>
        <w:rPr>
          <w:rFonts w:ascii="Times New Roman" w:hAnsi="Times New Roman" w:cs="Times New Roman"/>
          <w:sz w:val="24"/>
          <w:szCs w:val="24"/>
        </w:rPr>
        <w:t>) în cele trei cazuri se obțin rezultatele prezentate în continuare.</w:t>
      </w:r>
    </w:p>
    <w:p w:rsidR="00963453" w:rsidRDefault="00963453" w:rsidP="00963453">
      <w:pPr>
        <w:spacing w:after="0"/>
        <w:ind w:firstLine="567"/>
        <w:jc w:val="both"/>
        <w:rPr>
          <w:rFonts w:ascii="Times New Roman" w:hAnsi="Times New Roman" w:cs="Times New Roman"/>
          <w:sz w:val="24"/>
          <w:szCs w:val="24"/>
        </w:rPr>
      </w:pPr>
      <w:r>
        <w:rPr>
          <w:rFonts w:ascii="Times New Roman" w:hAnsi="Times New Roman" w:cs="Times New Roman"/>
          <w:sz w:val="24"/>
          <w:szCs w:val="24"/>
        </w:rPr>
        <w:t>Modul de testare este următorul:</w:t>
      </w:r>
    </w:p>
    <w:p w:rsidR="00963453" w:rsidRDefault="00963453" w:rsidP="00963453">
      <w:pPr>
        <w:spacing w:after="0"/>
        <w:ind w:firstLine="567"/>
        <w:jc w:val="both"/>
        <w:rPr>
          <w:rFonts w:ascii="Times New Roman" w:hAnsi="Times New Roman" w:cs="Times New Roman"/>
          <w:sz w:val="24"/>
          <w:szCs w:val="24"/>
        </w:rPr>
      </w:pPr>
      <w:r>
        <w:rPr>
          <w:rFonts w:ascii="Times New Roman" w:hAnsi="Times New Roman" w:cs="Times New Roman"/>
          <w:sz w:val="24"/>
          <w:szCs w:val="24"/>
        </w:rPr>
        <w:t>Din setul de date de intrare inițial au fost extrase aleator următoarele grupuri:</w:t>
      </w:r>
    </w:p>
    <w:p w:rsidR="00963453" w:rsidRPr="00470C4C" w:rsidRDefault="00963453" w:rsidP="00963453">
      <w:pPr>
        <w:pStyle w:val="ListParagraph"/>
        <w:numPr>
          <w:ilvl w:val="0"/>
          <w:numId w:val="40"/>
        </w:numPr>
        <w:spacing w:after="0"/>
        <w:jc w:val="both"/>
        <w:rPr>
          <w:rFonts w:ascii="Times New Roman" w:hAnsi="Times New Roman" w:cs="Times New Roman"/>
          <w:sz w:val="24"/>
          <w:szCs w:val="24"/>
          <w:lang w:val="ro-RO"/>
        </w:rPr>
      </w:pPr>
      <w:r w:rsidRPr="00470C4C">
        <w:rPr>
          <w:rFonts w:ascii="Times New Roman" w:hAnsi="Times New Roman" w:cs="Times New Roman"/>
          <w:sz w:val="24"/>
          <w:szCs w:val="24"/>
        </w:rPr>
        <w:t xml:space="preserve">pentru </w:t>
      </w:r>
      <w:r w:rsidRPr="00470C4C">
        <w:rPr>
          <w:rFonts w:ascii="Times New Roman" w:hAnsi="Times New Roman" w:cs="Times New Roman"/>
          <w:sz w:val="24"/>
          <w:szCs w:val="24"/>
          <w:lang w:val="ro-RO"/>
        </w:rPr>
        <w:t>0 [gr] – 4 din 34 măsurători</w:t>
      </w:r>
      <w:r>
        <w:rPr>
          <w:rFonts w:ascii="Times New Roman" w:hAnsi="Times New Roman" w:cs="Times New Roman"/>
          <w:sz w:val="24"/>
          <w:szCs w:val="24"/>
          <w:lang w:val="ro-RO"/>
        </w:rPr>
        <w:t>;</w:t>
      </w:r>
    </w:p>
    <w:p w:rsidR="00963453" w:rsidRPr="00470C4C" w:rsidRDefault="00963453" w:rsidP="00963453">
      <w:pPr>
        <w:pStyle w:val="ListParagraph"/>
        <w:numPr>
          <w:ilvl w:val="0"/>
          <w:numId w:val="40"/>
        </w:numPr>
        <w:spacing w:after="0"/>
        <w:jc w:val="both"/>
        <w:rPr>
          <w:rFonts w:ascii="Times New Roman" w:hAnsi="Times New Roman" w:cs="Times New Roman"/>
          <w:sz w:val="24"/>
          <w:szCs w:val="24"/>
          <w:lang w:val="ro-RO"/>
        </w:rPr>
      </w:pPr>
      <w:r w:rsidRPr="00470C4C">
        <w:rPr>
          <w:rFonts w:ascii="Times New Roman" w:hAnsi="Times New Roman" w:cs="Times New Roman"/>
          <w:sz w:val="24"/>
          <w:szCs w:val="24"/>
        </w:rPr>
        <w:t>pentru 50</w:t>
      </w:r>
      <w:r w:rsidRPr="00470C4C">
        <w:rPr>
          <w:rFonts w:ascii="Times New Roman" w:hAnsi="Times New Roman" w:cs="Times New Roman"/>
          <w:sz w:val="24"/>
          <w:szCs w:val="24"/>
          <w:lang w:val="ro-RO"/>
        </w:rPr>
        <w:t>0 [gr] – 5 din 34 măsurători</w:t>
      </w:r>
      <w:r>
        <w:rPr>
          <w:rFonts w:ascii="Times New Roman" w:hAnsi="Times New Roman" w:cs="Times New Roman"/>
          <w:sz w:val="24"/>
          <w:szCs w:val="24"/>
          <w:lang w:val="ro-RO"/>
        </w:rPr>
        <w:t>;</w:t>
      </w:r>
    </w:p>
    <w:p w:rsidR="00963453" w:rsidRPr="00470C4C" w:rsidRDefault="00963453" w:rsidP="00963453">
      <w:pPr>
        <w:pStyle w:val="ListParagraph"/>
        <w:numPr>
          <w:ilvl w:val="0"/>
          <w:numId w:val="40"/>
        </w:numPr>
        <w:spacing w:after="0"/>
        <w:jc w:val="both"/>
        <w:rPr>
          <w:rFonts w:ascii="Times New Roman" w:hAnsi="Times New Roman" w:cs="Times New Roman"/>
          <w:sz w:val="24"/>
          <w:szCs w:val="24"/>
          <w:lang w:val="ro-RO"/>
        </w:rPr>
      </w:pPr>
      <w:r w:rsidRPr="00470C4C">
        <w:rPr>
          <w:rFonts w:ascii="Times New Roman" w:hAnsi="Times New Roman" w:cs="Times New Roman"/>
          <w:sz w:val="24"/>
          <w:szCs w:val="24"/>
        </w:rPr>
        <w:t>pentru 450</w:t>
      </w:r>
      <w:r w:rsidRPr="00470C4C">
        <w:rPr>
          <w:rFonts w:ascii="Times New Roman" w:hAnsi="Times New Roman" w:cs="Times New Roman"/>
          <w:sz w:val="24"/>
          <w:szCs w:val="24"/>
          <w:lang w:val="ro-RO"/>
        </w:rPr>
        <w:t>0 [gr] – 5 din 33 măsurători</w:t>
      </w:r>
      <w:r>
        <w:rPr>
          <w:rFonts w:ascii="Times New Roman" w:hAnsi="Times New Roman" w:cs="Times New Roman"/>
          <w:sz w:val="24"/>
          <w:szCs w:val="24"/>
          <w:lang w:val="ro-RO"/>
        </w:rPr>
        <w:t>.</w:t>
      </w:r>
    </w:p>
    <w:p w:rsidR="00963453" w:rsidRDefault="00963453" w:rsidP="00963453">
      <w:pPr>
        <w:spacing w:after="0"/>
        <w:ind w:firstLine="567"/>
        <w:jc w:val="both"/>
        <w:rPr>
          <w:rFonts w:ascii="Times New Roman" w:hAnsi="Times New Roman" w:cs="Times New Roman"/>
          <w:sz w:val="24"/>
          <w:szCs w:val="24"/>
        </w:rPr>
      </w:pPr>
      <w:r>
        <w:rPr>
          <w:rFonts w:ascii="Times New Roman" w:hAnsi="Times New Roman" w:cs="Times New Roman"/>
          <w:sz w:val="24"/>
          <w:szCs w:val="24"/>
        </w:rPr>
        <w:t>Seturile extrase nu au participat la instruirea RNA-BP, ele fiind utilizate pentru testare arhitecturii ANFIS.</w:t>
      </w:r>
    </w:p>
    <w:p w:rsidR="00963453" w:rsidRPr="00572ED3" w:rsidRDefault="00963453" w:rsidP="00963453">
      <w:pPr>
        <w:pStyle w:val="NoSpacing"/>
        <w:numPr>
          <w:ilvl w:val="0"/>
          <w:numId w:val="39"/>
        </w:numPr>
        <w:spacing w:line="276" w:lineRule="auto"/>
        <w:rPr>
          <w:rFonts w:ascii="Times New Roman" w:hAnsi="Times New Roman" w:cs="Times New Roman"/>
          <w:b/>
          <w:i/>
          <w:sz w:val="24"/>
          <w:szCs w:val="24"/>
        </w:rPr>
      </w:pPr>
      <w:r w:rsidRPr="00572ED3">
        <w:rPr>
          <w:rFonts w:ascii="Times New Roman" w:hAnsi="Times New Roman" w:cs="Times New Roman"/>
          <w:b/>
          <w:i/>
          <w:sz w:val="24"/>
          <w:szCs w:val="24"/>
        </w:rPr>
        <w:t xml:space="preserve">Analiza și interpretarea rezultatelor pentru </w:t>
      </w:r>
      <w:r w:rsidRPr="00E1084F">
        <w:rPr>
          <w:rFonts w:ascii="Times New Roman" w:hAnsi="Times New Roman" w:cs="Times New Roman"/>
          <w:b/>
          <w:i/>
          <w:sz w:val="24"/>
          <w:szCs w:val="24"/>
          <w:u w:val="single"/>
        </w:rPr>
        <w:t>0 gr</w:t>
      </w:r>
      <w:r w:rsidRPr="00572ED3">
        <w:rPr>
          <w:rFonts w:ascii="Times New Roman" w:hAnsi="Times New Roman" w:cs="Times New Roman"/>
          <w:b/>
          <w:i/>
          <w:sz w:val="24"/>
          <w:szCs w:val="24"/>
        </w:rPr>
        <w:t xml:space="preserve"> a mesei rotative</w:t>
      </w:r>
    </w:p>
    <w:p w:rsidR="00963453" w:rsidRPr="00004E74" w:rsidRDefault="00963453" w:rsidP="00963453">
      <w:pPr>
        <w:pStyle w:val="NoSpacing"/>
        <w:spacing w:line="276" w:lineRule="auto"/>
        <w:ind w:left="1134"/>
        <w:rPr>
          <w:rFonts w:ascii="Times New Roman" w:hAnsi="Times New Roman" w:cs="Times New Roman"/>
          <w:i/>
          <w:sz w:val="24"/>
          <w:szCs w:val="24"/>
        </w:rPr>
      </w:pPr>
      <w:r w:rsidRPr="00004E74">
        <w:rPr>
          <w:rFonts w:ascii="Times New Roman" w:hAnsi="Times New Roman" w:cs="Times New Roman"/>
          <w:i/>
          <w:sz w:val="24"/>
          <w:szCs w:val="24"/>
        </w:rPr>
        <w:t>1a) Cazul predicției setului măsurat.</w:t>
      </w:r>
    </w:p>
    <w:p w:rsidR="00963453" w:rsidRDefault="00963453" w:rsidP="00963453">
      <w:pPr>
        <w:pStyle w:val="NoSpacing"/>
        <w:spacing w:line="276" w:lineRule="auto"/>
        <w:ind w:left="1134" w:firstLine="567"/>
        <w:jc w:val="both"/>
        <w:rPr>
          <w:rFonts w:ascii="Times New Roman" w:hAnsi="Times New Roman" w:cs="Times New Roman"/>
          <w:sz w:val="24"/>
          <w:szCs w:val="24"/>
        </w:rPr>
      </w:pPr>
      <w:r>
        <w:rPr>
          <w:rFonts w:ascii="Times New Roman" w:hAnsi="Times New Roman" w:cs="Times New Roman"/>
          <w:sz w:val="24"/>
          <w:szCs w:val="24"/>
        </w:rPr>
        <w:t>Din Tabelul 3.1 se observă că ANFIS a obținut rezultate foarte bune pentru subevaluare, de două ori mai bune decât în cazul supraevaluării în condițiile în care avem o distribuție omogenă suprevaluare/subevaluare (15/17). În cazul supraevaluării au fost două rezultate cu erori cu mult de peste 50%. Acestea au fost eliminate deoarece se consideră erori grosolane. Predicția prin subevaluare este de 2.68 ori mai bună decât cea prin supraevaluare. În ansamblu pentru această analiză se obține o eroare de 5.8%.</w:t>
      </w:r>
    </w:p>
    <w:p w:rsidR="00453ADC" w:rsidRDefault="00453ADC" w:rsidP="00963453">
      <w:pPr>
        <w:pStyle w:val="Caption"/>
        <w:spacing w:after="0" w:line="276" w:lineRule="auto"/>
        <w:ind w:left="1985"/>
        <w:rPr>
          <w:rFonts w:ascii="Times New Roman" w:hAnsi="Times New Roman" w:cs="Times New Roman"/>
          <w:color w:val="auto"/>
          <w:sz w:val="24"/>
          <w:szCs w:val="24"/>
        </w:rPr>
      </w:pPr>
    </w:p>
    <w:p w:rsidR="00453ADC" w:rsidRDefault="00453ADC" w:rsidP="00963453">
      <w:pPr>
        <w:pStyle w:val="Caption"/>
        <w:spacing w:after="0" w:line="276" w:lineRule="auto"/>
        <w:ind w:left="1985"/>
        <w:rPr>
          <w:rFonts w:ascii="Times New Roman" w:hAnsi="Times New Roman" w:cs="Times New Roman"/>
          <w:color w:val="auto"/>
          <w:sz w:val="24"/>
          <w:szCs w:val="24"/>
        </w:rPr>
      </w:pPr>
    </w:p>
    <w:p w:rsidR="00453ADC" w:rsidRDefault="00453ADC" w:rsidP="00963453">
      <w:pPr>
        <w:pStyle w:val="Caption"/>
        <w:spacing w:after="0" w:line="276" w:lineRule="auto"/>
        <w:ind w:left="1985"/>
        <w:rPr>
          <w:rFonts w:ascii="Times New Roman" w:hAnsi="Times New Roman" w:cs="Times New Roman"/>
          <w:color w:val="auto"/>
          <w:sz w:val="24"/>
          <w:szCs w:val="24"/>
        </w:rPr>
      </w:pPr>
    </w:p>
    <w:p w:rsidR="00453ADC" w:rsidRDefault="00453ADC" w:rsidP="00963453">
      <w:pPr>
        <w:pStyle w:val="Caption"/>
        <w:spacing w:after="0" w:line="276" w:lineRule="auto"/>
        <w:ind w:left="1985"/>
        <w:rPr>
          <w:rFonts w:ascii="Times New Roman" w:hAnsi="Times New Roman" w:cs="Times New Roman"/>
          <w:color w:val="auto"/>
          <w:sz w:val="24"/>
          <w:szCs w:val="24"/>
        </w:rPr>
      </w:pPr>
    </w:p>
    <w:p w:rsidR="00453ADC" w:rsidRDefault="00453ADC" w:rsidP="00963453">
      <w:pPr>
        <w:pStyle w:val="Caption"/>
        <w:spacing w:after="0" w:line="276" w:lineRule="auto"/>
        <w:ind w:left="1985"/>
        <w:rPr>
          <w:rFonts w:ascii="Times New Roman" w:hAnsi="Times New Roman" w:cs="Times New Roman"/>
          <w:color w:val="auto"/>
          <w:sz w:val="24"/>
          <w:szCs w:val="24"/>
        </w:rPr>
      </w:pPr>
    </w:p>
    <w:p w:rsidR="00453ADC" w:rsidRDefault="00453ADC" w:rsidP="00963453">
      <w:pPr>
        <w:pStyle w:val="Caption"/>
        <w:spacing w:after="0" w:line="276" w:lineRule="auto"/>
        <w:ind w:left="1985"/>
        <w:rPr>
          <w:rFonts w:ascii="Times New Roman" w:hAnsi="Times New Roman" w:cs="Times New Roman"/>
          <w:color w:val="auto"/>
          <w:sz w:val="24"/>
          <w:szCs w:val="24"/>
        </w:rPr>
      </w:pPr>
    </w:p>
    <w:p w:rsidR="00963453" w:rsidRPr="00CD34E4" w:rsidRDefault="00453ADC" w:rsidP="00453ADC">
      <w:pPr>
        <w:pStyle w:val="Caption"/>
        <w:jc w:val="center"/>
        <w:rPr>
          <w:rFonts w:ascii="Times New Roman" w:hAnsi="Times New Roman" w:cs="Times New Roman"/>
          <w:color w:val="auto"/>
          <w:sz w:val="24"/>
          <w:szCs w:val="24"/>
        </w:rPr>
      </w:pPr>
      <w:r w:rsidRPr="00453ADC">
        <w:rPr>
          <w:rFonts w:ascii="Times New Roman" w:hAnsi="Times New Roman" w:cs="Times New Roman"/>
          <w:color w:val="auto"/>
          <w:sz w:val="24"/>
          <w:szCs w:val="24"/>
        </w:rPr>
        <w:t xml:space="preserve">Tabelul 4. </w:t>
      </w:r>
      <w:r w:rsidRPr="00453ADC">
        <w:rPr>
          <w:rFonts w:ascii="Times New Roman" w:hAnsi="Times New Roman" w:cs="Times New Roman"/>
          <w:color w:val="auto"/>
          <w:sz w:val="24"/>
          <w:szCs w:val="24"/>
        </w:rPr>
        <w:fldChar w:fldCharType="begin"/>
      </w:r>
      <w:r w:rsidRPr="00453ADC">
        <w:rPr>
          <w:rFonts w:ascii="Times New Roman" w:hAnsi="Times New Roman" w:cs="Times New Roman"/>
          <w:color w:val="auto"/>
          <w:sz w:val="24"/>
          <w:szCs w:val="24"/>
        </w:rPr>
        <w:instrText xml:space="preserve"> SEQ Tabelul_4. \* ARABIC </w:instrText>
      </w:r>
      <w:r w:rsidRPr="00453AD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453ADC">
        <w:rPr>
          <w:rFonts w:ascii="Times New Roman" w:hAnsi="Times New Roman" w:cs="Times New Roman"/>
          <w:color w:val="auto"/>
          <w:sz w:val="24"/>
          <w:szCs w:val="24"/>
        </w:rPr>
        <w:fldChar w:fldCharType="end"/>
      </w:r>
      <w:r w:rsidRPr="00453ADC">
        <w:rPr>
          <w:color w:val="auto"/>
        </w:rPr>
        <w:t xml:space="preserve"> </w:t>
      </w:r>
      <w:r w:rsidR="00963453" w:rsidRPr="00CD34E4">
        <w:rPr>
          <w:rFonts w:ascii="Times New Roman" w:hAnsi="Times New Roman" w:cs="Times New Roman"/>
          <w:b w:val="0"/>
          <w:color w:val="auto"/>
          <w:sz w:val="24"/>
          <w:szCs w:val="24"/>
        </w:rPr>
        <w:t>Rezultatel</w:t>
      </w:r>
      <w:r w:rsidR="00963453">
        <w:rPr>
          <w:rFonts w:ascii="Times New Roman" w:hAnsi="Times New Roman" w:cs="Times New Roman"/>
          <w:b w:val="0"/>
          <w:color w:val="auto"/>
          <w:sz w:val="24"/>
          <w:szCs w:val="24"/>
        </w:rPr>
        <w:t>e obținute</w:t>
      </w:r>
      <w:r w:rsidR="00963453" w:rsidRPr="00CD34E4">
        <w:rPr>
          <w:rFonts w:ascii="Times New Roman" w:hAnsi="Times New Roman" w:cs="Times New Roman"/>
          <w:b w:val="0"/>
          <w:color w:val="auto"/>
          <w:sz w:val="24"/>
          <w:szCs w:val="24"/>
        </w:rPr>
        <w:t xml:space="preserve"> pentru </w:t>
      </w:r>
      <w:r w:rsidR="00963453" w:rsidRPr="00CD34E4">
        <w:rPr>
          <w:rFonts w:ascii="Times New Roman" w:hAnsi="Times New Roman" w:cs="Times New Roman"/>
          <w:b w:val="0"/>
          <w:color w:val="auto"/>
          <w:sz w:val="24"/>
          <w:szCs w:val="24"/>
          <w:u w:val="single"/>
        </w:rPr>
        <w:t>0 gr</w:t>
      </w:r>
      <w:r w:rsidR="00963453" w:rsidRPr="00CD34E4">
        <w:rPr>
          <w:rFonts w:ascii="Times New Roman" w:hAnsi="Times New Roman" w:cs="Times New Roman"/>
          <w:b w:val="0"/>
          <w:color w:val="auto"/>
          <w:sz w:val="24"/>
          <w:szCs w:val="24"/>
        </w:rPr>
        <w:t xml:space="preserve"> a mesei rotative</w:t>
      </w:r>
      <w:r w:rsidR="00963453">
        <w:rPr>
          <w:rFonts w:ascii="Times New Roman" w:hAnsi="Times New Roman" w:cs="Times New Roman"/>
          <w:b w:val="0"/>
          <w:color w:val="auto"/>
          <w:sz w:val="24"/>
          <w:szCs w:val="24"/>
        </w:rPr>
        <w:t xml:space="preserve"> – set măsurat</w:t>
      </w:r>
    </w:p>
    <w:p w:rsidR="00963453" w:rsidRDefault="00963453" w:rsidP="00963453">
      <w:pPr>
        <w:pStyle w:val="NoSpacing"/>
        <w:spacing w:line="276" w:lineRule="auto"/>
        <w:ind w:left="1134"/>
        <w:jc w:val="center"/>
        <w:rPr>
          <w:rFonts w:ascii="Times New Roman" w:hAnsi="Times New Roman" w:cs="Times New Roman"/>
          <w:sz w:val="24"/>
          <w:szCs w:val="24"/>
        </w:rPr>
      </w:pPr>
      <w:r>
        <w:rPr>
          <w:rFonts w:ascii="Times New Roman" w:hAnsi="Times New Roman" w:cs="Times New Roman"/>
          <w:sz w:val="24"/>
          <w:szCs w:val="24"/>
        </w:rPr>
        <w:object w:dxaOrig="3585" w:dyaOrig="2464">
          <v:shape id="_x0000_i1253" type="#_x0000_t75" style="width:179.4pt;height:123pt" o:ole="">
            <v:imagedata r:id="rId485" o:title=""/>
          </v:shape>
          <o:OLEObject Type="Embed" ProgID="Excel.Sheet.12" ShapeID="_x0000_i1253" DrawAspect="Content" ObjectID="_1608109634" r:id="rId486"/>
        </w:object>
      </w:r>
    </w:p>
    <w:p w:rsidR="00963453" w:rsidRDefault="00963453" w:rsidP="00963453">
      <w:pPr>
        <w:pStyle w:val="NoSpacing"/>
        <w:spacing w:line="276" w:lineRule="auto"/>
        <w:ind w:left="1134"/>
        <w:rPr>
          <w:rFonts w:ascii="Times New Roman" w:hAnsi="Times New Roman" w:cs="Times New Roman"/>
          <w:sz w:val="24"/>
          <w:szCs w:val="24"/>
        </w:rPr>
      </w:pPr>
      <w:r w:rsidRPr="00004E74">
        <w:rPr>
          <w:rFonts w:ascii="Times New Roman" w:hAnsi="Times New Roman" w:cs="Times New Roman"/>
          <w:i/>
          <w:sz w:val="24"/>
          <w:szCs w:val="24"/>
        </w:rPr>
        <w:t>2a) Cazul predicției setului de test.</w:t>
      </w:r>
    </w:p>
    <w:p w:rsidR="00963453" w:rsidRPr="00C7793E" w:rsidRDefault="00963453" w:rsidP="00963453">
      <w:pPr>
        <w:pStyle w:val="NoSpacing"/>
        <w:spacing w:line="276"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Cele 4 măsurători, care au fost păstrate pentru testarea ANFIS, au obținut un scor pentru o precizie a eroarii de sub 10% atât la subevaluare/supraevaluare cât și ca medie totală. </w:t>
      </w:r>
    </w:p>
    <w:p w:rsidR="00963453" w:rsidRPr="00004E74" w:rsidRDefault="00453ADC" w:rsidP="00453ADC">
      <w:pPr>
        <w:pStyle w:val="Caption"/>
        <w:jc w:val="center"/>
        <w:rPr>
          <w:rFonts w:ascii="Times New Roman" w:hAnsi="Times New Roman" w:cs="Times New Roman"/>
          <w:color w:val="auto"/>
          <w:sz w:val="24"/>
          <w:szCs w:val="24"/>
        </w:rPr>
      </w:pPr>
      <w:r w:rsidRPr="00453ADC">
        <w:rPr>
          <w:rFonts w:ascii="Times New Roman" w:hAnsi="Times New Roman" w:cs="Times New Roman"/>
          <w:color w:val="auto"/>
          <w:sz w:val="24"/>
          <w:szCs w:val="24"/>
        </w:rPr>
        <w:t xml:space="preserve">Tabelul 4. </w:t>
      </w:r>
      <w:r w:rsidRPr="00453ADC">
        <w:rPr>
          <w:rFonts w:ascii="Times New Roman" w:hAnsi="Times New Roman" w:cs="Times New Roman"/>
          <w:color w:val="auto"/>
          <w:sz w:val="24"/>
          <w:szCs w:val="24"/>
        </w:rPr>
        <w:fldChar w:fldCharType="begin"/>
      </w:r>
      <w:r w:rsidRPr="00453ADC">
        <w:rPr>
          <w:rFonts w:ascii="Times New Roman" w:hAnsi="Times New Roman" w:cs="Times New Roman"/>
          <w:color w:val="auto"/>
          <w:sz w:val="24"/>
          <w:szCs w:val="24"/>
        </w:rPr>
        <w:instrText xml:space="preserve"> SEQ Tabelul_4. \* ARABIC </w:instrText>
      </w:r>
      <w:r w:rsidRPr="00453AD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453ADC">
        <w:rPr>
          <w:rFonts w:ascii="Times New Roman" w:hAnsi="Times New Roman" w:cs="Times New Roman"/>
          <w:color w:val="auto"/>
          <w:sz w:val="24"/>
          <w:szCs w:val="24"/>
        </w:rPr>
        <w:fldChar w:fldCharType="end"/>
      </w:r>
      <w:r w:rsidRPr="00453ADC">
        <w:rPr>
          <w:color w:val="auto"/>
        </w:rPr>
        <w:t xml:space="preserve"> </w:t>
      </w:r>
      <w:r w:rsidR="00963453" w:rsidRPr="00004E74">
        <w:rPr>
          <w:rFonts w:ascii="Times New Roman" w:hAnsi="Times New Roman" w:cs="Times New Roman"/>
          <w:b w:val="0"/>
          <w:color w:val="auto"/>
          <w:sz w:val="24"/>
          <w:szCs w:val="24"/>
        </w:rPr>
        <w:t xml:space="preserve">Rezultatele obținute pentru </w:t>
      </w:r>
      <w:r w:rsidR="00963453" w:rsidRPr="00004E74">
        <w:rPr>
          <w:rFonts w:ascii="Times New Roman" w:hAnsi="Times New Roman" w:cs="Times New Roman"/>
          <w:b w:val="0"/>
          <w:color w:val="auto"/>
          <w:sz w:val="24"/>
          <w:szCs w:val="24"/>
          <w:u w:val="single"/>
        </w:rPr>
        <w:t>0 gr</w:t>
      </w:r>
      <w:r w:rsidR="00963453" w:rsidRPr="00004E74">
        <w:rPr>
          <w:rFonts w:ascii="Times New Roman" w:hAnsi="Times New Roman" w:cs="Times New Roman"/>
          <w:b w:val="0"/>
          <w:color w:val="auto"/>
          <w:sz w:val="24"/>
          <w:szCs w:val="24"/>
        </w:rPr>
        <w:t xml:space="preserve"> a mesei rotative – set test</w:t>
      </w:r>
    </w:p>
    <w:p w:rsidR="00963453" w:rsidRDefault="00963453" w:rsidP="00963453">
      <w:pPr>
        <w:pStyle w:val="NoSpacing"/>
        <w:spacing w:line="276" w:lineRule="auto"/>
        <w:ind w:left="3828"/>
        <w:rPr>
          <w:rFonts w:ascii="Times New Roman" w:hAnsi="Times New Roman" w:cs="Times New Roman"/>
          <w:sz w:val="24"/>
          <w:szCs w:val="24"/>
        </w:rPr>
      </w:pPr>
      <w:r>
        <w:rPr>
          <w:rFonts w:ascii="Times New Roman" w:hAnsi="Times New Roman" w:cs="Times New Roman"/>
          <w:sz w:val="24"/>
          <w:szCs w:val="24"/>
        </w:rPr>
        <w:object w:dxaOrig="2970" w:dyaOrig="997">
          <v:shape id="_x0000_i1254" type="#_x0000_t75" style="width:148.8pt;height:49.8pt" o:ole="">
            <v:imagedata r:id="rId487" o:title=""/>
          </v:shape>
          <o:OLEObject Type="Embed" ProgID="Excel.Sheet.12" ShapeID="_x0000_i1254" DrawAspect="Content" ObjectID="_1608109635" r:id="rId488"/>
        </w:object>
      </w:r>
    </w:p>
    <w:p w:rsidR="00963453" w:rsidRPr="00572ED3" w:rsidRDefault="00963453" w:rsidP="00963453">
      <w:pPr>
        <w:pStyle w:val="NoSpacing"/>
        <w:numPr>
          <w:ilvl w:val="0"/>
          <w:numId w:val="39"/>
        </w:numPr>
        <w:spacing w:line="276" w:lineRule="auto"/>
        <w:rPr>
          <w:rFonts w:ascii="Times New Roman" w:hAnsi="Times New Roman" w:cs="Times New Roman"/>
          <w:b/>
          <w:i/>
          <w:sz w:val="24"/>
          <w:szCs w:val="24"/>
          <w:lang w:val="ro-RO"/>
        </w:rPr>
      </w:pPr>
      <w:r w:rsidRPr="00572ED3">
        <w:rPr>
          <w:rFonts w:ascii="Times New Roman" w:hAnsi="Times New Roman" w:cs="Times New Roman"/>
          <w:b/>
          <w:i/>
          <w:sz w:val="24"/>
          <w:szCs w:val="24"/>
        </w:rPr>
        <w:t xml:space="preserve">Analiza și interpretarea rezultatelor pentru </w:t>
      </w:r>
      <w:r w:rsidRPr="00E1084F">
        <w:rPr>
          <w:rFonts w:ascii="Times New Roman" w:hAnsi="Times New Roman" w:cs="Times New Roman"/>
          <w:b/>
          <w:i/>
          <w:sz w:val="24"/>
          <w:szCs w:val="24"/>
          <w:u w:val="single"/>
        </w:rPr>
        <w:t>500 gr</w:t>
      </w:r>
      <w:r w:rsidRPr="00572ED3">
        <w:rPr>
          <w:rFonts w:ascii="Times New Roman" w:hAnsi="Times New Roman" w:cs="Times New Roman"/>
          <w:b/>
          <w:i/>
          <w:sz w:val="24"/>
          <w:szCs w:val="24"/>
        </w:rPr>
        <w:t xml:space="preserve"> a mesei rotative</w:t>
      </w:r>
    </w:p>
    <w:p w:rsidR="00963453" w:rsidRDefault="00963453" w:rsidP="00963453">
      <w:pPr>
        <w:pStyle w:val="NoSpacing"/>
        <w:spacing w:line="276" w:lineRule="auto"/>
        <w:ind w:left="1134"/>
        <w:rPr>
          <w:rFonts w:ascii="Times New Roman" w:hAnsi="Times New Roman" w:cs="Times New Roman"/>
          <w:i/>
          <w:sz w:val="24"/>
          <w:szCs w:val="24"/>
        </w:rPr>
      </w:pPr>
      <w:r w:rsidRPr="00C7793E">
        <w:rPr>
          <w:rFonts w:ascii="Times New Roman" w:hAnsi="Times New Roman" w:cs="Times New Roman"/>
          <w:i/>
          <w:sz w:val="24"/>
          <w:szCs w:val="24"/>
          <w:lang w:val="ro-RO"/>
        </w:rPr>
        <w:t xml:space="preserve">1b) </w:t>
      </w:r>
      <w:r w:rsidRPr="00C7793E">
        <w:rPr>
          <w:rFonts w:ascii="Times New Roman" w:hAnsi="Times New Roman" w:cs="Times New Roman"/>
          <w:i/>
          <w:sz w:val="24"/>
          <w:szCs w:val="24"/>
        </w:rPr>
        <w:t>Cazul predicției setului măsurat</w:t>
      </w:r>
    </w:p>
    <w:p w:rsidR="00963453" w:rsidRPr="0005182B" w:rsidRDefault="00963453" w:rsidP="00963453">
      <w:pPr>
        <w:pStyle w:val="Caption"/>
        <w:spacing w:after="0" w:line="276" w:lineRule="auto"/>
        <w:ind w:left="1134" w:firstLine="567"/>
        <w:jc w:val="both"/>
        <w:rPr>
          <w:rFonts w:ascii="Times New Roman" w:hAnsi="Times New Roman" w:cs="Times New Roman"/>
          <w:b w:val="0"/>
          <w:color w:val="auto"/>
          <w:sz w:val="24"/>
          <w:szCs w:val="24"/>
        </w:rPr>
      </w:pPr>
      <w:r w:rsidRPr="0005182B">
        <w:rPr>
          <w:rFonts w:ascii="Times New Roman" w:hAnsi="Times New Roman" w:cs="Times New Roman"/>
          <w:b w:val="0"/>
          <w:color w:val="auto"/>
          <w:sz w:val="24"/>
          <w:szCs w:val="24"/>
        </w:rPr>
        <w:t xml:space="preserve">Pentru acest caz se observă o echilibrare a rezultatelor obținute pentru </w:t>
      </w:r>
      <w:r>
        <w:rPr>
          <w:rFonts w:ascii="Times New Roman" w:hAnsi="Times New Roman" w:cs="Times New Roman"/>
          <w:b w:val="0"/>
          <w:color w:val="auto"/>
          <w:sz w:val="24"/>
          <w:szCs w:val="24"/>
        </w:rPr>
        <w:t xml:space="preserve">toate clasele de </w:t>
      </w:r>
      <w:r w:rsidRPr="0005182B">
        <w:rPr>
          <w:rFonts w:ascii="Times New Roman" w:hAnsi="Times New Roman" w:cs="Times New Roman"/>
          <w:b w:val="0"/>
          <w:color w:val="auto"/>
          <w:sz w:val="24"/>
          <w:szCs w:val="24"/>
        </w:rPr>
        <w:t>erori</w:t>
      </w:r>
      <w:r>
        <w:rPr>
          <w:rFonts w:ascii="Times New Roman" w:hAnsi="Times New Roman" w:cs="Times New Roman"/>
          <w:b w:val="0"/>
          <w:color w:val="auto"/>
          <w:sz w:val="24"/>
          <w:szCs w:val="24"/>
        </w:rPr>
        <w:t xml:space="preserve">. Se evidențiază creșterea cu o unitate a erorilor grosolane care nu au fost luate în considerare la stabilirea mediei erorilor. Se observă o creștere mică a erorii supraevaluate de la </w:t>
      </w:r>
      <w:r w:rsidRPr="0005182B">
        <w:rPr>
          <w:rFonts w:ascii="Times New Roman" w:hAnsi="Times New Roman" w:cs="Times New Roman"/>
          <w:b w:val="0"/>
          <w:color w:val="auto"/>
          <w:sz w:val="24"/>
          <w:szCs w:val="24"/>
        </w:rPr>
        <w:t>8.7% (0 gr) la 9</w:t>
      </w:r>
      <w:r>
        <w:rPr>
          <w:rFonts w:ascii="Times New Roman" w:hAnsi="Times New Roman" w:cs="Times New Roman"/>
          <w:b w:val="0"/>
          <w:color w:val="auto"/>
          <w:sz w:val="24"/>
          <w:szCs w:val="24"/>
        </w:rPr>
        <w:t>.</w:t>
      </w:r>
      <w:r w:rsidRPr="0005182B">
        <w:rPr>
          <w:rFonts w:ascii="Times New Roman" w:hAnsi="Times New Roman" w:cs="Times New Roman"/>
          <w:b w:val="0"/>
          <w:color w:val="auto"/>
          <w:sz w:val="24"/>
          <w:szCs w:val="24"/>
        </w:rPr>
        <w:t>67% (500 gr)</w:t>
      </w:r>
      <w:r>
        <w:rPr>
          <w:rFonts w:ascii="Times New Roman" w:hAnsi="Times New Roman" w:cs="Times New Roman"/>
          <w:b w:val="0"/>
          <w:color w:val="auto"/>
          <w:sz w:val="24"/>
          <w:szCs w:val="24"/>
        </w:rPr>
        <w:t>, deci aproximativ un punct procentual. În cazul mediei erorii prin subevaluare se constată o creștere de peste două ori a acesteia, de la 3</w:t>
      </w:r>
      <w:r w:rsidRPr="0005182B">
        <w:rPr>
          <w:rFonts w:ascii="Times New Roman" w:hAnsi="Times New Roman" w:cs="Times New Roman"/>
          <w:b w:val="0"/>
          <w:color w:val="auto"/>
          <w:sz w:val="24"/>
          <w:szCs w:val="24"/>
        </w:rPr>
        <w:t>.</w:t>
      </w:r>
      <w:r>
        <w:rPr>
          <w:rFonts w:ascii="Times New Roman" w:hAnsi="Times New Roman" w:cs="Times New Roman"/>
          <w:b w:val="0"/>
          <w:color w:val="auto"/>
          <w:sz w:val="24"/>
          <w:szCs w:val="24"/>
        </w:rPr>
        <w:t>24</w:t>
      </w:r>
      <w:r w:rsidRPr="0005182B">
        <w:rPr>
          <w:rFonts w:ascii="Times New Roman" w:hAnsi="Times New Roman" w:cs="Times New Roman"/>
          <w:b w:val="0"/>
          <w:color w:val="auto"/>
          <w:sz w:val="24"/>
          <w:szCs w:val="24"/>
        </w:rPr>
        <w:t xml:space="preserve">% (0 gr) la </w:t>
      </w:r>
      <w:r>
        <w:rPr>
          <w:rFonts w:ascii="Times New Roman" w:hAnsi="Times New Roman" w:cs="Times New Roman"/>
          <w:b w:val="0"/>
          <w:color w:val="auto"/>
          <w:sz w:val="24"/>
          <w:szCs w:val="24"/>
        </w:rPr>
        <w:t>7.04</w:t>
      </w:r>
      <w:r w:rsidRPr="0005182B">
        <w:rPr>
          <w:rFonts w:ascii="Times New Roman" w:hAnsi="Times New Roman" w:cs="Times New Roman"/>
          <w:b w:val="0"/>
          <w:color w:val="auto"/>
          <w:sz w:val="24"/>
          <w:szCs w:val="24"/>
        </w:rPr>
        <w:t>% (500 gr)</w:t>
      </w:r>
      <w:r>
        <w:rPr>
          <w:rFonts w:ascii="Times New Roman" w:hAnsi="Times New Roman" w:cs="Times New Roman"/>
          <w:b w:val="0"/>
          <w:color w:val="auto"/>
          <w:sz w:val="24"/>
          <w:szCs w:val="24"/>
        </w:rPr>
        <w:t>. De asemenea o creștere semnificativă se observă și în cazul mediei totale, care crește de la 5.8</w:t>
      </w:r>
      <w:r w:rsidRPr="0005182B">
        <w:rPr>
          <w:rFonts w:ascii="Times New Roman" w:hAnsi="Times New Roman" w:cs="Times New Roman"/>
          <w:b w:val="0"/>
          <w:color w:val="auto"/>
          <w:sz w:val="24"/>
          <w:szCs w:val="24"/>
        </w:rPr>
        <w:t xml:space="preserve">% (0 gr) la </w:t>
      </w:r>
      <w:r>
        <w:rPr>
          <w:rFonts w:ascii="Times New Roman" w:hAnsi="Times New Roman" w:cs="Times New Roman"/>
          <w:b w:val="0"/>
          <w:color w:val="auto"/>
          <w:sz w:val="24"/>
          <w:szCs w:val="24"/>
        </w:rPr>
        <w:t>8.39</w:t>
      </w:r>
      <w:r w:rsidRPr="0005182B">
        <w:rPr>
          <w:rFonts w:ascii="Times New Roman" w:hAnsi="Times New Roman" w:cs="Times New Roman"/>
          <w:b w:val="0"/>
          <w:color w:val="auto"/>
          <w:sz w:val="24"/>
          <w:szCs w:val="24"/>
        </w:rPr>
        <w:t>% (500 gr)</w:t>
      </w:r>
      <w:r>
        <w:rPr>
          <w:rFonts w:ascii="Times New Roman" w:hAnsi="Times New Roman" w:cs="Times New Roman"/>
          <w:b w:val="0"/>
          <w:color w:val="auto"/>
          <w:sz w:val="24"/>
          <w:szCs w:val="24"/>
        </w:rPr>
        <w:t>, deci o creștere de 44.65%.</w:t>
      </w:r>
    </w:p>
    <w:p w:rsidR="00963453" w:rsidRPr="00105F29" w:rsidRDefault="00453ADC" w:rsidP="00453ADC">
      <w:pPr>
        <w:pStyle w:val="Caption"/>
        <w:jc w:val="center"/>
        <w:rPr>
          <w:rFonts w:ascii="Times New Roman" w:hAnsi="Times New Roman" w:cs="Times New Roman"/>
          <w:sz w:val="24"/>
          <w:szCs w:val="24"/>
        </w:rPr>
      </w:pPr>
      <w:r w:rsidRPr="00453ADC">
        <w:rPr>
          <w:rFonts w:ascii="Times New Roman" w:hAnsi="Times New Roman" w:cs="Times New Roman"/>
          <w:color w:val="auto"/>
          <w:sz w:val="24"/>
          <w:szCs w:val="24"/>
        </w:rPr>
        <w:t xml:space="preserve">Tabelul 4. </w:t>
      </w:r>
      <w:r w:rsidRPr="00453ADC">
        <w:rPr>
          <w:rFonts w:ascii="Times New Roman" w:hAnsi="Times New Roman" w:cs="Times New Roman"/>
          <w:color w:val="auto"/>
          <w:sz w:val="24"/>
          <w:szCs w:val="24"/>
        </w:rPr>
        <w:fldChar w:fldCharType="begin"/>
      </w:r>
      <w:r w:rsidRPr="00453ADC">
        <w:rPr>
          <w:rFonts w:ascii="Times New Roman" w:hAnsi="Times New Roman" w:cs="Times New Roman"/>
          <w:color w:val="auto"/>
          <w:sz w:val="24"/>
          <w:szCs w:val="24"/>
        </w:rPr>
        <w:instrText xml:space="preserve"> SEQ Tabelul_4. \* ARABIC </w:instrText>
      </w:r>
      <w:r w:rsidRPr="00453AD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453ADC">
        <w:rPr>
          <w:rFonts w:ascii="Times New Roman" w:hAnsi="Times New Roman" w:cs="Times New Roman"/>
          <w:color w:val="auto"/>
          <w:sz w:val="24"/>
          <w:szCs w:val="24"/>
        </w:rPr>
        <w:fldChar w:fldCharType="end"/>
      </w:r>
      <w:r w:rsidRPr="00453ADC">
        <w:rPr>
          <w:color w:val="auto"/>
        </w:rPr>
        <w:t xml:space="preserve"> </w:t>
      </w:r>
      <w:r w:rsidR="00963453" w:rsidRPr="00CD34E4">
        <w:rPr>
          <w:rFonts w:ascii="Times New Roman" w:hAnsi="Times New Roman" w:cs="Times New Roman"/>
          <w:b w:val="0"/>
          <w:color w:val="auto"/>
          <w:sz w:val="24"/>
          <w:szCs w:val="24"/>
        </w:rPr>
        <w:t>Rezultatel</w:t>
      </w:r>
      <w:r w:rsidR="00963453">
        <w:rPr>
          <w:rFonts w:ascii="Times New Roman" w:hAnsi="Times New Roman" w:cs="Times New Roman"/>
          <w:b w:val="0"/>
          <w:color w:val="auto"/>
          <w:sz w:val="24"/>
          <w:szCs w:val="24"/>
        </w:rPr>
        <w:t>e obținute</w:t>
      </w:r>
      <w:r w:rsidR="00963453" w:rsidRPr="00CD34E4">
        <w:rPr>
          <w:rFonts w:ascii="Times New Roman" w:hAnsi="Times New Roman" w:cs="Times New Roman"/>
          <w:b w:val="0"/>
          <w:color w:val="auto"/>
          <w:sz w:val="24"/>
          <w:szCs w:val="24"/>
        </w:rPr>
        <w:t xml:space="preserve"> pentru </w:t>
      </w:r>
      <w:r w:rsidR="00963453" w:rsidRPr="00105F29">
        <w:rPr>
          <w:rFonts w:ascii="Times New Roman" w:hAnsi="Times New Roman" w:cs="Times New Roman"/>
          <w:b w:val="0"/>
          <w:color w:val="auto"/>
          <w:sz w:val="24"/>
          <w:szCs w:val="24"/>
          <w:u w:val="single"/>
        </w:rPr>
        <w:t>50</w:t>
      </w:r>
      <w:r w:rsidR="00963453" w:rsidRPr="00CD34E4">
        <w:rPr>
          <w:rFonts w:ascii="Times New Roman" w:hAnsi="Times New Roman" w:cs="Times New Roman"/>
          <w:b w:val="0"/>
          <w:color w:val="auto"/>
          <w:sz w:val="24"/>
          <w:szCs w:val="24"/>
          <w:u w:val="single"/>
        </w:rPr>
        <w:t>0 gr</w:t>
      </w:r>
      <w:r w:rsidR="00963453" w:rsidRPr="00CD34E4">
        <w:rPr>
          <w:rFonts w:ascii="Times New Roman" w:hAnsi="Times New Roman" w:cs="Times New Roman"/>
          <w:b w:val="0"/>
          <w:color w:val="auto"/>
          <w:sz w:val="24"/>
          <w:szCs w:val="24"/>
        </w:rPr>
        <w:t xml:space="preserve"> a mesei rotative</w:t>
      </w:r>
      <w:r w:rsidR="00963453">
        <w:rPr>
          <w:rFonts w:ascii="Times New Roman" w:hAnsi="Times New Roman" w:cs="Times New Roman"/>
          <w:b w:val="0"/>
          <w:color w:val="auto"/>
          <w:sz w:val="24"/>
          <w:szCs w:val="24"/>
        </w:rPr>
        <w:t xml:space="preserve"> – set măsurat</w:t>
      </w:r>
    </w:p>
    <w:p w:rsidR="00963453" w:rsidRDefault="00963453" w:rsidP="00963453">
      <w:pPr>
        <w:pStyle w:val="NoSpacing"/>
        <w:spacing w:line="276" w:lineRule="auto"/>
        <w:ind w:left="1134"/>
        <w:jc w:val="center"/>
        <w:rPr>
          <w:rFonts w:ascii="Times New Roman" w:hAnsi="Times New Roman" w:cs="Times New Roman"/>
          <w:sz w:val="24"/>
          <w:szCs w:val="24"/>
          <w:lang w:val="ro-RO"/>
        </w:rPr>
      </w:pPr>
      <w:r>
        <w:rPr>
          <w:rFonts w:ascii="Times New Roman" w:hAnsi="Times New Roman" w:cs="Times New Roman"/>
          <w:sz w:val="24"/>
          <w:szCs w:val="24"/>
          <w:lang w:val="ro-RO"/>
        </w:rPr>
        <w:object w:dxaOrig="3585" w:dyaOrig="2464">
          <v:shape id="_x0000_i1255" type="#_x0000_t75" style="width:179.4pt;height:123pt" o:ole="">
            <v:imagedata r:id="rId489" o:title=""/>
          </v:shape>
          <o:OLEObject Type="Embed" ProgID="Excel.Sheet.12" ShapeID="_x0000_i1255" DrawAspect="Content" ObjectID="_1608109636" r:id="rId490"/>
        </w:object>
      </w:r>
    </w:p>
    <w:p w:rsidR="00963453" w:rsidRDefault="00963453" w:rsidP="00963453">
      <w:pPr>
        <w:pStyle w:val="NoSpacing"/>
        <w:spacing w:line="276" w:lineRule="auto"/>
        <w:ind w:left="1134"/>
        <w:rPr>
          <w:rFonts w:ascii="Times New Roman" w:hAnsi="Times New Roman" w:cs="Times New Roman"/>
          <w:i/>
          <w:sz w:val="24"/>
          <w:szCs w:val="24"/>
        </w:rPr>
      </w:pPr>
      <w:r w:rsidRPr="00C7793E">
        <w:rPr>
          <w:rFonts w:ascii="Times New Roman" w:hAnsi="Times New Roman" w:cs="Times New Roman"/>
          <w:i/>
          <w:sz w:val="24"/>
          <w:szCs w:val="24"/>
          <w:lang w:val="ro-RO"/>
        </w:rPr>
        <w:t>2b)</w:t>
      </w:r>
      <w:r w:rsidRPr="00C7793E">
        <w:rPr>
          <w:rFonts w:ascii="Times New Roman" w:hAnsi="Times New Roman" w:cs="Times New Roman"/>
          <w:i/>
          <w:sz w:val="24"/>
          <w:szCs w:val="24"/>
        </w:rPr>
        <w:t xml:space="preserve"> Cazul predicției setului de test</w:t>
      </w:r>
    </w:p>
    <w:p w:rsidR="00453ADC" w:rsidRDefault="00453ADC" w:rsidP="00453ADC">
      <w:pPr>
        <w:pStyle w:val="Caption"/>
        <w:jc w:val="center"/>
        <w:rPr>
          <w:rFonts w:ascii="Times New Roman" w:hAnsi="Times New Roman" w:cs="Times New Roman"/>
          <w:color w:val="auto"/>
          <w:sz w:val="24"/>
          <w:szCs w:val="24"/>
        </w:rPr>
      </w:pPr>
    </w:p>
    <w:p w:rsidR="00963453" w:rsidRPr="00B53473" w:rsidRDefault="00453ADC" w:rsidP="00453ADC">
      <w:pPr>
        <w:pStyle w:val="Caption"/>
        <w:jc w:val="center"/>
        <w:rPr>
          <w:rFonts w:ascii="Times New Roman" w:hAnsi="Times New Roman" w:cs="Times New Roman"/>
          <w:color w:val="auto"/>
          <w:sz w:val="24"/>
          <w:szCs w:val="24"/>
        </w:rPr>
      </w:pPr>
      <w:r w:rsidRPr="00453ADC">
        <w:rPr>
          <w:rFonts w:ascii="Times New Roman" w:hAnsi="Times New Roman" w:cs="Times New Roman"/>
          <w:color w:val="auto"/>
          <w:sz w:val="24"/>
          <w:szCs w:val="24"/>
        </w:rPr>
        <w:t xml:space="preserve">Tabelul 4. </w:t>
      </w:r>
      <w:r w:rsidRPr="00453ADC">
        <w:rPr>
          <w:rFonts w:ascii="Times New Roman" w:hAnsi="Times New Roman" w:cs="Times New Roman"/>
          <w:color w:val="auto"/>
          <w:sz w:val="24"/>
          <w:szCs w:val="24"/>
        </w:rPr>
        <w:fldChar w:fldCharType="begin"/>
      </w:r>
      <w:r w:rsidRPr="00453ADC">
        <w:rPr>
          <w:rFonts w:ascii="Times New Roman" w:hAnsi="Times New Roman" w:cs="Times New Roman"/>
          <w:color w:val="auto"/>
          <w:sz w:val="24"/>
          <w:szCs w:val="24"/>
        </w:rPr>
        <w:instrText xml:space="preserve"> SEQ Tabelul_4. \* ARABIC </w:instrText>
      </w:r>
      <w:r w:rsidRPr="00453AD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453ADC">
        <w:rPr>
          <w:rFonts w:ascii="Times New Roman" w:hAnsi="Times New Roman" w:cs="Times New Roman"/>
          <w:color w:val="auto"/>
          <w:sz w:val="24"/>
          <w:szCs w:val="24"/>
        </w:rPr>
        <w:fldChar w:fldCharType="end"/>
      </w:r>
      <w:r w:rsidRPr="00453ADC">
        <w:rPr>
          <w:color w:val="auto"/>
        </w:rPr>
        <w:t xml:space="preserve"> </w:t>
      </w:r>
      <w:r w:rsidR="00963453" w:rsidRPr="00B53473">
        <w:rPr>
          <w:rFonts w:ascii="Times New Roman" w:hAnsi="Times New Roman" w:cs="Times New Roman"/>
          <w:b w:val="0"/>
          <w:color w:val="auto"/>
          <w:sz w:val="24"/>
          <w:szCs w:val="24"/>
        </w:rPr>
        <w:t xml:space="preserve">Rezultatele obținute pentru </w:t>
      </w:r>
      <w:r w:rsidR="00963453" w:rsidRPr="00B53473">
        <w:rPr>
          <w:rFonts w:ascii="Times New Roman" w:hAnsi="Times New Roman" w:cs="Times New Roman"/>
          <w:b w:val="0"/>
          <w:color w:val="auto"/>
          <w:sz w:val="24"/>
          <w:szCs w:val="24"/>
          <w:u w:val="single"/>
        </w:rPr>
        <w:t>0 gr</w:t>
      </w:r>
      <w:r w:rsidR="00963453" w:rsidRPr="00B53473">
        <w:rPr>
          <w:rFonts w:ascii="Times New Roman" w:hAnsi="Times New Roman" w:cs="Times New Roman"/>
          <w:b w:val="0"/>
          <w:color w:val="auto"/>
          <w:sz w:val="24"/>
          <w:szCs w:val="24"/>
        </w:rPr>
        <w:t xml:space="preserve"> a mesei rotative – set test</w:t>
      </w:r>
    </w:p>
    <w:p w:rsidR="00963453" w:rsidRDefault="00963453" w:rsidP="00963453">
      <w:pPr>
        <w:pStyle w:val="NoSpacing"/>
        <w:spacing w:line="276" w:lineRule="auto"/>
        <w:ind w:left="3828"/>
        <w:rPr>
          <w:rFonts w:ascii="Times New Roman" w:hAnsi="Times New Roman" w:cs="Times New Roman"/>
          <w:sz w:val="24"/>
          <w:szCs w:val="24"/>
          <w:lang w:val="ro-RO"/>
        </w:rPr>
      </w:pPr>
      <w:r>
        <w:rPr>
          <w:rFonts w:ascii="Times New Roman" w:hAnsi="Times New Roman" w:cs="Times New Roman"/>
          <w:sz w:val="24"/>
          <w:szCs w:val="24"/>
          <w:lang w:val="ro-RO"/>
        </w:rPr>
        <w:object w:dxaOrig="2970" w:dyaOrig="997">
          <v:shape id="_x0000_i1256" type="#_x0000_t75" style="width:148.8pt;height:49.8pt" o:ole="">
            <v:imagedata r:id="rId491" o:title=""/>
          </v:shape>
          <o:OLEObject Type="Embed" ProgID="Excel.Sheet.12" ShapeID="_x0000_i1256" DrawAspect="Content" ObjectID="_1608109637" r:id="rId492"/>
        </w:object>
      </w:r>
    </w:p>
    <w:p w:rsidR="00963453" w:rsidRPr="00C7793E" w:rsidRDefault="00963453" w:rsidP="00963453">
      <w:pPr>
        <w:pStyle w:val="NoSpacing"/>
        <w:spacing w:line="276"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Cele 4 măsurători care au păstrate pentru testarea ANFIS au obținut un scor pentru eroare de sub 10% atât la subevaluare/supraevaluare cât și ca medie totală. Din punct de vedere al erorii medii totale se observă o mică îmbunătățire, </w:t>
      </w:r>
      <w:r w:rsidRPr="004465DA">
        <w:rPr>
          <w:rFonts w:ascii="Times New Roman" w:hAnsi="Times New Roman" w:cs="Times New Roman"/>
          <w:sz w:val="24"/>
          <w:szCs w:val="24"/>
        </w:rPr>
        <w:t>de la</w:t>
      </w:r>
      <w:r>
        <w:rPr>
          <w:rFonts w:ascii="Times New Roman" w:hAnsi="Times New Roman" w:cs="Times New Roman"/>
          <w:b/>
          <w:sz w:val="24"/>
          <w:szCs w:val="24"/>
        </w:rPr>
        <w:t xml:space="preserve"> </w:t>
      </w:r>
      <w:r w:rsidRPr="004465DA">
        <w:rPr>
          <w:rFonts w:ascii="Times New Roman" w:hAnsi="Times New Roman" w:cs="Times New Roman"/>
          <w:sz w:val="24"/>
          <w:szCs w:val="24"/>
        </w:rPr>
        <w:t>3.52% (0 gr) la 8.31% (500 gr),</w:t>
      </w:r>
      <w:r>
        <w:rPr>
          <w:rFonts w:ascii="Times New Roman" w:hAnsi="Times New Roman" w:cs="Times New Roman"/>
          <w:sz w:val="24"/>
          <w:szCs w:val="24"/>
        </w:rPr>
        <w:t xml:space="preserve"> deci de 0.21 puncte procentuale sau 3.47%. Per ansamblu se meține precizia erorii la sub 10%.</w:t>
      </w:r>
    </w:p>
    <w:p w:rsidR="00963453" w:rsidRPr="00572ED3" w:rsidRDefault="00963453" w:rsidP="00963453">
      <w:pPr>
        <w:pStyle w:val="NoSpacing"/>
        <w:numPr>
          <w:ilvl w:val="0"/>
          <w:numId w:val="39"/>
        </w:numPr>
        <w:spacing w:line="276" w:lineRule="auto"/>
        <w:rPr>
          <w:rFonts w:ascii="Times New Roman" w:hAnsi="Times New Roman" w:cs="Times New Roman"/>
          <w:b/>
          <w:i/>
          <w:sz w:val="24"/>
          <w:szCs w:val="24"/>
          <w:lang w:val="ro-RO"/>
        </w:rPr>
      </w:pPr>
      <w:r w:rsidRPr="00572ED3">
        <w:rPr>
          <w:rFonts w:ascii="Times New Roman" w:hAnsi="Times New Roman" w:cs="Times New Roman"/>
          <w:b/>
          <w:i/>
          <w:sz w:val="24"/>
          <w:szCs w:val="24"/>
        </w:rPr>
        <w:t xml:space="preserve">Analiza și interpretarea rezultatelor pentru </w:t>
      </w:r>
      <w:r w:rsidRPr="00E1084F">
        <w:rPr>
          <w:rFonts w:ascii="Times New Roman" w:hAnsi="Times New Roman" w:cs="Times New Roman"/>
          <w:b/>
          <w:i/>
          <w:sz w:val="24"/>
          <w:szCs w:val="24"/>
          <w:u w:val="single"/>
        </w:rPr>
        <w:t>4500 gr</w:t>
      </w:r>
      <w:r w:rsidRPr="00572ED3">
        <w:rPr>
          <w:rFonts w:ascii="Times New Roman" w:hAnsi="Times New Roman" w:cs="Times New Roman"/>
          <w:b/>
          <w:i/>
          <w:sz w:val="24"/>
          <w:szCs w:val="24"/>
        </w:rPr>
        <w:t xml:space="preserve"> a mesei rotative</w:t>
      </w:r>
    </w:p>
    <w:p w:rsidR="00963453" w:rsidRDefault="00963453" w:rsidP="00963453">
      <w:pPr>
        <w:pStyle w:val="NoSpacing"/>
        <w:spacing w:line="276" w:lineRule="auto"/>
        <w:ind w:left="1134"/>
        <w:rPr>
          <w:rFonts w:ascii="Times New Roman" w:hAnsi="Times New Roman" w:cs="Times New Roman"/>
          <w:sz w:val="24"/>
          <w:szCs w:val="24"/>
        </w:rPr>
      </w:pPr>
      <w:r w:rsidRPr="004A5700">
        <w:rPr>
          <w:rFonts w:ascii="Times New Roman" w:hAnsi="Times New Roman" w:cs="Times New Roman"/>
          <w:i/>
          <w:sz w:val="24"/>
          <w:szCs w:val="24"/>
          <w:lang w:val="ro-RO"/>
        </w:rPr>
        <w:t xml:space="preserve">1c) </w:t>
      </w:r>
      <w:r w:rsidRPr="004A5700">
        <w:rPr>
          <w:rFonts w:ascii="Times New Roman" w:hAnsi="Times New Roman" w:cs="Times New Roman"/>
          <w:i/>
          <w:sz w:val="24"/>
          <w:szCs w:val="24"/>
        </w:rPr>
        <w:t>Cazul predicției setului măsurat</w:t>
      </w:r>
    </w:p>
    <w:p w:rsidR="00963453" w:rsidRDefault="00963453" w:rsidP="00963453">
      <w:pPr>
        <w:pStyle w:val="Caption"/>
        <w:spacing w:after="0" w:line="276" w:lineRule="auto"/>
        <w:ind w:left="1134" w:firstLine="567"/>
        <w:rPr>
          <w:rFonts w:ascii="Times New Roman" w:hAnsi="Times New Roman" w:cs="Times New Roman"/>
          <w:b w:val="0"/>
          <w:color w:val="auto"/>
          <w:sz w:val="24"/>
          <w:szCs w:val="24"/>
        </w:rPr>
      </w:pPr>
      <w:r w:rsidRPr="00E96D97">
        <w:rPr>
          <w:rFonts w:ascii="Times New Roman" w:hAnsi="Times New Roman" w:cs="Times New Roman"/>
          <w:b w:val="0"/>
          <w:color w:val="auto"/>
          <w:sz w:val="24"/>
          <w:szCs w:val="24"/>
        </w:rPr>
        <w:t>În Tabelul 3.5</w:t>
      </w:r>
      <w:r>
        <w:rPr>
          <w:rFonts w:ascii="Times New Roman" w:hAnsi="Times New Roman" w:cs="Times New Roman"/>
          <w:b w:val="0"/>
          <w:color w:val="auto"/>
          <w:sz w:val="24"/>
          <w:szCs w:val="24"/>
        </w:rPr>
        <w:t xml:space="preserve"> se observă următoarele concentrări ale mărimilor erorilor:</w:t>
      </w:r>
    </w:p>
    <w:p w:rsidR="00963453" w:rsidRDefault="00963453" w:rsidP="00963453">
      <w:pPr>
        <w:pStyle w:val="Caption"/>
        <w:numPr>
          <w:ilvl w:val="0"/>
          <w:numId w:val="41"/>
        </w:numPr>
        <w:spacing w:after="0" w:line="276"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prin supraevaluare (7) pentru erorile cuprinse în intervalul 15-50%, conducând la o medie a preciziei erorii de 24.38%;</w:t>
      </w:r>
    </w:p>
    <w:p w:rsidR="00963453" w:rsidRDefault="00963453" w:rsidP="00963453">
      <w:pPr>
        <w:pStyle w:val="Caption"/>
        <w:numPr>
          <w:ilvl w:val="0"/>
          <w:numId w:val="41"/>
        </w:numPr>
        <w:spacing w:after="0" w:line="276"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prin subevaluare (13) pentru erorile cuprinse în intervalul 0-15%, conducând la o medie a preciziei erorii de 10.92%, apropiată de 10%;</w:t>
      </w:r>
    </w:p>
    <w:p w:rsidR="00963453" w:rsidRDefault="00963453" w:rsidP="00963453">
      <w:pPr>
        <w:pStyle w:val="Caption"/>
        <w:numPr>
          <w:ilvl w:val="0"/>
          <w:numId w:val="41"/>
        </w:numPr>
        <w:spacing w:after="0" w:line="276"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prin supraevaluare/subevaluare (9) pentru erorile de peste 50%.</w:t>
      </w:r>
    </w:p>
    <w:p w:rsidR="00963453" w:rsidRPr="00F21B04" w:rsidRDefault="00963453" w:rsidP="00963453">
      <w:pPr>
        <w:spacing w:after="0"/>
        <w:ind w:left="1134" w:firstLine="567"/>
        <w:jc w:val="both"/>
        <w:rPr>
          <w:rFonts w:ascii="Times New Roman" w:hAnsi="Times New Roman" w:cs="Times New Roman"/>
          <w:sz w:val="24"/>
          <w:szCs w:val="24"/>
          <w:lang w:val="ro-RO"/>
        </w:rPr>
      </w:pPr>
      <w:r w:rsidRPr="00F21B04">
        <w:rPr>
          <w:rFonts w:ascii="Times New Roman" w:hAnsi="Times New Roman" w:cs="Times New Roman"/>
          <w:sz w:val="24"/>
          <w:szCs w:val="24"/>
          <w:lang w:val="ro-RO"/>
        </w:rPr>
        <w:t xml:space="preserve">În aceste condiții se obține o precizie a medie totale a erorii de 19.57%, sub 20%. </w:t>
      </w:r>
    </w:p>
    <w:p w:rsidR="00963453" w:rsidRDefault="00453ADC" w:rsidP="00453ADC">
      <w:pPr>
        <w:pStyle w:val="Caption"/>
        <w:ind w:left="1701"/>
        <w:jc w:val="center"/>
        <w:rPr>
          <w:rFonts w:ascii="Times New Roman" w:hAnsi="Times New Roman" w:cs="Times New Roman"/>
          <w:sz w:val="24"/>
          <w:szCs w:val="24"/>
        </w:rPr>
      </w:pPr>
      <w:r w:rsidRPr="00453ADC">
        <w:rPr>
          <w:rFonts w:ascii="Times New Roman" w:hAnsi="Times New Roman" w:cs="Times New Roman"/>
          <w:color w:val="auto"/>
          <w:sz w:val="24"/>
          <w:szCs w:val="24"/>
        </w:rPr>
        <w:t xml:space="preserve">Tabelul 4. </w:t>
      </w:r>
      <w:r w:rsidRPr="00453ADC">
        <w:rPr>
          <w:rFonts w:ascii="Times New Roman" w:hAnsi="Times New Roman" w:cs="Times New Roman"/>
          <w:color w:val="auto"/>
          <w:sz w:val="24"/>
          <w:szCs w:val="24"/>
        </w:rPr>
        <w:fldChar w:fldCharType="begin"/>
      </w:r>
      <w:r w:rsidRPr="00453ADC">
        <w:rPr>
          <w:rFonts w:ascii="Times New Roman" w:hAnsi="Times New Roman" w:cs="Times New Roman"/>
          <w:color w:val="auto"/>
          <w:sz w:val="24"/>
          <w:szCs w:val="24"/>
        </w:rPr>
        <w:instrText xml:space="preserve"> SEQ Tabelul_4. \* ARABIC </w:instrText>
      </w:r>
      <w:r w:rsidRPr="00453AD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453ADC">
        <w:rPr>
          <w:rFonts w:ascii="Times New Roman" w:hAnsi="Times New Roman" w:cs="Times New Roman"/>
          <w:color w:val="auto"/>
          <w:sz w:val="24"/>
          <w:szCs w:val="24"/>
        </w:rPr>
        <w:fldChar w:fldCharType="end"/>
      </w:r>
      <w:r w:rsidRPr="00453ADC">
        <w:rPr>
          <w:color w:val="auto"/>
        </w:rPr>
        <w:t xml:space="preserve"> </w:t>
      </w:r>
      <w:r w:rsidR="00963453" w:rsidRPr="00CD34E4">
        <w:rPr>
          <w:rFonts w:ascii="Times New Roman" w:hAnsi="Times New Roman" w:cs="Times New Roman"/>
          <w:b w:val="0"/>
          <w:color w:val="auto"/>
          <w:sz w:val="24"/>
          <w:szCs w:val="24"/>
        </w:rPr>
        <w:t>Rezultatel</w:t>
      </w:r>
      <w:r w:rsidR="00963453">
        <w:rPr>
          <w:rFonts w:ascii="Times New Roman" w:hAnsi="Times New Roman" w:cs="Times New Roman"/>
          <w:b w:val="0"/>
          <w:color w:val="auto"/>
          <w:sz w:val="24"/>
          <w:szCs w:val="24"/>
        </w:rPr>
        <w:t>e obținute</w:t>
      </w:r>
      <w:r w:rsidR="00963453" w:rsidRPr="00CD34E4">
        <w:rPr>
          <w:rFonts w:ascii="Times New Roman" w:hAnsi="Times New Roman" w:cs="Times New Roman"/>
          <w:b w:val="0"/>
          <w:color w:val="auto"/>
          <w:sz w:val="24"/>
          <w:szCs w:val="24"/>
        </w:rPr>
        <w:t xml:space="preserve"> pentru </w:t>
      </w:r>
      <w:r w:rsidR="00963453" w:rsidRPr="006C5DAB">
        <w:rPr>
          <w:rFonts w:ascii="Times New Roman" w:hAnsi="Times New Roman" w:cs="Times New Roman"/>
          <w:b w:val="0"/>
          <w:color w:val="auto"/>
          <w:sz w:val="24"/>
          <w:szCs w:val="24"/>
          <w:u w:val="single"/>
        </w:rPr>
        <w:t>4</w:t>
      </w:r>
      <w:r w:rsidR="00963453" w:rsidRPr="00105F29">
        <w:rPr>
          <w:rFonts w:ascii="Times New Roman" w:hAnsi="Times New Roman" w:cs="Times New Roman"/>
          <w:b w:val="0"/>
          <w:color w:val="auto"/>
          <w:sz w:val="24"/>
          <w:szCs w:val="24"/>
          <w:u w:val="single"/>
        </w:rPr>
        <w:t>50</w:t>
      </w:r>
      <w:r w:rsidR="00963453" w:rsidRPr="00CD34E4">
        <w:rPr>
          <w:rFonts w:ascii="Times New Roman" w:hAnsi="Times New Roman" w:cs="Times New Roman"/>
          <w:b w:val="0"/>
          <w:color w:val="auto"/>
          <w:sz w:val="24"/>
          <w:szCs w:val="24"/>
          <w:u w:val="single"/>
        </w:rPr>
        <w:t>0 gr</w:t>
      </w:r>
      <w:r w:rsidR="00963453" w:rsidRPr="00CD34E4">
        <w:rPr>
          <w:rFonts w:ascii="Times New Roman" w:hAnsi="Times New Roman" w:cs="Times New Roman"/>
          <w:b w:val="0"/>
          <w:color w:val="auto"/>
          <w:sz w:val="24"/>
          <w:szCs w:val="24"/>
        </w:rPr>
        <w:t xml:space="preserve"> a mesei rotative</w:t>
      </w:r>
      <w:r w:rsidR="00963453">
        <w:rPr>
          <w:rFonts w:ascii="Times New Roman" w:hAnsi="Times New Roman" w:cs="Times New Roman"/>
          <w:b w:val="0"/>
          <w:color w:val="auto"/>
          <w:sz w:val="24"/>
          <w:szCs w:val="24"/>
        </w:rPr>
        <w:t xml:space="preserve"> – set măsurat</w:t>
      </w:r>
    </w:p>
    <w:p w:rsidR="00963453" w:rsidRPr="004A5700" w:rsidRDefault="00963453" w:rsidP="00963453">
      <w:pPr>
        <w:pStyle w:val="NoSpacing"/>
        <w:spacing w:line="276" w:lineRule="auto"/>
        <w:ind w:left="1134"/>
        <w:jc w:val="center"/>
        <w:rPr>
          <w:rFonts w:ascii="Times New Roman" w:hAnsi="Times New Roman" w:cs="Times New Roman"/>
          <w:sz w:val="24"/>
          <w:szCs w:val="24"/>
          <w:lang w:val="ro-RO"/>
        </w:rPr>
      </w:pPr>
      <w:r>
        <w:rPr>
          <w:rFonts w:ascii="Times New Roman" w:hAnsi="Times New Roman" w:cs="Times New Roman"/>
          <w:sz w:val="24"/>
          <w:szCs w:val="24"/>
          <w:lang w:val="ro-RO"/>
        </w:rPr>
        <w:object w:dxaOrig="3585" w:dyaOrig="2464">
          <v:shape id="_x0000_i1257" type="#_x0000_t75" style="width:179.4pt;height:123pt" o:ole="">
            <v:imagedata r:id="rId493" o:title=""/>
          </v:shape>
          <o:OLEObject Type="Embed" ProgID="Excel.Sheet.12" ShapeID="_x0000_i1257" DrawAspect="Content" ObjectID="_1608109638" r:id="rId494"/>
        </w:object>
      </w:r>
    </w:p>
    <w:p w:rsidR="00963453" w:rsidRDefault="00963453" w:rsidP="00963453">
      <w:pPr>
        <w:pStyle w:val="NoSpacing"/>
        <w:spacing w:line="276" w:lineRule="auto"/>
        <w:ind w:left="1134"/>
        <w:rPr>
          <w:rFonts w:ascii="Times New Roman" w:hAnsi="Times New Roman" w:cs="Times New Roman"/>
          <w:sz w:val="24"/>
          <w:szCs w:val="24"/>
        </w:rPr>
      </w:pPr>
      <w:r w:rsidRPr="004A5700">
        <w:rPr>
          <w:rFonts w:ascii="Times New Roman" w:hAnsi="Times New Roman" w:cs="Times New Roman"/>
          <w:i/>
          <w:sz w:val="24"/>
          <w:szCs w:val="24"/>
          <w:lang w:val="ro-RO"/>
        </w:rPr>
        <w:t xml:space="preserve">2c) </w:t>
      </w:r>
      <w:r w:rsidRPr="004A5700">
        <w:rPr>
          <w:rFonts w:ascii="Times New Roman" w:hAnsi="Times New Roman" w:cs="Times New Roman"/>
          <w:i/>
          <w:sz w:val="24"/>
          <w:szCs w:val="24"/>
        </w:rPr>
        <w:t>Cazul predicției setului de test</w:t>
      </w:r>
    </w:p>
    <w:p w:rsidR="00963453" w:rsidRPr="00B53473" w:rsidRDefault="00453ADC" w:rsidP="00453ADC">
      <w:pPr>
        <w:pStyle w:val="Caption"/>
        <w:jc w:val="center"/>
        <w:rPr>
          <w:rFonts w:ascii="Times New Roman" w:hAnsi="Times New Roman" w:cs="Times New Roman"/>
          <w:color w:val="auto"/>
          <w:sz w:val="24"/>
          <w:szCs w:val="24"/>
        </w:rPr>
      </w:pPr>
      <w:r w:rsidRPr="00453ADC">
        <w:rPr>
          <w:rFonts w:ascii="Times New Roman" w:hAnsi="Times New Roman" w:cs="Times New Roman"/>
          <w:color w:val="auto"/>
          <w:sz w:val="24"/>
          <w:szCs w:val="24"/>
        </w:rPr>
        <w:t xml:space="preserve">Tabelul 4. </w:t>
      </w:r>
      <w:r w:rsidRPr="00453ADC">
        <w:rPr>
          <w:rFonts w:ascii="Times New Roman" w:hAnsi="Times New Roman" w:cs="Times New Roman"/>
          <w:color w:val="auto"/>
          <w:sz w:val="24"/>
          <w:szCs w:val="24"/>
        </w:rPr>
        <w:fldChar w:fldCharType="begin"/>
      </w:r>
      <w:r w:rsidRPr="00453ADC">
        <w:rPr>
          <w:rFonts w:ascii="Times New Roman" w:hAnsi="Times New Roman" w:cs="Times New Roman"/>
          <w:color w:val="auto"/>
          <w:sz w:val="24"/>
          <w:szCs w:val="24"/>
        </w:rPr>
        <w:instrText xml:space="preserve"> SEQ Tabelul_4. \* ARABIC </w:instrText>
      </w:r>
      <w:r w:rsidRPr="00453ADC">
        <w:rPr>
          <w:rFonts w:ascii="Times New Roman" w:hAnsi="Times New Roman" w:cs="Times New Roman"/>
          <w:color w:val="auto"/>
          <w:sz w:val="24"/>
          <w:szCs w:val="24"/>
        </w:rPr>
        <w:fldChar w:fldCharType="separate"/>
      </w:r>
      <w:r w:rsidRPr="00453ADC">
        <w:rPr>
          <w:rFonts w:ascii="Times New Roman" w:hAnsi="Times New Roman" w:cs="Times New Roman"/>
          <w:noProof/>
          <w:color w:val="auto"/>
          <w:sz w:val="24"/>
          <w:szCs w:val="24"/>
        </w:rPr>
        <w:t>6</w:t>
      </w:r>
      <w:r w:rsidRPr="00453ADC">
        <w:rPr>
          <w:rFonts w:ascii="Times New Roman" w:hAnsi="Times New Roman" w:cs="Times New Roman"/>
          <w:color w:val="auto"/>
          <w:sz w:val="24"/>
          <w:szCs w:val="24"/>
        </w:rPr>
        <w:fldChar w:fldCharType="end"/>
      </w:r>
      <w:r w:rsidRPr="00453ADC">
        <w:rPr>
          <w:color w:val="auto"/>
        </w:rPr>
        <w:t xml:space="preserve"> </w:t>
      </w:r>
      <w:r w:rsidR="00963453" w:rsidRPr="00B53473">
        <w:rPr>
          <w:rFonts w:ascii="Times New Roman" w:hAnsi="Times New Roman" w:cs="Times New Roman"/>
          <w:b w:val="0"/>
          <w:color w:val="auto"/>
          <w:sz w:val="24"/>
          <w:szCs w:val="24"/>
        </w:rPr>
        <w:t xml:space="preserve">Rezultatele obținute pentru </w:t>
      </w:r>
      <w:r w:rsidR="00963453" w:rsidRPr="009112E5">
        <w:rPr>
          <w:rFonts w:ascii="Times New Roman" w:hAnsi="Times New Roman" w:cs="Times New Roman"/>
          <w:b w:val="0"/>
          <w:color w:val="auto"/>
          <w:sz w:val="24"/>
          <w:szCs w:val="24"/>
          <w:u w:val="single"/>
        </w:rPr>
        <w:t>4500 gr</w:t>
      </w:r>
      <w:r w:rsidR="00963453" w:rsidRPr="00B53473">
        <w:rPr>
          <w:rFonts w:ascii="Times New Roman" w:hAnsi="Times New Roman" w:cs="Times New Roman"/>
          <w:b w:val="0"/>
          <w:color w:val="auto"/>
          <w:sz w:val="24"/>
          <w:szCs w:val="24"/>
        </w:rPr>
        <w:t xml:space="preserve"> a mesei rotative – set test</w:t>
      </w:r>
    </w:p>
    <w:p w:rsidR="00963453" w:rsidRDefault="00963453" w:rsidP="00963453">
      <w:pPr>
        <w:pStyle w:val="NoSpacing"/>
        <w:spacing w:line="276" w:lineRule="auto"/>
        <w:ind w:left="1134"/>
        <w:jc w:val="center"/>
        <w:rPr>
          <w:rFonts w:ascii="Times New Roman" w:hAnsi="Times New Roman" w:cs="Times New Roman"/>
          <w:sz w:val="24"/>
          <w:szCs w:val="24"/>
          <w:lang w:val="ro-RO"/>
        </w:rPr>
      </w:pPr>
      <w:r>
        <w:rPr>
          <w:rFonts w:ascii="Times New Roman" w:hAnsi="Times New Roman" w:cs="Times New Roman"/>
          <w:sz w:val="24"/>
          <w:szCs w:val="24"/>
          <w:lang w:val="ro-RO"/>
        </w:rPr>
        <w:object w:dxaOrig="3066" w:dyaOrig="997">
          <v:shape id="_x0000_i1258" type="#_x0000_t75" style="width:153pt;height:49.8pt" o:ole="">
            <v:imagedata r:id="rId495" o:title=""/>
          </v:shape>
          <o:OLEObject Type="Embed" ProgID="Excel.Sheet.12" ShapeID="_x0000_i1258" DrawAspect="Content" ObjectID="_1608109639" r:id="rId496"/>
        </w:object>
      </w:r>
    </w:p>
    <w:p w:rsidR="00963453" w:rsidRPr="004A5700" w:rsidRDefault="00963453" w:rsidP="00963453">
      <w:pPr>
        <w:pStyle w:val="NoSpacing"/>
        <w:ind w:left="1134" w:firstLine="567"/>
        <w:rPr>
          <w:rFonts w:ascii="Times New Roman" w:hAnsi="Times New Roman" w:cs="Times New Roman"/>
          <w:sz w:val="24"/>
          <w:szCs w:val="24"/>
          <w:lang w:val="ro-RO"/>
        </w:rPr>
      </w:pPr>
      <w:r>
        <w:rPr>
          <w:rFonts w:ascii="Times New Roman" w:hAnsi="Times New Roman" w:cs="Times New Roman"/>
          <w:sz w:val="24"/>
          <w:szCs w:val="24"/>
        </w:rPr>
        <w:t>Din punct de vedere al erorii medii totale se observă o creștere față de primele două, cu meținerea precizia erorii sub 10%.</w:t>
      </w:r>
    </w:p>
    <w:p w:rsidR="00963453" w:rsidRPr="00DF1EBF" w:rsidRDefault="00014ADF" w:rsidP="00DF1EBF">
      <w:pPr>
        <w:pStyle w:val="Heading2"/>
      </w:pPr>
      <w:bookmarkStart w:id="129" w:name="_Toc399934421"/>
      <w:bookmarkStart w:id="130" w:name="_Toc532746267"/>
      <w:r>
        <w:t>4.3</w:t>
      </w:r>
      <w:r w:rsidR="00BA095A" w:rsidRPr="00DF1EBF">
        <w:t xml:space="preserve"> </w:t>
      </w:r>
      <w:r w:rsidR="00963453" w:rsidRPr="00DF1EBF">
        <w:t>C</w:t>
      </w:r>
      <w:r w:rsidR="00DF1EBF" w:rsidRPr="00DF1EBF">
        <w:t>oncluzii</w:t>
      </w:r>
      <w:bookmarkEnd w:id="129"/>
      <w:bookmarkEnd w:id="130"/>
    </w:p>
    <w:p w:rsidR="00963453" w:rsidRDefault="00963453" w:rsidP="00963453">
      <w:pPr>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Evoluția dinamicii de variație de la instabil la foarte instabil și in final la stabil și simetric este în contrast cu precizia erorilor obținute pentru predicția setului măsurat care evolueză de la precizie de 5.8% la 19.57%. Acest lucru nu este valabil în cazul preciziei erorilor pentru predicția setului test care are o marjă mică de fluctuație, respectiv de la 8.31% la 9.53%, deci sub 10%.</w:t>
      </w:r>
    </w:p>
    <w:p w:rsidR="00963453" w:rsidRDefault="00963453" w:rsidP="00963453">
      <w:pPr>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Tendința ANFIS este de realiza cu precizie foarte bună (sub 5%) mărimi a predicției erorilor prin subevaluare în toate cele trei cazuri analizate (pentru 0 gr: 14 la 1.78%, pentru 500 gr: 9 la 2.54%, pentru 4500 gr: 7 la 1.98%).</w:t>
      </w:r>
    </w:p>
    <w:p w:rsidR="00963453" w:rsidRDefault="00963453" w:rsidP="00963453">
      <w:pPr>
        <w:ind w:firstLine="567"/>
        <w:jc w:val="both"/>
        <w:rPr>
          <w:rFonts w:ascii="Times New Roman" w:hAnsi="Times New Roman" w:cs="Times New Roman"/>
          <w:sz w:val="24"/>
          <w:szCs w:val="24"/>
          <w:lang w:val="ro-RO"/>
        </w:rPr>
      </w:pPr>
      <w:r>
        <w:rPr>
          <w:rFonts w:ascii="Times New Roman" w:hAnsi="Times New Roman" w:cs="Times New Roman"/>
          <w:sz w:val="24"/>
          <w:szCs w:val="24"/>
          <w:lang w:val="ro-RO"/>
        </w:rPr>
        <w:t>Un dezavantaj îl reprezintă faptul că pe măsură ce caracteristicile de intrare ale parametrilor analizați devin mai complexe apare o creștere accelerată a gradului de apariție al erorilor grosolane (pentru 0 gr: 2, pentru 500 gr: 3, pentru 4500 gr: 9).</w:t>
      </w:r>
    </w:p>
    <w:p w:rsidR="00963453" w:rsidRDefault="00963453" w:rsidP="00963453">
      <w:pPr>
        <w:ind w:firstLine="567"/>
        <w:jc w:val="both"/>
        <w:rPr>
          <w:rFonts w:ascii="Times New Roman" w:hAnsi="Times New Roman" w:cs="Times New Roman"/>
          <w:sz w:val="24"/>
          <w:szCs w:val="24"/>
          <w:lang w:val="ro-RO"/>
        </w:rPr>
      </w:pPr>
      <w:r w:rsidRPr="00251651">
        <w:rPr>
          <w:rFonts w:ascii="Times New Roman" w:hAnsi="Times New Roman" w:cs="Times New Roman"/>
          <w:sz w:val="24"/>
          <w:szCs w:val="24"/>
          <w:lang w:val="ro-RO"/>
        </w:rPr>
        <w:t>Metoda hibridă de analiză abordată de tip ANFIS, este o metodă robustă caracterizată de o precizie a erorii de sub 10% pentru valori care prezintă interes în predicție.</w:t>
      </w:r>
    </w:p>
    <w:p w:rsidR="00963453" w:rsidRPr="0005037F" w:rsidRDefault="00963453" w:rsidP="00963453">
      <w:pPr>
        <w:ind w:firstLine="567"/>
        <w:jc w:val="both"/>
        <w:rPr>
          <w:rFonts w:ascii="Times New Roman" w:hAnsi="Times New Roman" w:cs="Times New Roman"/>
          <w:sz w:val="24"/>
          <w:szCs w:val="24"/>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Pr="0005037F" w:rsidRDefault="00963453" w:rsidP="00963453">
      <w:pPr>
        <w:rPr>
          <w:lang w:val="ro-RO"/>
        </w:rPr>
      </w:pPr>
    </w:p>
    <w:p w:rsidR="00963453" w:rsidRDefault="00963453" w:rsidP="00963453">
      <w:pPr>
        <w:rPr>
          <w:lang w:val="ro-RO"/>
        </w:rPr>
      </w:pPr>
    </w:p>
    <w:p w:rsidR="00DF1EBF" w:rsidRPr="0005037F" w:rsidRDefault="00DF1EBF" w:rsidP="00963453">
      <w:pPr>
        <w:rPr>
          <w:lang w:val="ro-RO"/>
        </w:rPr>
      </w:pPr>
    </w:p>
    <w:p w:rsidR="004F386A" w:rsidRPr="00DF1EBF" w:rsidRDefault="00CD461A" w:rsidP="00DF1EBF">
      <w:pPr>
        <w:pStyle w:val="Heading2"/>
        <w:jc w:val="center"/>
      </w:pPr>
      <w:bookmarkStart w:id="131" w:name="_Toc532746268"/>
      <w:r>
        <w:t xml:space="preserve">CAPITOLUL </w:t>
      </w:r>
      <w:r w:rsidR="00014ADF">
        <w:t>5</w:t>
      </w:r>
      <w:r w:rsidR="004F386A" w:rsidRPr="00DF1EBF">
        <w:t xml:space="preserve"> </w:t>
      </w:r>
      <w:r w:rsidR="008311A6" w:rsidRPr="00DF1EBF">
        <w:t>DETERMINAREA VARIANTEI OPTIME A RNA</w:t>
      </w:r>
      <w:r w:rsidR="006D4E96">
        <w:t>-BP</w:t>
      </w:r>
      <w:r w:rsidR="008311A6" w:rsidRPr="00DF1EBF">
        <w:t xml:space="preserve"> PENTRU OBȚINEREA UNEI PRECIZII RIDICATE DE PREDICȚIE</w:t>
      </w:r>
      <w:r w:rsidR="00A138CA">
        <w:t xml:space="preserve"> </w:t>
      </w:r>
      <w:r w:rsidR="00CA4E93">
        <w:t xml:space="preserve">A PARAMETRILOR </w:t>
      </w:r>
      <w:r w:rsidR="00A138CA">
        <w:t>ÎN CAZUL OȚELULUI UTILIZAT PENTRU ȘINA DE CALE FERATĂ</w:t>
      </w:r>
      <w:bookmarkEnd w:id="131"/>
    </w:p>
    <w:p w:rsidR="00A0584E" w:rsidRDefault="00A0584E" w:rsidP="00A0584E">
      <w:pPr>
        <w:pStyle w:val="Heading2"/>
        <w:jc w:val="both"/>
      </w:pPr>
      <w:bookmarkStart w:id="132" w:name="_Toc532746269"/>
      <w:r>
        <w:t>5</w:t>
      </w:r>
      <w:r w:rsidR="00EF5731">
        <w:t>.1</w:t>
      </w:r>
      <w:r w:rsidRPr="00DF1EBF">
        <w:t xml:space="preserve"> Metodologia cercetării</w:t>
      </w:r>
      <w:bookmarkEnd w:id="132"/>
    </w:p>
    <w:p w:rsidR="005529D9" w:rsidRDefault="005529D9" w:rsidP="005529D9">
      <w:pPr>
        <w:spacing w:after="0" w:line="240" w:lineRule="auto"/>
        <w:ind w:firstLine="567"/>
        <w:jc w:val="both"/>
        <w:rPr>
          <w:rFonts w:ascii="Times New Roman" w:eastAsiaTheme="minorEastAsia" w:hAnsi="Times New Roman" w:cs="Times New Roman"/>
          <w:sz w:val="24"/>
          <w:szCs w:val="24"/>
        </w:rPr>
      </w:pPr>
      <w:bookmarkStart w:id="133" w:name="_Hlk532311711"/>
      <w:bookmarkEnd w:id="133"/>
      <w:r>
        <w:rPr>
          <w:rFonts w:ascii="Times New Roman" w:eastAsiaTheme="minorEastAsia" w:hAnsi="Times New Roman" w:cs="Times New Roman"/>
          <w:sz w:val="24"/>
          <w:szCs w:val="24"/>
        </w:rPr>
        <w:t>Pentru determinările experimentale au fost realizate epruvete din toate cele trei părți ale unei șine de cale ferată tip Vignole (ciupercă, talpă, inimă – Figura 4) [</w:t>
      </w:r>
      <w:r w:rsidR="00212304">
        <w:rPr>
          <w:rFonts w:ascii="Times New Roman" w:eastAsiaTheme="minorEastAsia" w:hAnsi="Times New Roman" w:cs="Times New Roman"/>
          <w:sz w:val="24"/>
          <w:szCs w:val="24"/>
        </w:rPr>
        <w:t>7</w:t>
      </w:r>
      <w:r w:rsidR="002B3B0C">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 xml:space="preserve">]. Scopul determinărilor </w:t>
      </w:r>
      <w:r>
        <w:rPr>
          <w:rFonts w:ascii="Times New Roman" w:eastAsiaTheme="minorEastAsia" w:hAnsi="Times New Roman" w:cs="Times New Roman"/>
          <w:sz w:val="24"/>
          <w:szCs w:val="24"/>
        </w:rPr>
        <w:lastRenderedPageBreak/>
        <w:t>experimentale a fost realizarea curbei carcateristice, precum și determinarea parametrilor elastici ai materialului din care sunt realizate aceste șine (oțel).</w:t>
      </w:r>
    </w:p>
    <w:p w:rsidR="005529D9" w:rsidRDefault="005529D9" w:rsidP="005529D9">
      <w:pPr>
        <w:jc w:val="both"/>
        <w:rPr>
          <w:rFonts w:ascii="Times New Roman" w:eastAsiaTheme="minorEastAsia" w:hAnsi="Times New Roman" w:cs="Times New Roman"/>
          <w:noProof/>
          <w:sz w:val="24"/>
          <w:szCs w:val="24"/>
        </w:rPr>
      </w:pPr>
      <w:r>
        <w:rPr>
          <w:noProof/>
          <w:lang w:val="ro-RO" w:eastAsia="ro-RO"/>
        </w:rPr>
        <mc:AlternateContent>
          <mc:Choice Requires="wpg">
            <w:drawing>
              <wp:anchor distT="0" distB="0" distL="114300" distR="114300" simplePos="0" relativeHeight="251659264" behindDoc="0" locked="0" layoutInCell="1" allowOverlap="1" wp14:anchorId="7F8F14D5" wp14:editId="2F1F2D2F">
                <wp:simplePos x="0" y="0"/>
                <wp:positionH relativeFrom="column">
                  <wp:posOffset>4226560</wp:posOffset>
                </wp:positionH>
                <wp:positionV relativeFrom="paragraph">
                  <wp:posOffset>197011</wp:posOffset>
                </wp:positionV>
                <wp:extent cx="1760561" cy="1173708"/>
                <wp:effectExtent l="0" t="0" r="0" b="26670"/>
                <wp:wrapNone/>
                <wp:docPr id="40" name="Group 40"/>
                <wp:cNvGraphicFramePr/>
                <a:graphic xmlns:a="http://schemas.openxmlformats.org/drawingml/2006/main">
                  <a:graphicData uri="http://schemas.microsoft.com/office/word/2010/wordprocessingGroup">
                    <wpg:wgp>
                      <wpg:cNvGrpSpPr/>
                      <wpg:grpSpPr>
                        <a:xfrm>
                          <a:off x="0" y="0"/>
                          <a:ext cx="1760561" cy="1173708"/>
                          <a:chOff x="0" y="0"/>
                          <a:chExt cx="1760561" cy="1173708"/>
                        </a:xfrm>
                      </wpg:grpSpPr>
                      <wps:wsp>
                        <wps:cNvPr id="41" name="Text Box 41"/>
                        <wps:cNvSpPr txBox="1"/>
                        <wps:spPr>
                          <a:xfrm>
                            <a:off x="818865" y="893928"/>
                            <a:ext cx="532263" cy="279780"/>
                          </a:xfrm>
                          <a:prstGeom prst="rect">
                            <a:avLst/>
                          </a:prstGeom>
                          <a:noFill/>
                          <a:ln w="6350">
                            <a:noFill/>
                          </a:ln>
                        </wps:spPr>
                        <wps:txbx>
                          <w:txbxContent>
                            <w:p w:rsidR="00440760" w:rsidRPr="00F102F6" w:rsidRDefault="00440760" w:rsidP="005529D9">
                              <w:pPr>
                                <w:rPr>
                                  <w:rFonts w:ascii="Times New Roman" w:eastAsiaTheme="minorEastAsia" w:hAnsi="Times New Roman" w:cs="Times New Roman"/>
                                  <w:sz w:val="24"/>
                                  <w:szCs w:val="24"/>
                                </w:rPr>
                              </w:pPr>
                              <w:r w:rsidRPr="00F102F6">
                                <w:rPr>
                                  <w:rFonts w:ascii="Times New Roman" w:eastAsiaTheme="minorEastAsia" w:hAnsi="Times New Roman" w:cs="Times New Roman"/>
                                  <w:sz w:val="24"/>
                                  <w:szCs w:val="24"/>
                                </w:rPr>
                                <w:t>talpă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818865" y="0"/>
                            <a:ext cx="941696" cy="279780"/>
                          </a:xfrm>
                          <a:prstGeom prst="rect">
                            <a:avLst/>
                          </a:prstGeom>
                          <a:noFill/>
                          <a:ln w="6350">
                            <a:noFill/>
                          </a:ln>
                        </wps:spPr>
                        <wps:txbx>
                          <w:txbxContent>
                            <w:p w:rsidR="00440760" w:rsidRDefault="00440760" w:rsidP="005529D9">
                              <w:r w:rsidRPr="00F102F6">
                                <w:rPr>
                                  <w:rFonts w:ascii="Times New Roman" w:eastAsiaTheme="minorEastAsia" w:hAnsi="Times New Roman" w:cs="Times New Roman"/>
                                  <w:sz w:val="24"/>
                                  <w:szCs w:val="24"/>
                                </w:rPr>
                                <w:t>ciupercă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893928" y="429904"/>
                            <a:ext cx="743803" cy="279780"/>
                          </a:xfrm>
                          <a:prstGeom prst="rect">
                            <a:avLst/>
                          </a:prstGeom>
                          <a:noFill/>
                          <a:ln w="6350">
                            <a:noFill/>
                          </a:ln>
                        </wps:spPr>
                        <wps:txbx>
                          <w:txbxContent>
                            <w:p w:rsidR="00440760" w:rsidRPr="00F102F6" w:rsidRDefault="00440760" w:rsidP="005529D9">
                              <w:pPr>
                                <w:rPr>
                                  <w:rFonts w:ascii="Times New Roman" w:eastAsiaTheme="minorEastAsia" w:hAnsi="Times New Roman" w:cs="Times New Roman"/>
                                  <w:sz w:val="24"/>
                                  <w:szCs w:val="24"/>
                                </w:rPr>
                              </w:pPr>
                              <w:r w:rsidRPr="00F102F6">
                                <w:rPr>
                                  <w:rFonts w:ascii="Times New Roman" w:eastAsiaTheme="minorEastAsia" w:hAnsi="Times New Roman" w:cs="Times New Roman"/>
                                  <w:sz w:val="24"/>
                                  <w:szCs w:val="24"/>
                                </w:rPr>
                                <w:t>inimă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Connector 44"/>
                        <wps:cNvCnPr/>
                        <wps:spPr>
                          <a:xfrm flipV="1">
                            <a:off x="150125" y="129653"/>
                            <a:ext cx="709684" cy="67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0" y="539086"/>
                            <a:ext cx="893928" cy="53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V="1">
                            <a:off x="320722" y="1023582"/>
                            <a:ext cx="538698" cy="14974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F8F14D5" id="Group 40" o:spid="_x0000_s1026" style="position:absolute;left:0;text-align:left;margin-left:332.8pt;margin-top:15.5pt;width:138.65pt;height:92.4pt;z-index:251659264;mso-width-relative:margin" coordsize="17605,1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">
                <v:shapetype id="_x0000_t202" coordsize="21600,21600" o:spt="202" path="m,l,21600r21600,l21600,xe">
                  <v:stroke joinstyle="miter"/>
                  <v:path gradientshapeok="t" o:connecttype="rect"/>
                </v:shapetype>
                <v:shape id="Text Box 41" o:spid="_x0000_s1027" type="#_x0000_t202" style="position:absolute;left:8188;top:8939;width:5323;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440760" w:rsidRPr="00F102F6" w:rsidRDefault="00440760" w:rsidP="005529D9">
                        <w:pPr>
                          <w:rPr>
                            <w:rFonts w:ascii="Times New Roman" w:eastAsiaTheme="minorEastAsia" w:hAnsi="Times New Roman" w:cs="Times New Roman"/>
                            <w:sz w:val="24"/>
                            <w:szCs w:val="24"/>
                          </w:rPr>
                        </w:pPr>
                        <w:r w:rsidRPr="00F102F6">
                          <w:rPr>
                            <w:rFonts w:ascii="Times New Roman" w:eastAsiaTheme="minorEastAsia" w:hAnsi="Times New Roman" w:cs="Times New Roman"/>
                            <w:sz w:val="24"/>
                            <w:szCs w:val="24"/>
                          </w:rPr>
                          <w:t>talpă</w:t>
                        </w:r>
                      </w:p>
                    </w:txbxContent>
                  </v:textbox>
                </v:shape>
                <v:shape id="Text Box 42" o:spid="_x0000_s1028" type="#_x0000_t202" style="position:absolute;left:8188;width:9417;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440760" w:rsidRDefault="00440760" w:rsidP="005529D9">
                        <w:r w:rsidRPr="00F102F6">
                          <w:rPr>
                            <w:rFonts w:ascii="Times New Roman" w:eastAsiaTheme="minorEastAsia" w:hAnsi="Times New Roman" w:cs="Times New Roman"/>
                            <w:sz w:val="24"/>
                            <w:szCs w:val="24"/>
                          </w:rPr>
                          <w:t>ciupercă</w:t>
                        </w:r>
                      </w:p>
                    </w:txbxContent>
                  </v:textbox>
                </v:shape>
                <v:shape id="Text Box 43" o:spid="_x0000_s1029" type="#_x0000_t202" style="position:absolute;left:8939;top:4299;width:7438;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440760" w:rsidRPr="00F102F6" w:rsidRDefault="00440760" w:rsidP="005529D9">
                        <w:pPr>
                          <w:rPr>
                            <w:rFonts w:ascii="Times New Roman" w:eastAsiaTheme="minorEastAsia" w:hAnsi="Times New Roman" w:cs="Times New Roman"/>
                            <w:sz w:val="24"/>
                            <w:szCs w:val="24"/>
                          </w:rPr>
                        </w:pPr>
                        <w:r w:rsidRPr="00F102F6">
                          <w:rPr>
                            <w:rFonts w:ascii="Times New Roman" w:eastAsiaTheme="minorEastAsia" w:hAnsi="Times New Roman" w:cs="Times New Roman"/>
                            <w:sz w:val="24"/>
                            <w:szCs w:val="24"/>
                          </w:rPr>
                          <w:t>inimă</w:t>
                        </w:r>
                      </w:p>
                    </w:txbxContent>
                  </v:textbox>
                </v:shape>
                <v:line id="Straight Connector 44" o:spid="_x0000_s1030" style="position:absolute;flip:y;visibility:visible;mso-wrap-style:square" from="1501,1296" to="8598,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m4MYAAADbAAAADwAAAGRycy9kb3ducmV2LnhtbESPT2vCQBTE70K/w/IKvelGG1RSVymC&#10;NCjY+ufg8ZF9TUKzb9Ps1qR+elcQPA4z8xtmtuhMJc7UuNKyguEgAkGcWV1yruB4WPWnIJxH1lhZ&#10;JgX/5GAxf+rNMNG25R2d9z4XAcIuQQWF93UipcsKMugGtiYO3rdtDPogm1zqBtsAN5UcRdFYGiw5&#10;LBRY07Kg7Gf/ZxSkKa/XF159noZfvx/+tdxs43ai1Mtz9/4GwlPnH+F7O9UK4hh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x5uDGAAAA2wAAAA8AAAAAAAAA&#10;AAAAAAAAoQIAAGRycy9kb3ducmV2LnhtbFBLBQYAAAAABAAEAPkAAACUAwAAAAA=&#10;" strokecolor="#4579b8 [3044]"/>
                <v:line id="Straight Connector 49" o:spid="_x0000_s1031" style="position:absolute;visibility:visible;mso-wrap-style:square" from="0,5390" to="8939,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7GMQAAADbAAAADwAAAGRycy9kb3ducmV2LnhtbESPUWsCMRCE3wv9D2ELfau5ahU9jSIF&#10;QWpf1P6A7WW9O7xsrslWz/56UxB8HGbmG2a26FyjThRi7dnAay8DRVx4W3Np4Gu/ehmDioJssfFM&#10;Bi4UYTF/fJhhbv2Zt3TaSakShGOOBiqRNtc6FhU5jD3fEifv4INDSTKU2gY8J7hrdD/LRtphzWmh&#10;wpbeKyqOu19n4GfzuY6X76Yvo+HfxzEsxxMZRGOen7rlFJRQJ/fwrb22Bt4m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XsYxAAAANsAAAAPAAAAAAAAAAAA&#10;AAAAAKECAABkcnMvZG93bnJldi54bWxQSwUGAAAAAAQABAD5AAAAkgMAAAAA&#10;" strokecolor="#4579b8 [3044]"/>
                <v:line id="Straight Connector 50" o:spid="_x0000_s1032" style="position:absolute;flip:y;visibility:visible;mso-wrap-style:square" from="3207,10235" to="8594,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2PsMAAADbAAAADwAAAGRycy9kb3ducmV2LnhtbERPy2rCQBTdF/yH4Qru6iS1tSVmlCKI&#10;wYKvduHykrkmwcydmBlN2q/vLApdHs47XfSmFndqXWVZQTyOQBDnVldcKPj6XD2+gXAeWWNtmRR8&#10;k4PFfPCQYqJtxwe6H30hQgi7BBWU3jeJlC4vyaAb24Y4cGfbGvQBtoXULXYh3NTyKYqm0mDFoaHE&#10;hpYl5ZfjzSjIMt5sfni1O8X769pPqo/tc/eq1GjYv89AeOr9v/jPnWkFL2F9+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dj7DAAAA2wAAAA8AAAAAAAAAAAAA&#10;AAAAoQIAAGRycy9kb3ducmV2LnhtbFBLBQYAAAAABAAEAPkAAACRAwAAAAA=&#10;" strokecolor="#4579b8 [3044]"/>
              </v:group>
            </w:pict>
          </mc:Fallback>
        </mc:AlternateContent>
      </w:r>
      <w:r>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lang w:val="ro-RO" w:eastAsia="ro-RO"/>
        </w:rPr>
        <w:drawing>
          <wp:inline distT="0" distB="0" distL="0" distR="0" wp14:anchorId="5A153D03" wp14:editId="7BD28D3A">
            <wp:extent cx="2209637" cy="1473958"/>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a cale.jpg"/>
                    <pic:cNvPicPr/>
                  </pic:nvPicPr>
                  <pic:blipFill>
                    <a:blip r:embed="rId497" cstate="print">
                      <a:extLst>
                        <a:ext uri="{28A0092B-C50C-407E-A947-70E740481C1C}">
                          <a14:useLocalDpi xmlns:a14="http://schemas.microsoft.com/office/drawing/2010/main" val="0"/>
                        </a:ext>
                      </a:extLst>
                    </a:blip>
                    <a:stretch>
                      <a:fillRect/>
                    </a:stretch>
                  </pic:blipFill>
                  <pic:spPr>
                    <a:xfrm>
                      <a:off x="0" y="0"/>
                      <a:ext cx="2225414" cy="1484482"/>
                    </a:xfrm>
                    <a:prstGeom prst="rect">
                      <a:avLst/>
                    </a:prstGeom>
                  </pic:spPr>
                </pic:pic>
              </a:graphicData>
            </a:graphic>
          </wp:inline>
        </w:drawing>
      </w:r>
      <w:r>
        <w:rPr>
          <w:rFonts w:ascii="Times New Roman" w:eastAsiaTheme="minorEastAsia" w:hAnsi="Times New Roman" w:cs="Times New Roman"/>
          <w:noProof/>
          <w:sz w:val="24"/>
          <w:szCs w:val="24"/>
        </w:rPr>
        <w:t xml:space="preserve">             </w:t>
      </w:r>
      <w:r>
        <w:rPr>
          <w:noProof/>
          <w:lang w:val="ro-RO" w:eastAsia="ro-RO"/>
        </w:rPr>
        <w:drawing>
          <wp:inline distT="0" distB="0" distL="0" distR="0" wp14:anchorId="5780F4E9" wp14:editId="09407ED1">
            <wp:extent cx="1464310" cy="1596206"/>
            <wp:effectExtent l="0" t="0" r="254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a.png"/>
                    <pic:cNvPicPr/>
                  </pic:nvPicPr>
                  <pic:blipFill rotWithShape="1">
                    <a:blip r:embed="rId498" cstate="print">
                      <a:extLst>
                        <a:ext uri="{28A0092B-C50C-407E-A947-70E740481C1C}">
                          <a14:useLocalDpi xmlns:a14="http://schemas.microsoft.com/office/drawing/2010/main" val="0"/>
                        </a:ext>
                      </a:extLst>
                    </a:blip>
                    <a:srcRect l="15022" t="5645" r="31975" b="6309"/>
                    <a:stretch/>
                  </pic:blipFill>
                  <pic:spPr bwMode="auto">
                    <a:xfrm>
                      <a:off x="0" y="0"/>
                      <a:ext cx="1465200" cy="1597176"/>
                    </a:xfrm>
                    <a:prstGeom prst="rect">
                      <a:avLst/>
                    </a:prstGeom>
                    <a:ln>
                      <a:noFill/>
                    </a:ln>
                    <a:extLst>
                      <a:ext uri="{53640926-AAD7-44D8-BBD7-CCE9431645EC}">
                        <a14:shadowObscured xmlns:a14="http://schemas.microsoft.com/office/drawing/2010/main"/>
                      </a:ext>
                    </a:extLst>
                  </pic:spPr>
                </pic:pic>
              </a:graphicData>
            </a:graphic>
          </wp:inline>
        </w:drawing>
      </w:r>
    </w:p>
    <w:p w:rsidR="005529D9" w:rsidRPr="005529D9" w:rsidRDefault="005529D9" w:rsidP="005529D9">
      <w:pPr>
        <w:pStyle w:val="Caption"/>
        <w:jc w:val="center"/>
        <w:rPr>
          <w:rFonts w:ascii="Times New Roman" w:eastAsiaTheme="minorEastAsia" w:hAnsi="Times New Roman" w:cs="Times New Roman"/>
          <w:b w:val="0"/>
          <w:color w:val="auto"/>
          <w:sz w:val="24"/>
          <w:szCs w:val="24"/>
        </w:rPr>
      </w:pPr>
      <w:r w:rsidRPr="005529D9">
        <w:rPr>
          <w:rFonts w:ascii="Times New Roman" w:hAnsi="Times New Roman" w:cs="Times New Roman"/>
          <w:color w:val="auto"/>
          <w:sz w:val="24"/>
          <w:szCs w:val="24"/>
        </w:rPr>
        <w:t xml:space="preserve">Figura 5. </w:t>
      </w:r>
      <w:r w:rsidRPr="005529D9">
        <w:rPr>
          <w:rFonts w:ascii="Times New Roman" w:hAnsi="Times New Roman" w:cs="Times New Roman"/>
          <w:color w:val="auto"/>
          <w:sz w:val="24"/>
          <w:szCs w:val="24"/>
        </w:rPr>
        <w:fldChar w:fldCharType="begin"/>
      </w:r>
      <w:r w:rsidRPr="005529D9">
        <w:rPr>
          <w:rFonts w:ascii="Times New Roman" w:hAnsi="Times New Roman" w:cs="Times New Roman"/>
          <w:color w:val="auto"/>
          <w:sz w:val="24"/>
          <w:szCs w:val="24"/>
        </w:rPr>
        <w:instrText xml:space="preserve"> SEQ Figura_5. \* ARABIC </w:instrText>
      </w:r>
      <w:r w:rsidRPr="005529D9">
        <w:rPr>
          <w:rFonts w:ascii="Times New Roman" w:hAnsi="Times New Roman" w:cs="Times New Roman"/>
          <w:color w:val="auto"/>
          <w:sz w:val="24"/>
          <w:szCs w:val="24"/>
        </w:rPr>
        <w:fldChar w:fldCharType="separate"/>
      </w:r>
      <w:r w:rsidR="0045299F">
        <w:rPr>
          <w:rFonts w:ascii="Times New Roman" w:hAnsi="Times New Roman" w:cs="Times New Roman"/>
          <w:noProof/>
          <w:color w:val="auto"/>
          <w:sz w:val="24"/>
          <w:szCs w:val="24"/>
        </w:rPr>
        <w:t>1</w:t>
      </w:r>
      <w:r w:rsidRPr="005529D9">
        <w:rPr>
          <w:rFonts w:ascii="Times New Roman" w:hAnsi="Times New Roman" w:cs="Times New Roman"/>
          <w:color w:val="auto"/>
          <w:sz w:val="24"/>
          <w:szCs w:val="24"/>
        </w:rPr>
        <w:fldChar w:fldCharType="end"/>
      </w:r>
      <w:r w:rsidRPr="005529D9">
        <w:rPr>
          <w:rFonts w:ascii="Times New Roman" w:hAnsi="Times New Roman" w:cs="Times New Roman"/>
          <w:color w:val="auto"/>
          <w:sz w:val="24"/>
          <w:szCs w:val="24"/>
        </w:rPr>
        <w:t xml:space="preserve"> </w:t>
      </w:r>
      <w:r w:rsidRPr="005529D9">
        <w:rPr>
          <w:rFonts w:ascii="Times New Roman" w:eastAsiaTheme="minorEastAsia" w:hAnsi="Times New Roman" w:cs="Times New Roman"/>
          <w:b w:val="0"/>
          <w:color w:val="auto"/>
          <w:sz w:val="24"/>
          <w:szCs w:val="24"/>
        </w:rPr>
        <w:t>Șină de cale ferată de tip Vignole</w:t>
      </w:r>
    </w:p>
    <w:p w:rsidR="005529D9" w:rsidRPr="0085180E" w:rsidRDefault="005529D9" w:rsidP="005529D9">
      <w:pPr>
        <w:spacing w:after="0" w:line="240" w:lineRule="auto"/>
        <w:jc w:val="both"/>
        <w:rPr>
          <w:rFonts w:ascii="Times New Roman" w:eastAsiaTheme="minorEastAsia" w:hAnsi="Times New Roman" w:cs="Times New Roman"/>
          <w:sz w:val="24"/>
          <w:szCs w:val="24"/>
        </w:rPr>
      </w:pPr>
      <w:r w:rsidRPr="0085180E">
        <w:rPr>
          <w:rFonts w:ascii="Times New Roman" w:eastAsiaTheme="minorEastAsia" w:hAnsi="Times New Roman" w:cs="Times New Roman"/>
          <w:sz w:val="24"/>
          <w:szCs w:val="24"/>
        </w:rPr>
        <w:tab/>
        <w:t>Încercările mecanice pentru determinarea curbei caracteristice au fost efectuate pe maşina universală d</w:t>
      </w:r>
      <w:r>
        <w:rPr>
          <w:rFonts w:ascii="Times New Roman" w:eastAsiaTheme="minorEastAsia" w:hAnsi="Times New Roman" w:cs="Times New Roman"/>
          <w:sz w:val="24"/>
          <w:szCs w:val="24"/>
        </w:rPr>
        <w:t>e încercat Instron 8801 (Figura 5.2</w:t>
      </w:r>
      <w:r w:rsidRPr="0085180E">
        <w:rPr>
          <w:rFonts w:ascii="Times New Roman" w:eastAsiaTheme="minorEastAsia" w:hAnsi="Times New Roman" w:cs="Times New Roman"/>
          <w:sz w:val="24"/>
          <w:szCs w:val="24"/>
        </w:rPr>
        <w:t>), conform cu standardele SR EN 10002-1</w:t>
      </w:r>
      <w:r w:rsidRPr="0085180E">
        <w:rPr>
          <w:rFonts w:ascii="Times New Roman" w:eastAsiaTheme="minorEastAsia" w:hAnsi="Times New Roman" w:cs="Times New Roman"/>
          <w:sz w:val="24"/>
          <w:szCs w:val="24"/>
          <w:lang w:val="fr-FR"/>
        </w:rPr>
        <w:t xml:space="preserve">/1994 </w:t>
      </w:r>
      <w:r w:rsidRPr="0085180E">
        <w:rPr>
          <w:rFonts w:ascii="Times New Roman" w:eastAsiaTheme="minorEastAsia" w:hAnsi="Times New Roman" w:cs="Times New Roman"/>
          <w:sz w:val="24"/>
          <w:szCs w:val="24"/>
        </w:rPr>
        <w:t>şi</w:t>
      </w:r>
      <w:r w:rsidRPr="0085180E">
        <w:rPr>
          <w:rFonts w:ascii="Times New Roman" w:eastAsiaTheme="minorEastAsia" w:hAnsi="Times New Roman" w:cs="Times New Roman"/>
          <w:sz w:val="24"/>
          <w:szCs w:val="24"/>
          <w:lang w:val="fr-FR"/>
        </w:rPr>
        <w:t xml:space="preserve"> SR EN 10002-5/</w:t>
      </w:r>
      <w:r w:rsidRPr="0085180E">
        <w:rPr>
          <w:rFonts w:ascii="Times New Roman" w:eastAsiaTheme="minorEastAsia" w:hAnsi="Times New Roman" w:cs="Times New Roman"/>
          <w:sz w:val="24"/>
          <w:szCs w:val="24"/>
        </w:rPr>
        <w:t>1995</w:t>
      </w:r>
      <w:r>
        <w:rPr>
          <w:rFonts w:ascii="Times New Roman" w:eastAsiaTheme="minorEastAsia" w:hAnsi="Times New Roman" w:cs="Times New Roman"/>
          <w:sz w:val="24"/>
          <w:szCs w:val="24"/>
        </w:rPr>
        <w:t xml:space="preserve"> [</w:t>
      </w:r>
      <w:r w:rsidR="00212304">
        <w:rPr>
          <w:rFonts w:ascii="Times New Roman" w:eastAsiaTheme="minorEastAsia" w:hAnsi="Times New Roman" w:cs="Times New Roman"/>
          <w:sz w:val="24"/>
          <w:szCs w:val="24"/>
        </w:rPr>
        <w:t>7</w:t>
      </w:r>
      <w:r w:rsidR="002B3B0C">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w:t>
      </w:r>
      <w:r w:rsidRPr="005529D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212304">
        <w:rPr>
          <w:rFonts w:ascii="Times New Roman" w:eastAsiaTheme="minorEastAsia" w:hAnsi="Times New Roman" w:cs="Times New Roman"/>
          <w:sz w:val="24"/>
          <w:szCs w:val="24"/>
        </w:rPr>
        <w:t>7</w:t>
      </w:r>
      <w:r w:rsidR="002B3B0C">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 xml:space="preserve">]. </w:t>
      </w:r>
      <w:r w:rsidRPr="0085180E">
        <w:rPr>
          <w:rFonts w:ascii="Times New Roman" w:eastAsiaTheme="minorEastAsia" w:hAnsi="Times New Roman" w:cs="Times New Roman"/>
          <w:sz w:val="24"/>
          <w:szCs w:val="24"/>
        </w:rPr>
        <w:t xml:space="preserve">Principalele caracteristici ale acestei maşini sunt: forţa maximă în regim static este de 100 </w:t>
      </w:r>
      <w:r w:rsidR="006E213F">
        <w:rPr>
          <w:rFonts w:ascii="Times New Roman" w:eastAsiaTheme="minorEastAsia" w:hAnsi="Times New Roman" w:cs="Times New Roman"/>
          <w:sz w:val="24"/>
          <w:szCs w:val="24"/>
        </w:rPr>
        <w:t>[</w:t>
      </w:r>
      <w:r w:rsidRPr="0085180E">
        <w:rPr>
          <w:rFonts w:ascii="Times New Roman" w:eastAsiaTheme="minorEastAsia" w:hAnsi="Times New Roman" w:cs="Times New Roman"/>
          <w:sz w:val="24"/>
          <w:szCs w:val="24"/>
        </w:rPr>
        <w:t>kN</w:t>
      </w:r>
      <w:r w:rsidR="006E213F">
        <w:rPr>
          <w:rFonts w:ascii="Times New Roman" w:eastAsiaTheme="minorEastAsia" w:hAnsi="Times New Roman" w:cs="Times New Roman"/>
          <w:sz w:val="24"/>
          <w:szCs w:val="24"/>
        </w:rPr>
        <w:t>]</w:t>
      </w:r>
      <w:r w:rsidRPr="0085180E">
        <w:rPr>
          <w:rFonts w:ascii="Times New Roman" w:eastAsiaTheme="minorEastAsia" w:hAnsi="Times New Roman" w:cs="Times New Roman"/>
          <w:sz w:val="24"/>
          <w:szCs w:val="24"/>
        </w:rPr>
        <w:t xml:space="preserve">, forţa maximă în regim dinamic este de </w:t>
      </w:r>
      <m:oMath>
        <m:r>
          <w:rPr>
            <w:rFonts w:ascii="Cambria Math" w:eastAsiaTheme="minorEastAsia" w:hAnsi="Cambria Math" w:cs="Times New Roman"/>
            <w:sz w:val="24"/>
            <w:szCs w:val="24"/>
          </w:rPr>
          <m:t>±</m:t>
        </m:r>
      </m:oMath>
      <w:r w:rsidRPr="0085180E">
        <w:rPr>
          <w:rFonts w:ascii="Times New Roman" w:eastAsiaTheme="minorEastAsia" w:hAnsi="Times New Roman" w:cs="Times New Roman"/>
          <w:sz w:val="24"/>
          <w:szCs w:val="24"/>
        </w:rPr>
        <w:t xml:space="preserve"> 50 </w:t>
      </w:r>
      <w:r w:rsidR="00E64D0C">
        <w:rPr>
          <w:rFonts w:ascii="Times New Roman" w:eastAsiaTheme="minorEastAsia" w:hAnsi="Times New Roman" w:cs="Times New Roman"/>
          <w:sz w:val="24"/>
          <w:szCs w:val="24"/>
        </w:rPr>
        <w:t>[</w:t>
      </w:r>
      <w:r w:rsidR="00E64D0C" w:rsidRPr="0085180E">
        <w:rPr>
          <w:rFonts w:ascii="Times New Roman" w:eastAsiaTheme="minorEastAsia" w:hAnsi="Times New Roman" w:cs="Times New Roman"/>
          <w:sz w:val="24"/>
          <w:szCs w:val="24"/>
        </w:rPr>
        <w:t>kN</w:t>
      </w:r>
      <w:r w:rsidR="00E64D0C">
        <w:rPr>
          <w:rFonts w:ascii="Times New Roman" w:eastAsiaTheme="minorEastAsia" w:hAnsi="Times New Roman" w:cs="Times New Roman"/>
          <w:sz w:val="24"/>
          <w:szCs w:val="24"/>
        </w:rPr>
        <w:t>]</w:t>
      </w:r>
      <w:r w:rsidRPr="0085180E">
        <w:rPr>
          <w:rFonts w:ascii="Times New Roman" w:eastAsiaTheme="minorEastAsia" w:hAnsi="Times New Roman" w:cs="Times New Roman"/>
          <w:sz w:val="24"/>
          <w:szCs w:val="24"/>
        </w:rPr>
        <w:t>, bacurile au prindere hidraulică etc. Testele care pot fi realizate cu ajutorul acestei maşini sunt teste de tracţiune la temperatura mediului ambiant şi la temperaturi ridicate, teste de compresiune, teste de încovoiere în trei puncte, teste de oboseală cu regimuri variabile.</w:t>
      </w:r>
    </w:p>
    <w:p w:rsidR="005529D9" w:rsidRPr="0085180E" w:rsidRDefault="005529D9" w:rsidP="005529D9">
      <w:pPr>
        <w:spacing w:after="0" w:line="240" w:lineRule="auto"/>
        <w:jc w:val="both"/>
        <w:rPr>
          <w:rFonts w:ascii="Times New Roman" w:eastAsiaTheme="minorEastAsia" w:hAnsi="Times New Roman" w:cs="Times New Roman"/>
          <w:sz w:val="24"/>
          <w:szCs w:val="24"/>
        </w:rPr>
      </w:pPr>
      <w:r w:rsidRPr="0085180E">
        <w:rPr>
          <w:rFonts w:ascii="Times New Roman" w:eastAsiaTheme="minorEastAsia" w:hAnsi="Times New Roman" w:cs="Times New Roman"/>
          <w:sz w:val="24"/>
          <w:szCs w:val="24"/>
        </w:rPr>
        <w:tab/>
      </w:r>
    </w:p>
    <w:p w:rsidR="005529D9" w:rsidRPr="0085180E" w:rsidRDefault="005529D9" w:rsidP="005529D9">
      <w:pPr>
        <w:spacing w:after="0" w:line="240" w:lineRule="auto"/>
        <w:jc w:val="center"/>
        <w:rPr>
          <w:rFonts w:ascii="Times New Roman" w:eastAsiaTheme="minorEastAsia" w:hAnsi="Times New Roman" w:cs="Times New Roman"/>
          <w:sz w:val="24"/>
          <w:szCs w:val="24"/>
        </w:rPr>
      </w:pPr>
      <w:r w:rsidRPr="0085180E">
        <w:rPr>
          <w:rFonts w:ascii="Times New Roman" w:eastAsiaTheme="minorEastAsia" w:hAnsi="Times New Roman" w:cs="Times New Roman"/>
          <w:noProof/>
          <w:sz w:val="24"/>
          <w:szCs w:val="24"/>
          <w:lang w:val="ro-RO" w:eastAsia="ro-RO"/>
        </w:rPr>
        <w:drawing>
          <wp:inline distT="0" distB="0" distL="0" distR="0" wp14:anchorId="0A4DC82F" wp14:editId="650565A6">
            <wp:extent cx="4233600" cy="2466000"/>
            <wp:effectExtent l="0" t="0" r="0" b="0"/>
            <wp:docPr id="63" name="Picture 63"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05"/>
                    <pic:cNvPicPr>
                      <a:picLocks noChangeAspect="1" noChangeArrowheads="1"/>
                    </pic:cNvPicPr>
                  </pic:nvPicPr>
                  <pic:blipFill>
                    <a:blip r:embed="rId499" cstate="print">
                      <a:extLst>
                        <a:ext uri="{28A0092B-C50C-407E-A947-70E740481C1C}">
                          <a14:useLocalDpi xmlns:a14="http://schemas.microsoft.com/office/drawing/2010/main" val="0"/>
                        </a:ext>
                      </a:extLst>
                    </a:blip>
                    <a:srcRect t="8327"/>
                    <a:stretch>
                      <a:fillRect/>
                    </a:stretch>
                  </pic:blipFill>
                  <pic:spPr bwMode="auto">
                    <a:xfrm>
                      <a:off x="0" y="0"/>
                      <a:ext cx="4233600" cy="2466000"/>
                    </a:xfrm>
                    <a:prstGeom prst="rect">
                      <a:avLst/>
                    </a:prstGeom>
                    <a:noFill/>
                    <a:ln>
                      <a:noFill/>
                    </a:ln>
                  </pic:spPr>
                </pic:pic>
              </a:graphicData>
            </a:graphic>
          </wp:inline>
        </w:drawing>
      </w:r>
      <w:r w:rsidRPr="0085180E">
        <w:rPr>
          <w:rFonts w:ascii="Times New Roman" w:eastAsiaTheme="minorEastAsia" w:hAnsi="Times New Roman" w:cs="Times New Roman"/>
          <w:sz w:val="24"/>
          <w:szCs w:val="24"/>
        </w:rPr>
        <w:t xml:space="preserve">      </w:t>
      </w:r>
    </w:p>
    <w:p w:rsidR="005529D9" w:rsidRPr="0085180E" w:rsidRDefault="005529D9" w:rsidP="005529D9">
      <w:pPr>
        <w:spacing w:after="0" w:line="240" w:lineRule="auto"/>
        <w:jc w:val="center"/>
        <w:rPr>
          <w:rFonts w:ascii="Times New Roman" w:eastAsiaTheme="minorEastAsia" w:hAnsi="Times New Roman" w:cs="Times New Roman"/>
          <w:b/>
          <w:sz w:val="6"/>
          <w:szCs w:val="6"/>
        </w:rPr>
      </w:pPr>
    </w:p>
    <w:p w:rsidR="005529D9" w:rsidRPr="009201AC" w:rsidRDefault="009201AC" w:rsidP="009201AC">
      <w:pPr>
        <w:jc w:val="center"/>
        <w:rPr>
          <w:rFonts w:ascii="Times New Roman" w:eastAsiaTheme="minorEastAsia" w:hAnsi="Times New Roman" w:cs="Times New Roman"/>
          <w:sz w:val="24"/>
          <w:szCs w:val="24"/>
        </w:rPr>
      </w:pPr>
      <w:r w:rsidRPr="009201AC">
        <w:rPr>
          <w:rFonts w:ascii="Times New Roman" w:hAnsi="Times New Roman" w:cs="Times New Roman"/>
          <w:b/>
          <w:sz w:val="24"/>
          <w:szCs w:val="24"/>
        </w:rPr>
        <w:t xml:space="preserve">Figura 5. </w:t>
      </w:r>
      <w:r w:rsidRPr="009201AC">
        <w:rPr>
          <w:rFonts w:ascii="Times New Roman" w:hAnsi="Times New Roman" w:cs="Times New Roman"/>
          <w:b/>
          <w:sz w:val="24"/>
          <w:szCs w:val="24"/>
        </w:rPr>
        <w:fldChar w:fldCharType="begin"/>
      </w:r>
      <w:r w:rsidRPr="009201AC">
        <w:rPr>
          <w:rFonts w:ascii="Times New Roman" w:hAnsi="Times New Roman" w:cs="Times New Roman"/>
          <w:b/>
          <w:sz w:val="24"/>
          <w:szCs w:val="24"/>
        </w:rPr>
        <w:instrText xml:space="preserve"> SEQ Figura_5. \* ARABIC </w:instrText>
      </w:r>
      <w:r w:rsidRPr="009201AC">
        <w:rPr>
          <w:rFonts w:ascii="Times New Roman" w:hAnsi="Times New Roman" w:cs="Times New Roman"/>
          <w:b/>
          <w:sz w:val="24"/>
          <w:szCs w:val="24"/>
        </w:rPr>
        <w:fldChar w:fldCharType="separate"/>
      </w:r>
      <w:r w:rsidR="0045299F">
        <w:rPr>
          <w:rFonts w:ascii="Times New Roman" w:hAnsi="Times New Roman" w:cs="Times New Roman"/>
          <w:b/>
          <w:noProof/>
          <w:sz w:val="24"/>
          <w:szCs w:val="24"/>
        </w:rPr>
        <w:t>2</w:t>
      </w:r>
      <w:r w:rsidRPr="009201AC">
        <w:rPr>
          <w:rFonts w:ascii="Times New Roman" w:hAnsi="Times New Roman" w:cs="Times New Roman"/>
          <w:b/>
          <w:sz w:val="24"/>
          <w:szCs w:val="24"/>
        </w:rPr>
        <w:fldChar w:fldCharType="end"/>
      </w:r>
      <w:r w:rsidRPr="009201AC">
        <w:rPr>
          <w:rFonts w:ascii="Times New Roman" w:hAnsi="Times New Roman" w:cs="Times New Roman"/>
          <w:sz w:val="24"/>
          <w:szCs w:val="24"/>
        </w:rPr>
        <w:t xml:space="preserve"> </w:t>
      </w:r>
      <w:r w:rsidR="005529D9" w:rsidRPr="009201AC">
        <w:rPr>
          <w:rFonts w:ascii="Times New Roman" w:eastAsiaTheme="minorEastAsia" w:hAnsi="Times New Roman" w:cs="Times New Roman"/>
          <w:sz w:val="24"/>
          <w:szCs w:val="24"/>
        </w:rPr>
        <w:t>Mașina de încercat Instron 8801</w:t>
      </w:r>
    </w:p>
    <w:p w:rsidR="005529D9" w:rsidRPr="0085180E" w:rsidRDefault="005529D9" w:rsidP="005529D9">
      <w:pPr>
        <w:spacing w:after="0" w:line="240" w:lineRule="auto"/>
        <w:jc w:val="center"/>
        <w:rPr>
          <w:rFonts w:ascii="Times New Roman" w:eastAsiaTheme="minorEastAsia" w:hAnsi="Times New Roman" w:cs="Times New Roman"/>
          <w:b/>
        </w:rPr>
      </w:pPr>
      <w:r w:rsidRPr="0085180E">
        <w:rPr>
          <w:rFonts w:ascii="Times New Roman" w:eastAsiaTheme="minorEastAsia" w:hAnsi="Times New Roman" w:cs="Times New Roman"/>
        </w:rPr>
        <w:t xml:space="preserve">                       </w:t>
      </w:r>
    </w:p>
    <w:p w:rsidR="00877050" w:rsidRDefault="00FF4D12" w:rsidP="00877050">
      <w:pPr>
        <w:spacing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În F</w:t>
      </w:r>
      <w:r w:rsidR="005529D9" w:rsidRPr="0085180E">
        <w:rPr>
          <w:rFonts w:ascii="Times New Roman" w:eastAsiaTheme="minorEastAsia" w:hAnsi="Times New Roman" w:cs="Times New Roman"/>
          <w:sz w:val="24"/>
          <w:szCs w:val="24"/>
        </w:rPr>
        <w:t xml:space="preserve">igura </w:t>
      </w:r>
      <w:r>
        <w:rPr>
          <w:rFonts w:ascii="Times New Roman" w:eastAsiaTheme="minorEastAsia" w:hAnsi="Times New Roman" w:cs="Times New Roman"/>
          <w:sz w:val="24"/>
          <w:szCs w:val="24"/>
        </w:rPr>
        <w:t>5.</w:t>
      </w:r>
      <w:r w:rsidR="005529D9">
        <w:rPr>
          <w:rFonts w:ascii="Times New Roman" w:eastAsiaTheme="minorEastAsia" w:hAnsi="Times New Roman" w:cs="Times New Roman"/>
          <w:sz w:val="24"/>
          <w:szCs w:val="24"/>
        </w:rPr>
        <w:t>3</w:t>
      </w:r>
      <w:r w:rsidR="005529D9" w:rsidRPr="0085180E">
        <w:rPr>
          <w:rFonts w:ascii="Times New Roman" w:eastAsiaTheme="minorEastAsia" w:hAnsi="Times New Roman" w:cs="Times New Roman"/>
          <w:sz w:val="24"/>
          <w:szCs w:val="24"/>
        </w:rPr>
        <w:t xml:space="preserve"> </w:t>
      </w:r>
      <w:r w:rsidR="005529D9">
        <w:rPr>
          <w:rFonts w:ascii="Times New Roman" w:eastAsiaTheme="minorEastAsia" w:hAnsi="Times New Roman" w:cs="Times New Roman"/>
          <w:sz w:val="24"/>
          <w:szCs w:val="24"/>
        </w:rPr>
        <w:t>este prezentat tipul de epruvetă utilizat pentru încercarea experimentală (</w:t>
      </w:r>
      <w:r>
        <w:rPr>
          <w:rFonts w:ascii="Times New Roman" w:eastAsiaTheme="minorEastAsia" w:hAnsi="Times New Roman" w:cs="Times New Roman"/>
          <w:sz w:val="24"/>
          <w:szCs w:val="24"/>
        </w:rPr>
        <w:t xml:space="preserve"> a)-</w:t>
      </w:r>
      <w:r w:rsidR="005529D9">
        <w:rPr>
          <w:rFonts w:ascii="Times New Roman" w:eastAsiaTheme="minorEastAsia" w:hAnsi="Times New Roman" w:cs="Times New Roman"/>
          <w:sz w:val="24"/>
          <w:szCs w:val="24"/>
        </w:rPr>
        <w:t>înainte</w:t>
      </w:r>
      <w:r>
        <w:rPr>
          <w:rFonts w:ascii="Times New Roman" w:eastAsiaTheme="minorEastAsia" w:hAnsi="Times New Roman" w:cs="Times New Roman"/>
          <w:sz w:val="24"/>
          <w:szCs w:val="24"/>
        </w:rPr>
        <w:t>, b)</w:t>
      </w:r>
      <w:r w:rsidR="005529D9">
        <w:rPr>
          <w:rFonts w:ascii="Times New Roman" w:eastAsiaTheme="minorEastAsia" w:hAnsi="Times New Roman" w:cs="Times New Roman"/>
          <w:sz w:val="24"/>
          <w:szCs w:val="24"/>
        </w:rPr>
        <w:t xml:space="preserve"> după încercarea distructivă)</w:t>
      </w:r>
      <w:r w:rsidR="005529D9" w:rsidRPr="0085180E">
        <w:rPr>
          <w:rFonts w:ascii="Times New Roman" w:eastAsiaTheme="minorEastAsia" w:hAnsi="Times New Roman" w:cs="Times New Roman"/>
          <w:sz w:val="24"/>
          <w:szCs w:val="24"/>
        </w:rPr>
        <w:t>. Testele au avut loc la temperatura mediului ambiant, cu o viteză de deformaţie de 0</w:t>
      </w:r>
      <w:r w:rsidR="005529D9">
        <w:rPr>
          <w:rFonts w:ascii="Times New Roman" w:eastAsiaTheme="minorEastAsia" w:hAnsi="Times New Roman" w:cs="Times New Roman"/>
          <w:sz w:val="24"/>
          <w:szCs w:val="24"/>
        </w:rPr>
        <w:t>,</w:t>
      </w:r>
      <w:r w:rsidR="005529D9" w:rsidRPr="0085180E">
        <w:rPr>
          <w:rFonts w:ascii="Times New Roman" w:eastAsiaTheme="minorEastAsia" w:hAnsi="Times New Roman" w:cs="Times New Roman"/>
          <w:sz w:val="24"/>
          <w:szCs w:val="24"/>
        </w:rPr>
        <w:t xml:space="preserve">1 </w:t>
      </w:r>
      <w:r w:rsidR="00877050">
        <w:rPr>
          <w:rFonts w:ascii="Times New Roman" w:eastAsiaTheme="minorEastAsia" w:hAnsi="Times New Roman" w:cs="Times New Roman"/>
          <w:sz w:val="24"/>
          <w:szCs w:val="24"/>
        </w:rPr>
        <w:t>[</w:t>
      </w:r>
      <w:r w:rsidR="005529D9" w:rsidRPr="0085180E">
        <w:rPr>
          <w:rFonts w:ascii="Times New Roman" w:eastAsiaTheme="minorEastAsia" w:hAnsi="Times New Roman" w:cs="Times New Roman"/>
          <w:sz w:val="24"/>
          <w:szCs w:val="24"/>
        </w:rPr>
        <w:t>mm</w:t>
      </w:r>
      <w:r w:rsidR="005529D9" w:rsidRPr="0085180E">
        <w:rPr>
          <w:rFonts w:ascii="Times New Roman" w:eastAsiaTheme="minorEastAsia" w:hAnsi="Times New Roman" w:cs="Times New Roman"/>
          <w:sz w:val="24"/>
          <w:szCs w:val="24"/>
          <w:lang w:val="fr-FR"/>
        </w:rPr>
        <w:t>/min</w:t>
      </w:r>
      <w:r w:rsidR="00877050">
        <w:rPr>
          <w:rFonts w:ascii="Times New Roman" w:eastAsiaTheme="minorEastAsia" w:hAnsi="Times New Roman" w:cs="Times New Roman"/>
          <w:sz w:val="24"/>
          <w:szCs w:val="24"/>
        </w:rPr>
        <w:t>]</w:t>
      </w:r>
      <w:r w:rsidR="005529D9" w:rsidRPr="0085180E">
        <w:rPr>
          <w:rFonts w:ascii="Times New Roman" w:eastAsiaTheme="minorEastAsia" w:hAnsi="Times New Roman" w:cs="Times New Roman"/>
          <w:sz w:val="24"/>
          <w:szCs w:val="24"/>
        </w:rPr>
        <w:t>. Forma şi dimensiunile epruvetelor au fost conforme cu standardele amintite.</w:t>
      </w:r>
    </w:p>
    <w:p w:rsidR="005529D9" w:rsidRDefault="005529D9" w:rsidP="00877050">
      <w:pPr>
        <w:spacing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r w:rsidR="00D41F13">
        <w:rPr>
          <w:rFonts w:ascii="Times New Roman" w:eastAsiaTheme="minorEastAsia" w:hAnsi="Times New Roman" w:cs="Times New Roman"/>
          <w:noProof/>
          <w:sz w:val="24"/>
          <w:szCs w:val="24"/>
          <w:lang w:val="ro-RO" w:eastAsia="ro-RO"/>
        </w:rPr>
        <w:drawing>
          <wp:inline distT="0" distB="0" distL="0" distR="0">
            <wp:extent cx="5886450" cy="19145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886450" cy="1914525"/>
                    </a:xfrm>
                    <a:prstGeom prst="rect">
                      <a:avLst/>
                    </a:prstGeom>
                    <a:noFill/>
                    <a:ln>
                      <a:noFill/>
                    </a:ln>
                  </pic:spPr>
                </pic:pic>
              </a:graphicData>
            </a:graphic>
          </wp:inline>
        </w:drawing>
      </w:r>
    </w:p>
    <w:p w:rsidR="005529D9" w:rsidRPr="00FF4D12" w:rsidRDefault="00FF4D12" w:rsidP="00FF4D12">
      <w:pPr>
        <w:pStyle w:val="Caption"/>
        <w:jc w:val="center"/>
        <w:rPr>
          <w:rFonts w:ascii="Times New Roman" w:eastAsiaTheme="minorEastAsia" w:hAnsi="Times New Roman" w:cs="Times New Roman"/>
          <w:color w:val="auto"/>
          <w:sz w:val="24"/>
          <w:szCs w:val="24"/>
        </w:rPr>
      </w:pPr>
      <w:r w:rsidRPr="00FF4D12">
        <w:rPr>
          <w:rFonts w:ascii="Times New Roman" w:hAnsi="Times New Roman" w:cs="Times New Roman"/>
          <w:color w:val="auto"/>
          <w:sz w:val="24"/>
          <w:szCs w:val="24"/>
        </w:rPr>
        <w:t xml:space="preserve">Figura 5. </w:t>
      </w:r>
      <w:r w:rsidRPr="00FF4D12">
        <w:rPr>
          <w:rFonts w:ascii="Times New Roman" w:hAnsi="Times New Roman" w:cs="Times New Roman"/>
          <w:color w:val="auto"/>
          <w:sz w:val="24"/>
          <w:szCs w:val="24"/>
        </w:rPr>
        <w:fldChar w:fldCharType="begin"/>
      </w:r>
      <w:r w:rsidRPr="00FF4D12">
        <w:rPr>
          <w:rFonts w:ascii="Times New Roman" w:hAnsi="Times New Roman" w:cs="Times New Roman"/>
          <w:color w:val="auto"/>
          <w:sz w:val="24"/>
          <w:szCs w:val="24"/>
        </w:rPr>
        <w:instrText xml:space="preserve"> SEQ Figura_5. \* ARABIC </w:instrText>
      </w:r>
      <w:r w:rsidRPr="00FF4D12">
        <w:rPr>
          <w:rFonts w:ascii="Times New Roman" w:hAnsi="Times New Roman" w:cs="Times New Roman"/>
          <w:color w:val="auto"/>
          <w:sz w:val="24"/>
          <w:szCs w:val="24"/>
        </w:rPr>
        <w:fldChar w:fldCharType="separate"/>
      </w:r>
      <w:r w:rsidR="0045299F">
        <w:rPr>
          <w:rFonts w:ascii="Times New Roman" w:hAnsi="Times New Roman" w:cs="Times New Roman"/>
          <w:noProof/>
          <w:color w:val="auto"/>
          <w:sz w:val="24"/>
          <w:szCs w:val="24"/>
        </w:rPr>
        <w:t>3</w:t>
      </w:r>
      <w:r w:rsidRPr="00FF4D12">
        <w:rPr>
          <w:rFonts w:ascii="Times New Roman" w:hAnsi="Times New Roman" w:cs="Times New Roman"/>
          <w:color w:val="auto"/>
          <w:sz w:val="24"/>
          <w:szCs w:val="24"/>
        </w:rPr>
        <w:fldChar w:fldCharType="end"/>
      </w:r>
      <w:r w:rsidRPr="00FF4D12">
        <w:rPr>
          <w:rFonts w:ascii="Times New Roman" w:hAnsi="Times New Roman" w:cs="Times New Roman"/>
          <w:color w:val="auto"/>
          <w:sz w:val="24"/>
          <w:szCs w:val="24"/>
        </w:rPr>
        <w:t xml:space="preserve"> </w:t>
      </w:r>
      <w:r w:rsidR="005529D9" w:rsidRPr="00FF4D12">
        <w:rPr>
          <w:rFonts w:ascii="Times New Roman" w:eastAsiaTheme="minorEastAsia" w:hAnsi="Times New Roman" w:cs="Times New Roman"/>
          <w:b w:val="0"/>
          <w:color w:val="auto"/>
          <w:sz w:val="24"/>
          <w:szCs w:val="24"/>
        </w:rPr>
        <w:t>Tipul epruvetei utilizate în încercarea la tracțiune</w:t>
      </w:r>
      <w:r>
        <w:rPr>
          <w:rFonts w:ascii="Times New Roman" w:eastAsiaTheme="minorEastAsia" w:hAnsi="Times New Roman" w:cs="Times New Roman"/>
          <w:b w:val="0"/>
          <w:color w:val="auto"/>
          <w:sz w:val="24"/>
          <w:szCs w:val="24"/>
        </w:rPr>
        <w:t xml:space="preserve"> </w:t>
      </w:r>
    </w:p>
    <w:p w:rsidR="005529D9" w:rsidRPr="0085180E" w:rsidRDefault="005529D9" w:rsidP="005529D9">
      <w:pPr>
        <w:spacing w:after="0" w:line="240" w:lineRule="auto"/>
        <w:ind w:firstLine="720"/>
        <w:jc w:val="both"/>
        <w:rPr>
          <w:rFonts w:ascii="Times New Roman" w:eastAsiaTheme="minorEastAsia" w:hAnsi="Times New Roman" w:cs="Times New Roman"/>
          <w:sz w:val="24"/>
          <w:szCs w:val="24"/>
        </w:rPr>
      </w:pPr>
      <w:r w:rsidRPr="0085180E">
        <w:rPr>
          <w:rFonts w:ascii="Times New Roman" w:eastAsiaTheme="minorEastAsia" w:hAnsi="Times New Roman" w:cs="Times New Roman"/>
          <w:sz w:val="24"/>
          <w:szCs w:val="24"/>
        </w:rPr>
        <w:t xml:space="preserve">Curba caracteristică obţinută </w:t>
      </w:r>
      <w:r>
        <w:rPr>
          <w:rFonts w:ascii="Times New Roman" w:eastAsiaTheme="minorEastAsia" w:hAnsi="Times New Roman" w:cs="Times New Roman"/>
          <w:sz w:val="24"/>
          <w:szCs w:val="24"/>
        </w:rPr>
        <w:t xml:space="preserve">în urma determinărilor experimentale </w:t>
      </w:r>
      <w:r w:rsidRPr="0085180E">
        <w:rPr>
          <w:rFonts w:ascii="Times New Roman" w:eastAsiaTheme="minorEastAsia" w:hAnsi="Times New Roman" w:cs="Times New Roman"/>
          <w:sz w:val="24"/>
          <w:szCs w:val="24"/>
        </w:rPr>
        <w:t xml:space="preserve">pentru </w:t>
      </w:r>
      <w:r>
        <w:rPr>
          <w:rFonts w:ascii="Times New Roman" w:eastAsiaTheme="minorEastAsia" w:hAnsi="Times New Roman" w:cs="Times New Roman"/>
          <w:sz w:val="24"/>
          <w:szCs w:val="24"/>
        </w:rPr>
        <w:t>oțelul din care este realizată șina de cale ferată de tip Vignole</w:t>
      </w:r>
      <w:r w:rsidRPr="0085180E">
        <w:rPr>
          <w:rFonts w:ascii="Times New Roman" w:eastAsiaTheme="minorEastAsia" w:hAnsi="Times New Roman" w:cs="Times New Roman"/>
          <w:sz w:val="24"/>
          <w:szCs w:val="24"/>
        </w:rPr>
        <w:t xml:space="preserve"> este prezentată în </w:t>
      </w:r>
      <w:r w:rsidR="00877050">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 xml:space="preserve">igura </w:t>
      </w:r>
      <w:r w:rsidR="00877050">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4</w:t>
      </w:r>
      <w:r w:rsidRPr="0085180E">
        <w:rPr>
          <w:rFonts w:ascii="Times New Roman" w:eastAsiaTheme="minorEastAsia" w:hAnsi="Times New Roman" w:cs="Times New Roman"/>
          <w:sz w:val="24"/>
          <w:szCs w:val="24"/>
        </w:rPr>
        <w:t xml:space="preserve">. </w:t>
      </w:r>
    </w:p>
    <w:p w:rsidR="005529D9" w:rsidRPr="0085180E" w:rsidRDefault="005529D9" w:rsidP="005529D9">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ro-RO" w:eastAsia="ro-RO"/>
        </w:rPr>
        <w:drawing>
          <wp:inline distT="0" distB="0" distL="0" distR="0" wp14:anchorId="76B64EA9" wp14:editId="4AF4B12A">
            <wp:extent cx="5138382" cy="259270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rba.jpg"/>
                    <pic:cNvPicPr/>
                  </pic:nvPicPr>
                  <pic:blipFill rotWithShape="1">
                    <a:blip r:embed="rId501">
                      <a:extLst>
                        <a:ext uri="{28A0092B-C50C-407E-A947-70E740481C1C}">
                          <a14:useLocalDpi xmlns:a14="http://schemas.microsoft.com/office/drawing/2010/main" val="0"/>
                        </a:ext>
                      </a:extLst>
                    </a:blip>
                    <a:srcRect l="4851" t="12156" r="1481" b="6823"/>
                    <a:stretch/>
                  </pic:blipFill>
                  <pic:spPr bwMode="auto">
                    <a:xfrm>
                      <a:off x="0" y="0"/>
                      <a:ext cx="5139026" cy="2593030"/>
                    </a:xfrm>
                    <a:prstGeom prst="rect">
                      <a:avLst/>
                    </a:prstGeom>
                    <a:ln>
                      <a:noFill/>
                    </a:ln>
                    <a:extLst>
                      <a:ext uri="{53640926-AAD7-44D8-BBD7-CCE9431645EC}">
                        <a14:shadowObscured xmlns:a14="http://schemas.microsoft.com/office/drawing/2010/main"/>
                      </a:ext>
                    </a:extLst>
                  </pic:spPr>
                </pic:pic>
              </a:graphicData>
            </a:graphic>
          </wp:inline>
        </w:drawing>
      </w:r>
    </w:p>
    <w:p w:rsidR="005529D9" w:rsidRPr="00877050" w:rsidRDefault="00877050" w:rsidP="00877050">
      <w:pPr>
        <w:pStyle w:val="Caption"/>
        <w:jc w:val="center"/>
        <w:rPr>
          <w:rFonts w:ascii="Times New Roman" w:eastAsiaTheme="minorEastAsia" w:hAnsi="Times New Roman" w:cs="Times New Roman"/>
          <w:color w:val="auto"/>
          <w:sz w:val="24"/>
          <w:szCs w:val="24"/>
        </w:rPr>
      </w:pPr>
      <w:r w:rsidRPr="00877050">
        <w:rPr>
          <w:rFonts w:ascii="Times New Roman" w:hAnsi="Times New Roman" w:cs="Times New Roman"/>
          <w:color w:val="auto"/>
          <w:sz w:val="24"/>
          <w:szCs w:val="24"/>
        </w:rPr>
        <w:t xml:space="preserve">Figura 5. </w:t>
      </w:r>
      <w:r w:rsidRPr="00877050">
        <w:rPr>
          <w:rFonts w:ascii="Times New Roman" w:hAnsi="Times New Roman" w:cs="Times New Roman"/>
          <w:color w:val="auto"/>
          <w:sz w:val="24"/>
          <w:szCs w:val="24"/>
        </w:rPr>
        <w:fldChar w:fldCharType="begin"/>
      </w:r>
      <w:r w:rsidRPr="00877050">
        <w:rPr>
          <w:rFonts w:ascii="Times New Roman" w:hAnsi="Times New Roman" w:cs="Times New Roman"/>
          <w:color w:val="auto"/>
          <w:sz w:val="24"/>
          <w:szCs w:val="24"/>
        </w:rPr>
        <w:instrText xml:space="preserve"> SEQ Figura_5. \* ARABIC </w:instrText>
      </w:r>
      <w:r w:rsidRPr="00877050">
        <w:rPr>
          <w:rFonts w:ascii="Times New Roman" w:hAnsi="Times New Roman" w:cs="Times New Roman"/>
          <w:color w:val="auto"/>
          <w:sz w:val="24"/>
          <w:szCs w:val="24"/>
        </w:rPr>
        <w:fldChar w:fldCharType="separate"/>
      </w:r>
      <w:r w:rsidR="0045299F">
        <w:rPr>
          <w:rFonts w:ascii="Times New Roman" w:hAnsi="Times New Roman" w:cs="Times New Roman"/>
          <w:noProof/>
          <w:color w:val="auto"/>
          <w:sz w:val="24"/>
          <w:szCs w:val="24"/>
        </w:rPr>
        <w:t>4</w:t>
      </w:r>
      <w:r w:rsidRPr="00877050">
        <w:rPr>
          <w:rFonts w:ascii="Times New Roman" w:hAnsi="Times New Roman" w:cs="Times New Roman"/>
          <w:color w:val="auto"/>
          <w:sz w:val="24"/>
          <w:szCs w:val="24"/>
        </w:rPr>
        <w:fldChar w:fldCharType="end"/>
      </w:r>
      <w:r w:rsidR="005529D9" w:rsidRPr="00877050">
        <w:rPr>
          <w:rFonts w:ascii="Times New Roman" w:eastAsiaTheme="minorEastAsia" w:hAnsi="Times New Roman" w:cs="Times New Roman"/>
          <w:color w:val="auto"/>
          <w:sz w:val="24"/>
          <w:szCs w:val="24"/>
        </w:rPr>
        <w:t xml:space="preserve"> </w:t>
      </w:r>
      <w:r w:rsidR="005529D9" w:rsidRPr="00877050">
        <w:rPr>
          <w:rFonts w:ascii="Times New Roman" w:eastAsiaTheme="minorEastAsia" w:hAnsi="Times New Roman" w:cs="Times New Roman"/>
          <w:b w:val="0"/>
          <w:color w:val="auto"/>
          <w:sz w:val="24"/>
          <w:szCs w:val="24"/>
        </w:rPr>
        <w:t>Curba caracteristică la tracțiune pentru oțelul șinei de cale ferată de tip Vignole</w:t>
      </w:r>
    </w:p>
    <w:p w:rsidR="005529D9" w:rsidRDefault="005529D9" w:rsidP="00877050">
      <w:pPr>
        <w:spacing w:after="120" w:line="240" w:lineRule="auto"/>
        <w:ind w:firstLine="720"/>
        <w:jc w:val="both"/>
        <w:rPr>
          <w:rFonts w:ascii="Times New Roman" w:eastAsiaTheme="minorEastAsia" w:hAnsi="Times New Roman" w:cs="Times New Roman"/>
          <w:spacing w:val="-4"/>
          <w:sz w:val="24"/>
          <w:szCs w:val="24"/>
        </w:rPr>
      </w:pPr>
      <w:r>
        <w:rPr>
          <w:rFonts w:ascii="Times New Roman" w:eastAsiaTheme="minorEastAsia" w:hAnsi="Times New Roman" w:cs="Times New Roman"/>
          <w:sz w:val="24"/>
          <w:szCs w:val="24"/>
        </w:rPr>
        <w:t xml:space="preserve">În </w:t>
      </w:r>
      <w:r w:rsidR="00877050">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 xml:space="preserve">abelul </w:t>
      </w:r>
      <w:r w:rsidR="00877050">
        <w:rPr>
          <w:rFonts w:ascii="Times New Roman" w:eastAsiaTheme="minorEastAsia" w:hAnsi="Times New Roman" w:cs="Times New Roman"/>
          <w:sz w:val="24"/>
          <w:szCs w:val="24"/>
        </w:rPr>
        <w:t>5.</w:t>
      </w:r>
      <w:r w:rsidRPr="0085180E">
        <w:rPr>
          <w:rFonts w:ascii="Times New Roman" w:eastAsiaTheme="minorEastAsia" w:hAnsi="Times New Roman" w:cs="Times New Roman"/>
          <w:sz w:val="24"/>
          <w:szCs w:val="24"/>
        </w:rPr>
        <w:t xml:space="preserve">1 sunt </w:t>
      </w:r>
      <w:r>
        <w:rPr>
          <w:rFonts w:ascii="Times New Roman" w:eastAsiaTheme="minorEastAsia" w:hAnsi="Times New Roman" w:cs="Times New Roman"/>
          <w:sz w:val="24"/>
          <w:szCs w:val="24"/>
        </w:rPr>
        <w:t xml:space="preserve">definite </w:t>
      </w:r>
      <w:r w:rsidRPr="0085180E">
        <w:rPr>
          <w:rFonts w:ascii="Times New Roman" w:eastAsiaTheme="minorEastAsia" w:hAnsi="Times New Roman" w:cs="Times New Roman"/>
          <w:sz w:val="24"/>
          <w:szCs w:val="24"/>
        </w:rPr>
        <w:t>caracteristicile medii obţinute în urma încercărilor pentru acest material</w:t>
      </w:r>
      <w:r w:rsidRPr="0085180E">
        <w:rPr>
          <w:rFonts w:ascii="Times New Roman" w:eastAsiaTheme="minorEastAsia" w:hAnsi="Times New Roman" w:cs="Times New Roman"/>
          <w:spacing w:val="-4"/>
          <w:sz w:val="24"/>
          <w:szCs w:val="24"/>
        </w:rPr>
        <w:t>.</w:t>
      </w:r>
    </w:p>
    <w:p w:rsidR="005529D9" w:rsidRPr="00877050" w:rsidRDefault="00877050" w:rsidP="00877050">
      <w:pPr>
        <w:pStyle w:val="Caption"/>
        <w:spacing w:after="0"/>
        <w:jc w:val="center"/>
        <w:rPr>
          <w:rFonts w:ascii="Times New Roman" w:eastAsiaTheme="minorEastAsia" w:hAnsi="Times New Roman" w:cs="Times New Roman"/>
          <w:b w:val="0"/>
          <w:color w:val="auto"/>
          <w:sz w:val="24"/>
          <w:szCs w:val="24"/>
        </w:rPr>
      </w:pPr>
      <w:r w:rsidRPr="00877050">
        <w:rPr>
          <w:rFonts w:ascii="Times New Roman" w:hAnsi="Times New Roman" w:cs="Times New Roman"/>
          <w:color w:val="auto"/>
          <w:sz w:val="24"/>
          <w:szCs w:val="24"/>
        </w:rPr>
        <w:t xml:space="preserve">Tabelul 5. </w:t>
      </w:r>
      <w:r w:rsidRPr="00877050">
        <w:rPr>
          <w:rFonts w:ascii="Times New Roman" w:hAnsi="Times New Roman" w:cs="Times New Roman"/>
          <w:color w:val="auto"/>
          <w:sz w:val="24"/>
          <w:szCs w:val="24"/>
        </w:rPr>
        <w:fldChar w:fldCharType="begin"/>
      </w:r>
      <w:r w:rsidRPr="00877050">
        <w:rPr>
          <w:rFonts w:ascii="Times New Roman" w:hAnsi="Times New Roman" w:cs="Times New Roman"/>
          <w:color w:val="auto"/>
          <w:sz w:val="24"/>
          <w:szCs w:val="24"/>
        </w:rPr>
        <w:instrText xml:space="preserve"> SEQ Tabelul_5. \* ARABIC </w:instrText>
      </w:r>
      <w:r w:rsidRPr="00877050">
        <w:rPr>
          <w:rFonts w:ascii="Times New Roman" w:hAnsi="Times New Roman" w:cs="Times New Roman"/>
          <w:color w:val="auto"/>
          <w:sz w:val="24"/>
          <w:szCs w:val="24"/>
        </w:rPr>
        <w:fldChar w:fldCharType="separate"/>
      </w:r>
      <w:r w:rsidR="008C20A0">
        <w:rPr>
          <w:rFonts w:ascii="Times New Roman" w:hAnsi="Times New Roman" w:cs="Times New Roman"/>
          <w:noProof/>
          <w:color w:val="auto"/>
          <w:sz w:val="24"/>
          <w:szCs w:val="24"/>
        </w:rPr>
        <w:t>1</w:t>
      </w:r>
      <w:r w:rsidRPr="00877050">
        <w:rPr>
          <w:rFonts w:ascii="Times New Roman" w:hAnsi="Times New Roman" w:cs="Times New Roman"/>
          <w:color w:val="auto"/>
          <w:sz w:val="24"/>
          <w:szCs w:val="24"/>
        </w:rPr>
        <w:fldChar w:fldCharType="end"/>
      </w:r>
      <w:r w:rsidR="005529D9" w:rsidRPr="00877050">
        <w:rPr>
          <w:rFonts w:ascii="Times New Roman" w:eastAsiaTheme="minorEastAsia" w:hAnsi="Times New Roman" w:cs="Times New Roman"/>
          <w:color w:val="auto"/>
          <w:sz w:val="24"/>
          <w:szCs w:val="24"/>
        </w:rPr>
        <w:t xml:space="preserve"> Valorile caracteristicilor elastice ale </w:t>
      </w:r>
      <w:r w:rsidRPr="00877050">
        <w:rPr>
          <w:rFonts w:ascii="Times New Roman" w:eastAsiaTheme="minorEastAsia" w:hAnsi="Times New Roman" w:cs="Times New Roman"/>
          <w:color w:val="auto"/>
          <w:sz w:val="24"/>
          <w:szCs w:val="24"/>
        </w:rPr>
        <w:t>oțelului șinei de cale ferată</w:t>
      </w:r>
    </w:p>
    <w:tbl>
      <w:tblPr>
        <w:tblStyle w:val="TableGrid"/>
        <w:tblW w:w="0" w:type="auto"/>
        <w:jc w:val="center"/>
        <w:tblLook w:val="04A0" w:firstRow="1" w:lastRow="0" w:firstColumn="1" w:lastColumn="0" w:noHBand="0" w:noVBand="1"/>
      </w:tblPr>
      <w:tblGrid>
        <w:gridCol w:w="1566"/>
        <w:gridCol w:w="1566"/>
        <w:gridCol w:w="1566"/>
        <w:gridCol w:w="1566"/>
        <w:gridCol w:w="1566"/>
      </w:tblGrid>
      <w:tr w:rsidR="005529D9" w:rsidTr="00E40843">
        <w:trPr>
          <w:jc w:val="center"/>
        </w:trPr>
        <w:tc>
          <w:tcPr>
            <w:tcW w:w="1566" w:type="dxa"/>
            <w:tcBorders>
              <w:bottom w:val="nil"/>
            </w:tcBorders>
            <w:vAlign w:val="center"/>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Modul de elasticiate logitudinal</w:t>
            </w:r>
          </w:p>
        </w:tc>
        <w:tc>
          <w:tcPr>
            <w:tcW w:w="1566" w:type="dxa"/>
            <w:tcBorders>
              <w:bottom w:val="nil"/>
            </w:tcBorders>
            <w:vAlign w:val="center"/>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Modul de elasticitate longitudinal – zona liniară</w:t>
            </w:r>
          </w:p>
        </w:tc>
        <w:tc>
          <w:tcPr>
            <w:tcW w:w="1566" w:type="dxa"/>
            <w:tcBorders>
              <w:bottom w:val="nil"/>
            </w:tcBorders>
            <w:vAlign w:val="center"/>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Limita de curgere</w:t>
            </w:r>
          </w:p>
        </w:tc>
        <w:tc>
          <w:tcPr>
            <w:tcW w:w="1566" w:type="dxa"/>
            <w:tcBorders>
              <w:bottom w:val="nil"/>
            </w:tcBorders>
            <w:vAlign w:val="center"/>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Rezistența la rupere</w:t>
            </w:r>
          </w:p>
        </w:tc>
        <w:tc>
          <w:tcPr>
            <w:tcW w:w="1566" w:type="dxa"/>
            <w:tcBorders>
              <w:bottom w:val="nil"/>
            </w:tcBorders>
            <w:vAlign w:val="center"/>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Deformația specifică</w:t>
            </w:r>
          </w:p>
        </w:tc>
      </w:tr>
      <w:tr w:rsidR="005529D9" w:rsidTr="00E40843">
        <w:trPr>
          <w:jc w:val="center"/>
        </w:trPr>
        <w:tc>
          <w:tcPr>
            <w:tcW w:w="1566" w:type="dxa"/>
            <w:tcBorders>
              <w:top w:val="nil"/>
            </w:tcBorders>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MPa</w:t>
            </w:r>
          </w:p>
        </w:tc>
        <w:tc>
          <w:tcPr>
            <w:tcW w:w="1566" w:type="dxa"/>
            <w:tcBorders>
              <w:top w:val="nil"/>
            </w:tcBorders>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MPa</w:t>
            </w:r>
          </w:p>
        </w:tc>
        <w:tc>
          <w:tcPr>
            <w:tcW w:w="1566" w:type="dxa"/>
            <w:tcBorders>
              <w:top w:val="nil"/>
            </w:tcBorders>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MPa</w:t>
            </w:r>
          </w:p>
        </w:tc>
        <w:tc>
          <w:tcPr>
            <w:tcW w:w="1566" w:type="dxa"/>
            <w:tcBorders>
              <w:top w:val="nil"/>
            </w:tcBorders>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MPa</w:t>
            </w:r>
          </w:p>
        </w:tc>
        <w:tc>
          <w:tcPr>
            <w:tcW w:w="1566" w:type="dxa"/>
            <w:tcBorders>
              <w:top w:val="nil"/>
            </w:tcBorders>
          </w:tcPr>
          <w:p w:rsidR="005529D9" w:rsidRPr="00ED7223" w:rsidRDefault="005529D9" w:rsidP="00E40843">
            <w:pPr>
              <w:jc w:val="center"/>
              <w:rPr>
                <w:rFonts w:ascii="Times New Roman" w:eastAsiaTheme="minorEastAsia" w:hAnsi="Times New Roman" w:cs="Times New Roman"/>
              </w:rPr>
            </w:pPr>
            <w:r w:rsidRPr="00ED7223">
              <w:rPr>
                <w:rFonts w:ascii="Times New Roman" w:eastAsiaTheme="minorEastAsia" w:hAnsi="Times New Roman" w:cs="Times New Roman"/>
              </w:rPr>
              <w:t>%</w:t>
            </w:r>
          </w:p>
        </w:tc>
      </w:tr>
      <w:tr w:rsidR="005529D9" w:rsidTr="00E40843">
        <w:trPr>
          <w:jc w:val="center"/>
        </w:trPr>
        <w:tc>
          <w:tcPr>
            <w:tcW w:w="1566" w:type="dxa"/>
            <w:vAlign w:val="bottom"/>
          </w:tcPr>
          <w:p w:rsidR="005529D9" w:rsidRPr="00ED7223" w:rsidRDefault="005529D9" w:rsidP="00E40843">
            <w:pPr>
              <w:jc w:val="center"/>
              <w:rPr>
                <w:rFonts w:ascii="Times New Roman" w:eastAsiaTheme="minorEastAsia" w:hAnsi="Times New Roman" w:cs="Times New Roman"/>
                <w:b/>
              </w:rPr>
            </w:pPr>
            <w:r w:rsidRPr="00ED7223">
              <w:rPr>
                <w:rFonts w:ascii="Times New Roman" w:eastAsiaTheme="minorEastAsia" w:hAnsi="Times New Roman" w:cs="Times New Roman"/>
                <w:b/>
              </w:rPr>
              <w:t>204383</w:t>
            </w:r>
          </w:p>
        </w:tc>
        <w:tc>
          <w:tcPr>
            <w:tcW w:w="1566" w:type="dxa"/>
            <w:vAlign w:val="bottom"/>
          </w:tcPr>
          <w:p w:rsidR="005529D9" w:rsidRPr="00ED7223" w:rsidRDefault="005529D9" w:rsidP="00E40843">
            <w:pPr>
              <w:jc w:val="center"/>
              <w:rPr>
                <w:rFonts w:ascii="Times New Roman" w:eastAsiaTheme="minorEastAsia" w:hAnsi="Times New Roman" w:cs="Times New Roman"/>
                <w:b/>
              </w:rPr>
            </w:pPr>
            <w:r w:rsidRPr="00ED7223">
              <w:rPr>
                <w:rFonts w:ascii="Times New Roman" w:eastAsiaTheme="minorEastAsia" w:hAnsi="Times New Roman" w:cs="Times New Roman"/>
                <w:b/>
              </w:rPr>
              <w:t>176484.4</w:t>
            </w:r>
          </w:p>
        </w:tc>
        <w:tc>
          <w:tcPr>
            <w:tcW w:w="1566" w:type="dxa"/>
            <w:vAlign w:val="bottom"/>
          </w:tcPr>
          <w:p w:rsidR="005529D9" w:rsidRPr="00ED7223" w:rsidRDefault="005529D9" w:rsidP="00E40843">
            <w:pPr>
              <w:jc w:val="center"/>
              <w:rPr>
                <w:rFonts w:ascii="Times New Roman" w:eastAsiaTheme="minorEastAsia" w:hAnsi="Times New Roman" w:cs="Times New Roman"/>
                <w:b/>
              </w:rPr>
            </w:pPr>
            <w:r w:rsidRPr="00ED7223">
              <w:rPr>
                <w:rFonts w:ascii="Times New Roman" w:eastAsiaTheme="minorEastAsia" w:hAnsi="Times New Roman" w:cs="Times New Roman"/>
                <w:b/>
              </w:rPr>
              <w:t>723.7448</w:t>
            </w:r>
          </w:p>
        </w:tc>
        <w:tc>
          <w:tcPr>
            <w:tcW w:w="1566" w:type="dxa"/>
            <w:vAlign w:val="bottom"/>
          </w:tcPr>
          <w:p w:rsidR="005529D9" w:rsidRPr="00ED7223" w:rsidRDefault="005529D9" w:rsidP="00E40843">
            <w:pPr>
              <w:jc w:val="center"/>
              <w:rPr>
                <w:rFonts w:ascii="Times New Roman" w:eastAsiaTheme="minorEastAsia" w:hAnsi="Times New Roman" w:cs="Times New Roman"/>
                <w:b/>
              </w:rPr>
            </w:pPr>
            <w:r w:rsidRPr="00ED7223">
              <w:rPr>
                <w:rFonts w:ascii="Times New Roman" w:eastAsiaTheme="minorEastAsia" w:hAnsi="Times New Roman" w:cs="Times New Roman"/>
                <w:b/>
              </w:rPr>
              <w:t>1163.677</w:t>
            </w:r>
          </w:p>
        </w:tc>
        <w:tc>
          <w:tcPr>
            <w:tcW w:w="1566" w:type="dxa"/>
            <w:vAlign w:val="bottom"/>
          </w:tcPr>
          <w:p w:rsidR="005529D9" w:rsidRPr="00ED7223" w:rsidRDefault="005529D9" w:rsidP="00E40843">
            <w:pPr>
              <w:jc w:val="center"/>
              <w:rPr>
                <w:rFonts w:ascii="Times New Roman" w:eastAsiaTheme="minorEastAsia" w:hAnsi="Times New Roman" w:cs="Times New Roman"/>
                <w:b/>
              </w:rPr>
            </w:pPr>
            <w:r w:rsidRPr="00ED7223">
              <w:rPr>
                <w:rFonts w:ascii="Times New Roman" w:eastAsiaTheme="minorEastAsia" w:hAnsi="Times New Roman" w:cs="Times New Roman"/>
                <w:b/>
              </w:rPr>
              <w:t>8.710183</w:t>
            </w:r>
          </w:p>
        </w:tc>
      </w:tr>
    </w:tbl>
    <w:p w:rsidR="004549D9" w:rsidRDefault="00854B97" w:rsidP="00E60BD1">
      <w:pPr>
        <w:spacing w:after="0"/>
        <w:ind w:firstLine="567"/>
        <w:jc w:val="both"/>
        <w:rPr>
          <w:rFonts w:ascii="Times New Roman" w:hAnsi="Times New Roman" w:cs="Times New Roman"/>
          <w:sz w:val="24"/>
          <w:szCs w:val="24"/>
        </w:rPr>
      </w:pPr>
      <w:r w:rsidRPr="00854B97">
        <w:rPr>
          <w:rFonts w:ascii="Times New Roman" w:hAnsi="Times New Roman" w:cs="Times New Roman"/>
          <w:sz w:val="24"/>
          <w:szCs w:val="24"/>
        </w:rPr>
        <w:t>Studiul cuprinde două seturi de date determintate în zile diferite</w:t>
      </w:r>
      <w:r w:rsidR="003655FD">
        <w:rPr>
          <w:rFonts w:ascii="Times New Roman" w:hAnsi="Times New Roman" w:cs="Times New Roman"/>
          <w:sz w:val="24"/>
          <w:szCs w:val="24"/>
        </w:rPr>
        <w:t xml:space="preserve"> pentru epruvete din oțel utilizat la</w:t>
      </w:r>
      <w:r w:rsidR="00E87D27">
        <w:rPr>
          <w:rFonts w:ascii="Times New Roman" w:hAnsi="Times New Roman" w:cs="Times New Roman"/>
          <w:sz w:val="24"/>
          <w:szCs w:val="24"/>
        </w:rPr>
        <w:t xml:space="preserve"> constucția</w:t>
      </w:r>
      <w:r w:rsidR="003655FD">
        <w:rPr>
          <w:rFonts w:ascii="Times New Roman" w:hAnsi="Times New Roman" w:cs="Times New Roman"/>
          <w:sz w:val="24"/>
          <w:szCs w:val="24"/>
        </w:rPr>
        <w:t xml:space="preserve"> șin</w:t>
      </w:r>
      <w:r w:rsidR="00E87D27">
        <w:rPr>
          <w:rFonts w:ascii="Times New Roman" w:hAnsi="Times New Roman" w:cs="Times New Roman"/>
          <w:sz w:val="24"/>
          <w:szCs w:val="24"/>
        </w:rPr>
        <w:t>ei</w:t>
      </w:r>
      <w:r w:rsidR="003655FD">
        <w:rPr>
          <w:rFonts w:ascii="Times New Roman" w:hAnsi="Times New Roman" w:cs="Times New Roman"/>
          <w:sz w:val="24"/>
          <w:szCs w:val="24"/>
        </w:rPr>
        <w:t xml:space="preserve"> de cale ferată</w:t>
      </w:r>
      <w:r w:rsidRPr="00854B97">
        <w:rPr>
          <w:rFonts w:ascii="Times New Roman" w:hAnsi="Times New Roman" w:cs="Times New Roman"/>
          <w:sz w:val="24"/>
          <w:szCs w:val="24"/>
        </w:rPr>
        <w:t>.</w:t>
      </w:r>
      <w:r w:rsidR="00223EED">
        <w:rPr>
          <w:rFonts w:ascii="Times New Roman" w:hAnsi="Times New Roman" w:cs="Times New Roman"/>
          <w:sz w:val="24"/>
          <w:szCs w:val="24"/>
        </w:rPr>
        <w:t xml:space="preserve"> </w:t>
      </w:r>
    </w:p>
    <w:p w:rsidR="0043118A" w:rsidRDefault="00854B97" w:rsidP="00E60BD1">
      <w:pPr>
        <w:spacing w:after="0"/>
        <w:ind w:firstLine="567"/>
        <w:jc w:val="both"/>
        <w:rPr>
          <w:rFonts w:ascii="Times New Roman" w:hAnsi="Times New Roman" w:cs="Times New Roman"/>
          <w:sz w:val="24"/>
          <w:szCs w:val="24"/>
        </w:rPr>
      </w:pPr>
      <w:r w:rsidRPr="00854B97">
        <w:rPr>
          <w:rFonts w:ascii="Times New Roman" w:hAnsi="Times New Roman" w:cs="Times New Roman"/>
          <w:sz w:val="24"/>
          <w:szCs w:val="24"/>
        </w:rPr>
        <w:t xml:space="preserve">Setul de date obținut în prima zi conține datele de la 7 </w:t>
      </w:r>
      <w:r w:rsidR="00AC3170">
        <w:rPr>
          <w:rFonts w:ascii="Times New Roman" w:hAnsi="Times New Roman" w:cs="Times New Roman"/>
          <w:sz w:val="24"/>
          <w:szCs w:val="24"/>
        </w:rPr>
        <w:t>experimente</w:t>
      </w:r>
      <w:r w:rsidRPr="00854B97">
        <w:rPr>
          <w:rFonts w:ascii="Times New Roman" w:hAnsi="Times New Roman" w:cs="Times New Roman"/>
          <w:sz w:val="24"/>
          <w:szCs w:val="24"/>
        </w:rPr>
        <w:t xml:space="preserve"> (set redus de date</w:t>
      </w:r>
      <w:r w:rsidR="00AC3170">
        <w:rPr>
          <w:rFonts w:ascii="Times New Roman" w:hAnsi="Times New Roman" w:cs="Times New Roman"/>
          <w:sz w:val="24"/>
          <w:szCs w:val="24"/>
        </w:rPr>
        <w:t xml:space="preserve"> - SRD</w:t>
      </w:r>
      <w:r w:rsidRPr="00854B97">
        <w:rPr>
          <w:rFonts w:ascii="Times New Roman" w:hAnsi="Times New Roman" w:cs="Times New Roman"/>
          <w:sz w:val="24"/>
          <w:szCs w:val="24"/>
        </w:rPr>
        <w:t>)</w:t>
      </w:r>
      <w:r w:rsidR="0072627D">
        <w:rPr>
          <w:rFonts w:ascii="Times New Roman" w:hAnsi="Times New Roman" w:cs="Times New Roman"/>
          <w:sz w:val="24"/>
          <w:szCs w:val="24"/>
        </w:rPr>
        <w:t xml:space="preserve">, Tabelul </w:t>
      </w:r>
      <w:r w:rsidR="0030373F">
        <w:rPr>
          <w:rFonts w:ascii="Times New Roman" w:hAnsi="Times New Roman" w:cs="Times New Roman"/>
          <w:sz w:val="24"/>
          <w:szCs w:val="24"/>
        </w:rPr>
        <w:t>5.2</w:t>
      </w:r>
      <w:r w:rsidRPr="00854B97">
        <w:rPr>
          <w:rFonts w:ascii="Times New Roman" w:hAnsi="Times New Roman" w:cs="Times New Roman"/>
          <w:sz w:val="24"/>
          <w:szCs w:val="24"/>
        </w:rPr>
        <w:t xml:space="preserve">, iar cel din a doua zi de la 17 </w:t>
      </w:r>
      <w:r w:rsidR="00AC3170">
        <w:rPr>
          <w:rFonts w:ascii="Times New Roman" w:hAnsi="Times New Roman" w:cs="Times New Roman"/>
          <w:sz w:val="24"/>
          <w:szCs w:val="24"/>
        </w:rPr>
        <w:t>experimente</w:t>
      </w:r>
      <w:r w:rsidRPr="00854B97">
        <w:rPr>
          <w:rFonts w:ascii="Times New Roman" w:hAnsi="Times New Roman" w:cs="Times New Roman"/>
          <w:sz w:val="24"/>
          <w:szCs w:val="24"/>
        </w:rPr>
        <w:t xml:space="preserve"> (set lărgit de date</w:t>
      </w:r>
      <w:r w:rsidR="00AC3170">
        <w:rPr>
          <w:rFonts w:ascii="Times New Roman" w:hAnsi="Times New Roman" w:cs="Times New Roman"/>
          <w:sz w:val="24"/>
          <w:szCs w:val="24"/>
        </w:rPr>
        <w:t xml:space="preserve"> - SLD</w:t>
      </w:r>
      <w:r w:rsidRPr="00854B97">
        <w:rPr>
          <w:rFonts w:ascii="Times New Roman" w:hAnsi="Times New Roman" w:cs="Times New Roman"/>
          <w:sz w:val="24"/>
          <w:szCs w:val="24"/>
        </w:rPr>
        <w:t>)</w:t>
      </w:r>
      <w:r w:rsidR="0072627D">
        <w:rPr>
          <w:rFonts w:ascii="Times New Roman" w:hAnsi="Times New Roman" w:cs="Times New Roman"/>
          <w:sz w:val="24"/>
          <w:szCs w:val="24"/>
        </w:rPr>
        <w:t xml:space="preserve">, Tabelul </w:t>
      </w:r>
      <w:r w:rsidR="0030373F">
        <w:rPr>
          <w:rFonts w:ascii="Times New Roman" w:hAnsi="Times New Roman" w:cs="Times New Roman"/>
          <w:sz w:val="24"/>
          <w:szCs w:val="24"/>
        </w:rPr>
        <w:t>5.</w:t>
      </w:r>
      <w:r w:rsidR="0072627D">
        <w:rPr>
          <w:rFonts w:ascii="Times New Roman" w:hAnsi="Times New Roman" w:cs="Times New Roman"/>
          <w:sz w:val="24"/>
          <w:szCs w:val="24"/>
        </w:rPr>
        <w:t>3</w:t>
      </w:r>
      <w:r w:rsidRPr="00854B97">
        <w:rPr>
          <w:rFonts w:ascii="Times New Roman" w:hAnsi="Times New Roman" w:cs="Times New Roman"/>
          <w:sz w:val="24"/>
          <w:szCs w:val="24"/>
        </w:rPr>
        <w:t>.</w:t>
      </w:r>
    </w:p>
    <w:p w:rsidR="00854B97" w:rsidRDefault="00096447" w:rsidP="00E60BD1">
      <w:pPr>
        <w:spacing w:after="0"/>
        <w:ind w:firstLine="567"/>
        <w:jc w:val="both"/>
        <w:rPr>
          <w:rFonts w:ascii="Times New Roman" w:hAnsi="Times New Roman" w:cs="Times New Roman"/>
          <w:sz w:val="24"/>
          <w:szCs w:val="24"/>
        </w:rPr>
      </w:pPr>
      <w:r>
        <w:rPr>
          <w:rFonts w:ascii="Times New Roman" w:hAnsi="Times New Roman" w:cs="Times New Roman"/>
          <w:sz w:val="24"/>
          <w:szCs w:val="24"/>
        </w:rPr>
        <w:t>Studiul este împărțit în 4 categorii</w:t>
      </w:r>
      <w:r w:rsidR="00BE5B78">
        <w:rPr>
          <w:rFonts w:ascii="Times New Roman" w:hAnsi="Times New Roman" w:cs="Times New Roman"/>
          <w:sz w:val="24"/>
          <w:szCs w:val="24"/>
        </w:rPr>
        <w:t xml:space="preserve"> de interes</w:t>
      </w:r>
      <w:r>
        <w:rPr>
          <w:rFonts w:ascii="Times New Roman" w:hAnsi="Times New Roman" w:cs="Times New Roman"/>
          <w:sz w:val="24"/>
          <w:szCs w:val="24"/>
        </w:rPr>
        <w:t>, defalcate astfel:</w:t>
      </w:r>
    </w:p>
    <w:p w:rsidR="00096447" w:rsidRPr="003859F6" w:rsidRDefault="00096447" w:rsidP="00E60BD1">
      <w:pPr>
        <w:pStyle w:val="ListParagraph"/>
        <w:numPr>
          <w:ilvl w:val="0"/>
          <w:numId w:val="44"/>
        </w:numPr>
        <w:spacing w:after="0"/>
        <w:jc w:val="both"/>
        <w:rPr>
          <w:rFonts w:ascii="Times New Roman" w:hAnsi="Times New Roman" w:cs="Times New Roman"/>
          <w:i/>
          <w:sz w:val="24"/>
          <w:szCs w:val="24"/>
        </w:rPr>
      </w:pPr>
      <w:r w:rsidRPr="003859F6">
        <w:rPr>
          <w:rFonts w:ascii="Times New Roman" w:hAnsi="Times New Roman" w:cs="Times New Roman"/>
          <w:i/>
          <w:sz w:val="24"/>
          <w:szCs w:val="24"/>
        </w:rPr>
        <w:lastRenderedPageBreak/>
        <w:t xml:space="preserve">Predicția parametrilor </w:t>
      </w:r>
      <w:r w:rsidR="00C62F7A">
        <w:rPr>
          <w:rFonts w:ascii="Times New Roman" w:hAnsi="Times New Roman" w:cs="Times New Roman"/>
          <w:i/>
          <w:sz w:val="24"/>
          <w:szCs w:val="24"/>
        </w:rPr>
        <w:t>SRD</w:t>
      </w:r>
      <w:r w:rsidRPr="003859F6">
        <w:rPr>
          <w:rFonts w:ascii="Times New Roman" w:hAnsi="Times New Roman" w:cs="Times New Roman"/>
          <w:i/>
          <w:sz w:val="24"/>
          <w:szCs w:val="24"/>
        </w:rPr>
        <w:t xml:space="preserve"> pe baza </w:t>
      </w:r>
      <w:r w:rsidR="00C62F7A">
        <w:rPr>
          <w:rFonts w:ascii="Times New Roman" w:hAnsi="Times New Roman" w:cs="Times New Roman"/>
          <w:i/>
          <w:sz w:val="24"/>
          <w:szCs w:val="24"/>
        </w:rPr>
        <w:t>SLD</w:t>
      </w:r>
      <w:r w:rsidRPr="003859F6">
        <w:rPr>
          <w:rFonts w:ascii="Times New Roman" w:hAnsi="Times New Roman" w:cs="Times New Roman"/>
          <w:i/>
          <w:sz w:val="24"/>
          <w:szCs w:val="24"/>
        </w:rPr>
        <w:t xml:space="preserve"> în două situații: </w:t>
      </w:r>
    </w:p>
    <w:p w:rsidR="00096447" w:rsidRPr="003859F6" w:rsidRDefault="00096447" w:rsidP="00E60BD1">
      <w:pPr>
        <w:pStyle w:val="ListParagraph"/>
        <w:numPr>
          <w:ilvl w:val="0"/>
          <w:numId w:val="42"/>
        </w:numPr>
        <w:spacing w:after="0"/>
        <w:ind w:left="1985"/>
        <w:jc w:val="both"/>
        <w:rPr>
          <w:rFonts w:ascii="Times New Roman" w:hAnsi="Times New Roman" w:cs="Times New Roman"/>
          <w:sz w:val="24"/>
          <w:szCs w:val="24"/>
        </w:rPr>
      </w:pPr>
      <w:r w:rsidRPr="003859F6">
        <w:rPr>
          <w:rFonts w:ascii="Times New Roman" w:hAnsi="Times New Roman" w:cs="Times New Roman"/>
          <w:sz w:val="24"/>
          <w:szCs w:val="24"/>
        </w:rPr>
        <w:t xml:space="preserve">predicția </w:t>
      </w:r>
      <w:r w:rsidR="00FF5C2D">
        <w:rPr>
          <w:rFonts w:ascii="Times New Roman" w:hAnsi="Times New Roman" w:cs="Times New Roman"/>
          <w:sz w:val="24"/>
          <w:szCs w:val="24"/>
        </w:rPr>
        <w:t xml:space="preserve">simultană </w:t>
      </w:r>
      <w:r w:rsidRPr="003859F6">
        <w:rPr>
          <w:rFonts w:ascii="Times New Roman" w:hAnsi="Times New Roman" w:cs="Times New Roman"/>
          <w:sz w:val="24"/>
          <w:szCs w:val="24"/>
        </w:rPr>
        <w:t>a două variabile de ieșire</w:t>
      </w:r>
      <w:r w:rsidR="003859F6" w:rsidRPr="003859F6">
        <w:rPr>
          <w:rFonts w:ascii="Times New Roman" w:hAnsi="Times New Roman" w:cs="Times New Roman"/>
          <w:sz w:val="24"/>
          <w:szCs w:val="24"/>
        </w:rPr>
        <w:t>;</w:t>
      </w:r>
    </w:p>
    <w:p w:rsidR="003859F6" w:rsidRDefault="003859F6" w:rsidP="00E60BD1">
      <w:pPr>
        <w:pStyle w:val="ListParagraph"/>
        <w:numPr>
          <w:ilvl w:val="0"/>
          <w:numId w:val="42"/>
        </w:numPr>
        <w:spacing w:after="0"/>
        <w:ind w:left="1985"/>
        <w:jc w:val="both"/>
        <w:rPr>
          <w:rFonts w:ascii="Times New Roman" w:hAnsi="Times New Roman" w:cs="Times New Roman"/>
          <w:sz w:val="24"/>
          <w:szCs w:val="24"/>
        </w:rPr>
      </w:pPr>
      <w:r>
        <w:rPr>
          <w:rFonts w:ascii="Times New Roman" w:hAnsi="Times New Roman" w:cs="Times New Roman"/>
          <w:sz w:val="24"/>
          <w:szCs w:val="24"/>
        </w:rPr>
        <w:t>predicția individuală a avaribilelor de ieșire</w:t>
      </w:r>
      <w:r w:rsidR="0043118A">
        <w:rPr>
          <w:rFonts w:ascii="Times New Roman" w:hAnsi="Times New Roman" w:cs="Times New Roman"/>
          <w:sz w:val="24"/>
          <w:szCs w:val="24"/>
        </w:rPr>
        <w:t>;</w:t>
      </w:r>
    </w:p>
    <w:p w:rsidR="003859F6" w:rsidRPr="003859F6" w:rsidRDefault="003859F6" w:rsidP="00E60BD1">
      <w:pPr>
        <w:pStyle w:val="ListParagraph"/>
        <w:numPr>
          <w:ilvl w:val="0"/>
          <w:numId w:val="44"/>
        </w:numPr>
        <w:spacing w:after="0"/>
        <w:jc w:val="both"/>
        <w:rPr>
          <w:rFonts w:ascii="Times New Roman" w:hAnsi="Times New Roman" w:cs="Times New Roman"/>
          <w:i/>
          <w:sz w:val="24"/>
          <w:szCs w:val="24"/>
        </w:rPr>
      </w:pPr>
      <w:r w:rsidRPr="003859F6">
        <w:rPr>
          <w:rFonts w:ascii="Times New Roman" w:hAnsi="Times New Roman" w:cs="Times New Roman"/>
          <w:i/>
          <w:sz w:val="24"/>
          <w:szCs w:val="24"/>
        </w:rPr>
        <w:t xml:space="preserve">Predicția parametrilor </w:t>
      </w:r>
      <w:r w:rsidR="00C62F7A">
        <w:rPr>
          <w:rFonts w:ascii="Times New Roman" w:hAnsi="Times New Roman" w:cs="Times New Roman"/>
          <w:i/>
          <w:sz w:val="24"/>
          <w:szCs w:val="24"/>
        </w:rPr>
        <w:t>SLD</w:t>
      </w:r>
      <w:r w:rsidR="00C62F7A" w:rsidRPr="003859F6">
        <w:rPr>
          <w:rFonts w:ascii="Times New Roman" w:hAnsi="Times New Roman" w:cs="Times New Roman"/>
          <w:i/>
          <w:sz w:val="24"/>
          <w:szCs w:val="24"/>
        </w:rPr>
        <w:t xml:space="preserve"> </w:t>
      </w:r>
      <w:r w:rsidRPr="003859F6">
        <w:rPr>
          <w:rFonts w:ascii="Times New Roman" w:hAnsi="Times New Roman" w:cs="Times New Roman"/>
          <w:i/>
          <w:sz w:val="24"/>
          <w:szCs w:val="24"/>
        </w:rPr>
        <w:t xml:space="preserve">pe baza </w:t>
      </w:r>
      <w:r w:rsidR="00C62F7A">
        <w:rPr>
          <w:rFonts w:ascii="Times New Roman" w:hAnsi="Times New Roman" w:cs="Times New Roman"/>
          <w:i/>
          <w:sz w:val="24"/>
          <w:szCs w:val="24"/>
        </w:rPr>
        <w:t>SRD</w:t>
      </w:r>
      <w:r w:rsidR="00C62F7A" w:rsidRPr="003859F6">
        <w:rPr>
          <w:rFonts w:ascii="Times New Roman" w:hAnsi="Times New Roman" w:cs="Times New Roman"/>
          <w:i/>
          <w:sz w:val="24"/>
          <w:szCs w:val="24"/>
        </w:rPr>
        <w:t xml:space="preserve"> </w:t>
      </w:r>
      <w:r w:rsidRPr="003859F6">
        <w:rPr>
          <w:rFonts w:ascii="Times New Roman" w:hAnsi="Times New Roman" w:cs="Times New Roman"/>
          <w:i/>
          <w:sz w:val="24"/>
          <w:szCs w:val="24"/>
        </w:rPr>
        <w:t xml:space="preserve">în două situații: </w:t>
      </w:r>
    </w:p>
    <w:p w:rsidR="003859F6" w:rsidRPr="003859F6" w:rsidRDefault="003859F6" w:rsidP="00E60BD1">
      <w:pPr>
        <w:pStyle w:val="ListParagraph"/>
        <w:numPr>
          <w:ilvl w:val="0"/>
          <w:numId w:val="43"/>
        </w:numPr>
        <w:spacing w:after="0"/>
        <w:ind w:left="1985"/>
        <w:jc w:val="both"/>
        <w:rPr>
          <w:rFonts w:ascii="Times New Roman" w:hAnsi="Times New Roman" w:cs="Times New Roman"/>
          <w:sz w:val="24"/>
          <w:szCs w:val="24"/>
        </w:rPr>
      </w:pPr>
      <w:r w:rsidRPr="003859F6">
        <w:rPr>
          <w:rFonts w:ascii="Times New Roman" w:hAnsi="Times New Roman" w:cs="Times New Roman"/>
          <w:sz w:val="24"/>
          <w:szCs w:val="24"/>
        </w:rPr>
        <w:t xml:space="preserve">predicția </w:t>
      </w:r>
      <w:r w:rsidR="00FF5C2D">
        <w:rPr>
          <w:rFonts w:ascii="Times New Roman" w:hAnsi="Times New Roman" w:cs="Times New Roman"/>
          <w:sz w:val="24"/>
          <w:szCs w:val="24"/>
        </w:rPr>
        <w:t>simultană</w:t>
      </w:r>
      <w:r w:rsidR="00FF5C2D" w:rsidRPr="003859F6">
        <w:rPr>
          <w:rFonts w:ascii="Times New Roman" w:hAnsi="Times New Roman" w:cs="Times New Roman"/>
          <w:sz w:val="24"/>
          <w:szCs w:val="24"/>
        </w:rPr>
        <w:t xml:space="preserve"> </w:t>
      </w:r>
      <w:r w:rsidRPr="003859F6">
        <w:rPr>
          <w:rFonts w:ascii="Times New Roman" w:hAnsi="Times New Roman" w:cs="Times New Roman"/>
          <w:sz w:val="24"/>
          <w:szCs w:val="24"/>
        </w:rPr>
        <w:t>a două variabile de ieșire;</w:t>
      </w:r>
    </w:p>
    <w:p w:rsidR="003859F6" w:rsidRPr="003859F6" w:rsidRDefault="003859F6" w:rsidP="00E60BD1">
      <w:pPr>
        <w:pStyle w:val="ListParagraph"/>
        <w:numPr>
          <w:ilvl w:val="0"/>
          <w:numId w:val="43"/>
        </w:numPr>
        <w:spacing w:after="0"/>
        <w:ind w:left="1985"/>
        <w:jc w:val="both"/>
        <w:rPr>
          <w:rFonts w:ascii="Times New Roman" w:hAnsi="Times New Roman" w:cs="Times New Roman"/>
          <w:sz w:val="24"/>
          <w:szCs w:val="24"/>
        </w:rPr>
      </w:pPr>
      <w:r>
        <w:rPr>
          <w:rFonts w:ascii="Times New Roman" w:hAnsi="Times New Roman" w:cs="Times New Roman"/>
          <w:sz w:val="24"/>
          <w:szCs w:val="24"/>
        </w:rPr>
        <w:t>predicția individuală a avaribilelor de ieșire</w:t>
      </w:r>
      <w:r w:rsidR="0043118A">
        <w:rPr>
          <w:rFonts w:ascii="Times New Roman" w:hAnsi="Times New Roman" w:cs="Times New Roman"/>
          <w:sz w:val="24"/>
          <w:szCs w:val="24"/>
        </w:rPr>
        <w:t>;</w:t>
      </w:r>
    </w:p>
    <w:p w:rsidR="00AC3170" w:rsidRDefault="00AC3170" w:rsidP="00E60BD1">
      <w:pPr>
        <w:spacing w:after="0"/>
        <w:ind w:firstLine="567"/>
        <w:jc w:val="both"/>
        <w:rPr>
          <w:rFonts w:ascii="Times New Roman" w:hAnsi="Times New Roman" w:cs="Times New Roman"/>
          <w:sz w:val="24"/>
          <w:szCs w:val="24"/>
        </w:rPr>
      </w:pPr>
      <w:r>
        <w:rPr>
          <w:rFonts w:ascii="Times New Roman" w:hAnsi="Times New Roman" w:cs="Times New Roman"/>
          <w:sz w:val="24"/>
          <w:szCs w:val="24"/>
        </w:rPr>
        <w:t>Parametrii sunt următorii:</w:t>
      </w:r>
    </w:p>
    <w:p w:rsidR="00AC3170" w:rsidRPr="004549D9" w:rsidRDefault="00AC3170" w:rsidP="00E60BD1">
      <w:pPr>
        <w:pStyle w:val="ListParagraph"/>
        <w:numPr>
          <w:ilvl w:val="0"/>
          <w:numId w:val="47"/>
        </w:numPr>
        <w:spacing w:after="0"/>
        <w:jc w:val="both"/>
        <w:rPr>
          <w:rFonts w:ascii="Times New Roman" w:hAnsi="Times New Roman" w:cs="Times New Roman"/>
          <w:sz w:val="24"/>
          <w:szCs w:val="24"/>
        </w:rPr>
      </w:pPr>
      <w:r w:rsidRPr="004549D9">
        <w:rPr>
          <w:rFonts w:ascii="Times New Roman" w:hAnsi="Times New Roman" w:cs="Times New Roman"/>
          <w:sz w:val="24"/>
          <w:szCs w:val="24"/>
        </w:rPr>
        <w:t>variabile de intrare:</w:t>
      </w:r>
    </w:p>
    <w:p w:rsidR="00AC3170" w:rsidRPr="004549D9" w:rsidRDefault="00AC3170" w:rsidP="00E60BD1">
      <w:pPr>
        <w:pStyle w:val="ListParagraph"/>
        <w:numPr>
          <w:ilvl w:val="0"/>
          <w:numId w:val="45"/>
        </w:numPr>
        <w:spacing w:after="0"/>
        <w:ind w:left="1985"/>
        <w:jc w:val="both"/>
        <w:rPr>
          <w:rFonts w:ascii="Times New Roman" w:hAnsi="Times New Roman" w:cs="Times New Roman"/>
          <w:sz w:val="24"/>
          <w:szCs w:val="24"/>
        </w:rPr>
      </w:pPr>
      <w:r w:rsidRPr="004549D9">
        <w:rPr>
          <w:rFonts w:ascii="Times New Roman" w:hAnsi="Times New Roman" w:cs="Times New Roman"/>
          <w:sz w:val="24"/>
          <w:szCs w:val="24"/>
        </w:rPr>
        <w:t>Modul de elasticiate longitudinal - Zona liniar</w:t>
      </w:r>
      <w:r w:rsidR="007E0AC4">
        <w:rPr>
          <w:rFonts w:ascii="Times New Roman" w:hAnsi="Times New Roman" w:cs="Times New Roman"/>
          <w:sz w:val="24"/>
          <w:szCs w:val="24"/>
        </w:rPr>
        <w:t>ă</w:t>
      </w:r>
      <w:r w:rsidRPr="004549D9">
        <w:rPr>
          <w:rFonts w:ascii="Times New Roman" w:hAnsi="Times New Roman" w:cs="Times New Roman"/>
          <w:sz w:val="24"/>
          <w:szCs w:val="24"/>
        </w:rPr>
        <w:t xml:space="preserve"> (Segment 0.01 % - 0.1 %)</w:t>
      </w:r>
      <w:r>
        <w:rPr>
          <w:rFonts w:ascii="Times New Roman" w:hAnsi="Times New Roman" w:cs="Times New Roman"/>
          <w:sz w:val="24"/>
          <w:szCs w:val="24"/>
        </w:rPr>
        <w:t xml:space="preserve"> – MELZL;</w:t>
      </w:r>
    </w:p>
    <w:p w:rsidR="00AC3170" w:rsidRPr="004549D9" w:rsidRDefault="00AC3170" w:rsidP="00E60BD1">
      <w:pPr>
        <w:pStyle w:val="ListParagraph"/>
        <w:numPr>
          <w:ilvl w:val="0"/>
          <w:numId w:val="45"/>
        </w:numPr>
        <w:spacing w:after="0"/>
        <w:ind w:left="1985"/>
        <w:jc w:val="both"/>
        <w:rPr>
          <w:rFonts w:ascii="Times New Roman" w:hAnsi="Times New Roman" w:cs="Times New Roman"/>
          <w:sz w:val="24"/>
          <w:szCs w:val="24"/>
        </w:rPr>
      </w:pPr>
      <w:r w:rsidRPr="004549D9">
        <w:rPr>
          <w:rFonts w:ascii="Times New Roman" w:hAnsi="Times New Roman" w:cs="Times New Roman"/>
          <w:sz w:val="24"/>
          <w:szCs w:val="24"/>
        </w:rPr>
        <w:t>Limita de curgere (Offset 0.2 %)</w:t>
      </w:r>
      <w:r>
        <w:rPr>
          <w:rFonts w:ascii="Times New Roman" w:hAnsi="Times New Roman" w:cs="Times New Roman"/>
          <w:sz w:val="24"/>
          <w:szCs w:val="24"/>
        </w:rPr>
        <w:t xml:space="preserve"> – LC;</w:t>
      </w:r>
    </w:p>
    <w:p w:rsidR="00AC3170" w:rsidRPr="004549D9" w:rsidRDefault="00AC3170" w:rsidP="00E60BD1">
      <w:pPr>
        <w:pStyle w:val="ListParagraph"/>
        <w:numPr>
          <w:ilvl w:val="0"/>
          <w:numId w:val="45"/>
        </w:numPr>
        <w:spacing w:after="0"/>
        <w:ind w:left="1985"/>
        <w:jc w:val="both"/>
        <w:rPr>
          <w:rFonts w:ascii="Times New Roman" w:hAnsi="Times New Roman" w:cs="Times New Roman"/>
          <w:sz w:val="24"/>
          <w:szCs w:val="24"/>
        </w:rPr>
      </w:pPr>
      <w:r w:rsidRPr="004549D9">
        <w:rPr>
          <w:rFonts w:ascii="Times New Roman" w:hAnsi="Times New Roman" w:cs="Times New Roman"/>
          <w:sz w:val="24"/>
          <w:szCs w:val="24"/>
        </w:rPr>
        <w:t>Deforma</w:t>
      </w:r>
      <w:r w:rsidR="007E0AC4">
        <w:rPr>
          <w:rFonts w:ascii="Times New Roman" w:hAnsi="Times New Roman" w:cs="Times New Roman"/>
          <w:sz w:val="24"/>
          <w:szCs w:val="24"/>
        </w:rPr>
        <w:t>ț</w:t>
      </w:r>
      <w:r w:rsidRPr="004549D9">
        <w:rPr>
          <w:rFonts w:ascii="Times New Roman" w:hAnsi="Times New Roman" w:cs="Times New Roman"/>
          <w:sz w:val="24"/>
          <w:szCs w:val="24"/>
        </w:rPr>
        <w:t>ia specific</w:t>
      </w:r>
      <w:r w:rsidR="007E0AC4">
        <w:rPr>
          <w:rFonts w:ascii="Times New Roman" w:hAnsi="Times New Roman" w:cs="Times New Roman"/>
          <w:sz w:val="24"/>
          <w:szCs w:val="24"/>
        </w:rPr>
        <w:t>ă</w:t>
      </w:r>
      <w:r w:rsidRPr="004549D9">
        <w:rPr>
          <w:rFonts w:ascii="Times New Roman" w:hAnsi="Times New Roman" w:cs="Times New Roman"/>
          <w:sz w:val="24"/>
          <w:szCs w:val="24"/>
        </w:rPr>
        <w:t xml:space="preserve"> la rupere</w:t>
      </w:r>
      <w:r>
        <w:rPr>
          <w:rFonts w:ascii="Times New Roman" w:hAnsi="Times New Roman" w:cs="Times New Roman"/>
          <w:sz w:val="24"/>
          <w:szCs w:val="24"/>
        </w:rPr>
        <w:t xml:space="preserve"> – DSR;</w:t>
      </w:r>
    </w:p>
    <w:p w:rsidR="00AC3170" w:rsidRPr="004549D9" w:rsidRDefault="00AC3170" w:rsidP="00E60BD1">
      <w:pPr>
        <w:pStyle w:val="ListParagraph"/>
        <w:numPr>
          <w:ilvl w:val="0"/>
          <w:numId w:val="47"/>
        </w:numPr>
        <w:spacing w:after="0"/>
        <w:jc w:val="both"/>
        <w:rPr>
          <w:rFonts w:ascii="Times New Roman" w:hAnsi="Times New Roman" w:cs="Times New Roman"/>
          <w:sz w:val="24"/>
          <w:szCs w:val="24"/>
        </w:rPr>
      </w:pPr>
      <w:r w:rsidRPr="004549D9">
        <w:rPr>
          <w:rFonts w:ascii="Times New Roman" w:hAnsi="Times New Roman" w:cs="Times New Roman"/>
          <w:sz w:val="24"/>
          <w:szCs w:val="24"/>
        </w:rPr>
        <w:t>variabile de ieșire:</w:t>
      </w:r>
    </w:p>
    <w:p w:rsidR="00AC3170" w:rsidRPr="004549D9" w:rsidRDefault="00AC3170" w:rsidP="00E60BD1">
      <w:pPr>
        <w:pStyle w:val="ListParagraph"/>
        <w:numPr>
          <w:ilvl w:val="0"/>
          <w:numId w:val="46"/>
        </w:numPr>
        <w:spacing w:after="0"/>
        <w:ind w:left="1985"/>
        <w:jc w:val="both"/>
        <w:rPr>
          <w:rFonts w:ascii="Times New Roman" w:hAnsi="Times New Roman" w:cs="Times New Roman"/>
          <w:sz w:val="24"/>
          <w:szCs w:val="24"/>
        </w:rPr>
      </w:pPr>
      <w:r w:rsidRPr="004549D9">
        <w:rPr>
          <w:rFonts w:ascii="Times New Roman" w:hAnsi="Times New Roman" w:cs="Times New Roman"/>
          <w:sz w:val="24"/>
          <w:szCs w:val="24"/>
        </w:rPr>
        <w:t>Modul de elasticitate longitudinal</w:t>
      </w:r>
      <w:r>
        <w:rPr>
          <w:rFonts w:ascii="Times New Roman" w:hAnsi="Times New Roman" w:cs="Times New Roman"/>
          <w:sz w:val="24"/>
          <w:szCs w:val="24"/>
        </w:rPr>
        <w:t xml:space="preserve"> – MEL;</w:t>
      </w:r>
    </w:p>
    <w:p w:rsidR="00AC3170" w:rsidRDefault="00AC3170" w:rsidP="00E60BD1">
      <w:pPr>
        <w:pStyle w:val="ListParagraph"/>
        <w:numPr>
          <w:ilvl w:val="0"/>
          <w:numId w:val="46"/>
        </w:numPr>
        <w:ind w:left="1984" w:hanging="357"/>
        <w:jc w:val="both"/>
        <w:rPr>
          <w:rFonts w:ascii="Times New Roman" w:hAnsi="Times New Roman" w:cs="Times New Roman"/>
          <w:sz w:val="24"/>
          <w:szCs w:val="24"/>
        </w:rPr>
      </w:pPr>
      <w:r w:rsidRPr="004549D9">
        <w:rPr>
          <w:rFonts w:ascii="Times New Roman" w:hAnsi="Times New Roman" w:cs="Times New Roman"/>
          <w:sz w:val="24"/>
          <w:szCs w:val="24"/>
        </w:rPr>
        <w:t>Rezisten</w:t>
      </w:r>
      <w:r w:rsidR="007E0AC4">
        <w:rPr>
          <w:rFonts w:ascii="Times New Roman" w:hAnsi="Times New Roman" w:cs="Times New Roman"/>
          <w:sz w:val="24"/>
          <w:szCs w:val="24"/>
        </w:rPr>
        <w:t>ț</w:t>
      </w:r>
      <w:r w:rsidRPr="004549D9">
        <w:rPr>
          <w:rFonts w:ascii="Times New Roman" w:hAnsi="Times New Roman" w:cs="Times New Roman"/>
          <w:sz w:val="24"/>
          <w:szCs w:val="24"/>
        </w:rPr>
        <w:t>a la rupere</w:t>
      </w:r>
      <w:r>
        <w:rPr>
          <w:rFonts w:ascii="Times New Roman" w:hAnsi="Times New Roman" w:cs="Times New Roman"/>
          <w:sz w:val="24"/>
          <w:szCs w:val="24"/>
        </w:rPr>
        <w:t xml:space="preserve"> – RR;</w:t>
      </w:r>
    </w:p>
    <w:p w:rsidR="0043118A" w:rsidRPr="0043118A" w:rsidRDefault="0030373F" w:rsidP="0093168F">
      <w:pPr>
        <w:pStyle w:val="Caption"/>
        <w:spacing w:after="80"/>
        <w:jc w:val="center"/>
        <w:rPr>
          <w:rFonts w:ascii="Times New Roman" w:hAnsi="Times New Roman" w:cs="Times New Roman"/>
          <w:color w:val="auto"/>
          <w:sz w:val="24"/>
          <w:szCs w:val="24"/>
        </w:rPr>
      </w:pPr>
      <w:r w:rsidRPr="0030373F">
        <w:rPr>
          <w:rFonts w:ascii="Times New Roman" w:hAnsi="Times New Roman" w:cs="Times New Roman"/>
          <w:color w:val="auto"/>
          <w:sz w:val="24"/>
          <w:szCs w:val="24"/>
        </w:rPr>
        <w:t xml:space="preserve">Tabelul 5. </w:t>
      </w:r>
      <w:r w:rsidRPr="0030373F">
        <w:rPr>
          <w:rFonts w:ascii="Times New Roman" w:hAnsi="Times New Roman" w:cs="Times New Roman"/>
          <w:color w:val="auto"/>
          <w:sz w:val="24"/>
          <w:szCs w:val="24"/>
        </w:rPr>
        <w:fldChar w:fldCharType="begin"/>
      </w:r>
      <w:r w:rsidRPr="0030373F">
        <w:rPr>
          <w:rFonts w:ascii="Times New Roman" w:hAnsi="Times New Roman" w:cs="Times New Roman"/>
          <w:color w:val="auto"/>
          <w:sz w:val="24"/>
          <w:szCs w:val="24"/>
        </w:rPr>
        <w:instrText xml:space="preserve"> SEQ Tabelul_5. \* ARABIC </w:instrText>
      </w:r>
      <w:r w:rsidRPr="0030373F">
        <w:rPr>
          <w:rFonts w:ascii="Times New Roman" w:hAnsi="Times New Roman" w:cs="Times New Roman"/>
          <w:color w:val="auto"/>
          <w:sz w:val="24"/>
          <w:szCs w:val="24"/>
        </w:rPr>
        <w:fldChar w:fldCharType="separate"/>
      </w:r>
      <w:r w:rsidR="008C20A0">
        <w:rPr>
          <w:rFonts w:ascii="Times New Roman" w:hAnsi="Times New Roman" w:cs="Times New Roman"/>
          <w:noProof/>
          <w:color w:val="auto"/>
          <w:sz w:val="24"/>
          <w:szCs w:val="24"/>
        </w:rPr>
        <w:t>2</w:t>
      </w:r>
      <w:r w:rsidRPr="0030373F">
        <w:rPr>
          <w:rFonts w:ascii="Times New Roman" w:hAnsi="Times New Roman" w:cs="Times New Roman"/>
          <w:color w:val="auto"/>
          <w:sz w:val="24"/>
          <w:szCs w:val="24"/>
        </w:rPr>
        <w:fldChar w:fldCharType="end"/>
      </w:r>
      <w:r w:rsidRPr="0030373F">
        <w:rPr>
          <w:color w:val="auto"/>
        </w:rPr>
        <w:t xml:space="preserve"> </w:t>
      </w:r>
      <w:r w:rsidR="0043118A" w:rsidRPr="0043118A">
        <w:rPr>
          <w:rFonts w:ascii="Times New Roman" w:hAnsi="Times New Roman" w:cs="Times New Roman"/>
          <w:color w:val="auto"/>
          <w:sz w:val="24"/>
          <w:szCs w:val="24"/>
        </w:rPr>
        <w:t xml:space="preserve">Setul </w:t>
      </w:r>
      <w:r w:rsidR="00DC3E46">
        <w:rPr>
          <w:rFonts w:ascii="Times New Roman" w:hAnsi="Times New Roman" w:cs="Times New Roman"/>
          <w:color w:val="auto"/>
          <w:sz w:val="24"/>
          <w:szCs w:val="24"/>
        </w:rPr>
        <w:t xml:space="preserve">redus </w:t>
      </w:r>
      <w:r w:rsidR="0043118A" w:rsidRPr="0043118A">
        <w:rPr>
          <w:rFonts w:ascii="Times New Roman" w:hAnsi="Times New Roman" w:cs="Times New Roman"/>
          <w:color w:val="auto"/>
          <w:sz w:val="24"/>
          <w:szCs w:val="24"/>
        </w:rPr>
        <w:t>de date - SRD</w:t>
      </w:r>
    </w:p>
    <w:p w:rsidR="0043118A" w:rsidRPr="0043118A" w:rsidRDefault="0091705B" w:rsidP="0093168F">
      <w:pPr>
        <w:spacing w:after="80"/>
        <w:jc w:val="center"/>
        <w:rPr>
          <w:rFonts w:ascii="Times New Roman" w:hAnsi="Times New Roman" w:cs="Times New Roman"/>
          <w:sz w:val="24"/>
          <w:szCs w:val="24"/>
        </w:rPr>
      </w:pPr>
      <w:r>
        <w:rPr>
          <w:rFonts w:ascii="Times New Roman" w:hAnsi="Times New Roman" w:cs="Times New Roman"/>
          <w:sz w:val="24"/>
          <w:szCs w:val="24"/>
        </w:rPr>
        <w:object w:dxaOrig="7757" w:dyaOrig="3528">
          <v:shape id="_x0000_i1259" type="#_x0000_t75" style="width:387.6pt;height:176.4pt" o:ole="">
            <v:imagedata r:id="rId502" o:title=""/>
          </v:shape>
          <o:OLEObject Type="Embed" ProgID="Excel.Sheet.12" ShapeID="_x0000_i1259" DrawAspect="Content" ObjectID="_1608109640" r:id="rId503"/>
        </w:object>
      </w:r>
    </w:p>
    <w:p w:rsidR="00BD77D3" w:rsidRDefault="002D7A9E" w:rsidP="00E60BD1">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În </w:t>
      </w:r>
      <w:r w:rsidR="0030373F">
        <w:rPr>
          <w:rFonts w:ascii="Times New Roman" w:hAnsi="Times New Roman" w:cs="Times New Roman"/>
          <w:sz w:val="24"/>
          <w:szCs w:val="24"/>
        </w:rPr>
        <w:t>T</w:t>
      </w:r>
      <w:r>
        <w:rPr>
          <w:rFonts w:ascii="Times New Roman" w:hAnsi="Times New Roman" w:cs="Times New Roman"/>
          <w:sz w:val="24"/>
          <w:szCs w:val="24"/>
        </w:rPr>
        <w:t xml:space="preserve">abelul </w:t>
      </w:r>
      <w:r w:rsidR="0030373F">
        <w:rPr>
          <w:rFonts w:ascii="Times New Roman" w:hAnsi="Times New Roman" w:cs="Times New Roman"/>
          <w:sz w:val="24"/>
          <w:szCs w:val="24"/>
        </w:rPr>
        <w:t>5.2</w:t>
      </w:r>
      <w:r>
        <w:rPr>
          <w:rFonts w:ascii="Times New Roman" w:hAnsi="Times New Roman" w:cs="Times New Roman"/>
          <w:sz w:val="24"/>
          <w:szCs w:val="24"/>
        </w:rPr>
        <w:t xml:space="preserve"> se observă, în cazul MELZL, o diferență foarte mare între valoarea din primul rând față de restul valorilor, diferență care este de 2</w:t>
      </w:r>
      <w:r w:rsidR="00C605B6">
        <w:rPr>
          <w:rFonts w:ascii="Times New Roman" w:hAnsi="Times New Roman" w:cs="Times New Roman"/>
          <w:sz w:val="24"/>
          <w:szCs w:val="24"/>
        </w:rPr>
        <w:t>,</w:t>
      </w:r>
      <w:r>
        <w:rPr>
          <w:rFonts w:ascii="Times New Roman" w:hAnsi="Times New Roman" w:cs="Times New Roman"/>
          <w:sz w:val="24"/>
          <w:szCs w:val="24"/>
        </w:rPr>
        <w:t>13 ori mai mare decât cea mai mică valoare și de 1,78 ori față de</w:t>
      </w:r>
      <w:r w:rsidR="007D25FD">
        <w:rPr>
          <w:rFonts w:ascii="Times New Roman" w:hAnsi="Times New Roman" w:cs="Times New Roman"/>
          <w:sz w:val="24"/>
          <w:szCs w:val="24"/>
        </w:rPr>
        <w:t xml:space="preserve"> a doua valoare mare. Având în vedere acest fapt ne putem aștepta la apariția unei erori mari în cazul în care RNA are la intrare SLD.</w:t>
      </w:r>
    </w:p>
    <w:p w:rsidR="0093168F" w:rsidRDefault="0093168F" w:rsidP="00E60BD1">
      <w:pPr>
        <w:spacing w:after="0"/>
        <w:ind w:firstLine="567"/>
        <w:jc w:val="both"/>
        <w:rPr>
          <w:rFonts w:ascii="Times New Roman" w:hAnsi="Times New Roman" w:cs="Times New Roman"/>
          <w:sz w:val="24"/>
          <w:szCs w:val="24"/>
        </w:rPr>
      </w:pPr>
      <w:r>
        <w:rPr>
          <w:rFonts w:ascii="Times New Roman" w:hAnsi="Times New Roman" w:cs="Times New Roman"/>
          <w:sz w:val="24"/>
          <w:szCs w:val="24"/>
        </w:rPr>
        <w:t>Analiza predicției este realizată în două cazuri: cu erori grosolane (</w:t>
      </w:r>
      <w:r w:rsidRPr="0093168F">
        <w:rPr>
          <w:rFonts w:ascii="Times New Roman" w:hAnsi="Times New Roman" w:cs="Times New Roman"/>
          <w:b/>
          <w:sz w:val="24"/>
          <w:szCs w:val="24"/>
        </w:rPr>
        <w:t>C</w:t>
      </w:r>
      <w:r w:rsidR="009E6312">
        <w:rPr>
          <w:rFonts w:ascii="Times New Roman" w:hAnsi="Times New Roman" w:cs="Times New Roman"/>
          <w:b/>
          <w:sz w:val="24"/>
          <w:szCs w:val="24"/>
        </w:rPr>
        <w:t>U</w:t>
      </w:r>
      <w:r>
        <w:rPr>
          <w:rFonts w:ascii="Times New Roman" w:hAnsi="Times New Roman" w:cs="Times New Roman"/>
          <w:b/>
          <w:sz w:val="24"/>
          <w:szCs w:val="24"/>
        </w:rPr>
        <w:t>_</w:t>
      </w:r>
      <w:r w:rsidRPr="0093168F">
        <w:rPr>
          <w:rFonts w:ascii="Times New Roman" w:hAnsi="Times New Roman" w:cs="Times New Roman"/>
          <w:b/>
          <w:sz w:val="24"/>
          <w:szCs w:val="24"/>
        </w:rPr>
        <w:t>EG</w:t>
      </w:r>
      <w:r>
        <w:rPr>
          <w:rFonts w:ascii="Times New Roman" w:hAnsi="Times New Roman" w:cs="Times New Roman"/>
          <w:sz w:val="24"/>
          <w:szCs w:val="24"/>
        </w:rPr>
        <w:t>) și fără erori grosolane (</w:t>
      </w:r>
      <w:r w:rsidRPr="0093168F">
        <w:rPr>
          <w:rFonts w:ascii="Times New Roman" w:hAnsi="Times New Roman" w:cs="Times New Roman"/>
          <w:b/>
          <w:sz w:val="24"/>
          <w:szCs w:val="24"/>
        </w:rPr>
        <w:t>F</w:t>
      </w:r>
      <w:r w:rsidR="009E6312">
        <w:rPr>
          <w:rFonts w:ascii="Times New Roman" w:hAnsi="Times New Roman" w:cs="Times New Roman"/>
          <w:b/>
          <w:sz w:val="24"/>
          <w:szCs w:val="24"/>
        </w:rPr>
        <w:t>ĂRĂ</w:t>
      </w:r>
      <w:r>
        <w:rPr>
          <w:rFonts w:ascii="Times New Roman" w:hAnsi="Times New Roman" w:cs="Times New Roman"/>
          <w:b/>
          <w:sz w:val="24"/>
          <w:szCs w:val="24"/>
        </w:rPr>
        <w:t>_</w:t>
      </w:r>
      <w:r w:rsidRPr="0093168F">
        <w:rPr>
          <w:rFonts w:ascii="Times New Roman" w:hAnsi="Times New Roman" w:cs="Times New Roman"/>
          <w:b/>
          <w:sz w:val="24"/>
          <w:szCs w:val="24"/>
        </w:rPr>
        <w:t>EG</w:t>
      </w:r>
      <w:r>
        <w:rPr>
          <w:rFonts w:ascii="Times New Roman" w:hAnsi="Times New Roman" w:cs="Times New Roman"/>
          <w:sz w:val="24"/>
          <w:szCs w:val="24"/>
        </w:rPr>
        <w:t>), sunt eliminate capetele de interval ale erorilor, adică două erori.</w:t>
      </w:r>
    </w:p>
    <w:p w:rsidR="00DC3E46" w:rsidRPr="00DC3E46" w:rsidRDefault="0030373F" w:rsidP="006E5372">
      <w:pPr>
        <w:pStyle w:val="Caption"/>
        <w:spacing w:after="0"/>
        <w:jc w:val="center"/>
        <w:rPr>
          <w:rFonts w:ascii="Times New Roman" w:hAnsi="Times New Roman" w:cs="Times New Roman"/>
          <w:color w:val="auto"/>
          <w:sz w:val="24"/>
          <w:szCs w:val="24"/>
        </w:rPr>
      </w:pPr>
      <w:r w:rsidRPr="0030373F">
        <w:rPr>
          <w:rFonts w:ascii="Times New Roman" w:hAnsi="Times New Roman" w:cs="Times New Roman"/>
          <w:color w:val="auto"/>
          <w:sz w:val="24"/>
          <w:szCs w:val="24"/>
        </w:rPr>
        <w:t xml:space="preserve">Tabelul 5. </w:t>
      </w:r>
      <w:r w:rsidRPr="0030373F">
        <w:rPr>
          <w:rFonts w:ascii="Times New Roman" w:hAnsi="Times New Roman" w:cs="Times New Roman"/>
          <w:color w:val="auto"/>
          <w:sz w:val="24"/>
          <w:szCs w:val="24"/>
        </w:rPr>
        <w:fldChar w:fldCharType="begin"/>
      </w:r>
      <w:r w:rsidRPr="0030373F">
        <w:rPr>
          <w:rFonts w:ascii="Times New Roman" w:hAnsi="Times New Roman" w:cs="Times New Roman"/>
          <w:color w:val="auto"/>
          <w:sz w:val="24"/>
          <w:szCs w:val="24"/>
        </w:rPr>
        <w:instrText xml:space="preserve"> SEQ Tabelul_5. \* ARABIC </w:instrText>
      </w:r>
      <w:r w:rsidRPr="0030373F">
        <w:rPr>
          <w:rFonts w:ascii="Times New Roman" w:hAnsi="Times New Roman" w:cs="Times New Roman"/>
          <w:color w:val="auto"/>
          <w:sz w:val="24"/>
          <w:szCs w:val="24"/>
        </w:rPr>
        <w:fldChar w:fldCharType="separate"/>
      </w:r>
      <w:r w:rsidR="008C20A0">
        <w:rPr>
          <w:rFonts w:ascii="Times New Roman" w:hAnsi="Times New Roman" w:cs="Times New Roman"/>
          <w:noProof/>
          <w:color w:val="auto"/>
          <w:sz w:val="24"/>
          <w:szCs w:val="24"/>
        </w:rPr>
        <w:t>3</w:t>
      </w:r>
      <w:r w:rsidRPr="0030373F">
        <w:rPr>
          <w:rFonts w:ascii="Times New Roman" w:hAnsi="Times New Roman" w:cs="Times New Roman"/>
          <w:color w:val="auto"/>
          <w:sz w:val="24"/>
          <w:szCs w:val="24"/>
        </w:rPr>
        <w:fldChar w:fldCharType="end"/>
      </w:r>
      <w:r w:rsidRPr="0030373F">
        <w:rPr>
          <w:color w:val="auto"/>
        </w:rPr>
        <w:t xml:space="preserve"> </w:t>
      </w:r>
      <w:r w:rsidR="00DC3E46" w:rsidRPr="00DC3E46">
        <w:rPr>
          <w:rFonts w:ascii="Times New Roman" w:hAnsi="Times New Roman" w:cs="Times New Roman"/>
          <w:color w:val="auto"/>
          <w:sz w:val="24"/>
          <w:szCs w:val="24"/>
        </w:rPr>
        <w:t>Setul lărgit de date - SLD</w:t>
      </w:r>
    </w:p>
    <w:p w:rsidR="00BD77D3" w:rsidRPr="003859F6" w:rsidRDefault="0099130F" w:rsidP="003859F6">
      <w:pPr>
        <w:spacing w:after="0"/>
        <w:ind w:left="567"/>
        <w:jc w:val="both"/>
        <w:rPr>
          <w:rFonts w:ascii="Times New Roman" w:hAnsi="Times New Roman" w:cs="Times New Roman"/>
          <w:sz w:val="24"/>
          <w:szCs w:val="24"/>
        </w:rPr>
      </w:pPr>
      <w:r>
        <w:rPr>
          <w:rFonts w:ascii="Times New Roman" w:hAnsi="Times New Roman" w:cs="Times New Roman"/>
          <w:sz w:val="24"/>
          <w:szCs w:val="24"/>
        </w:rPr>
        <w:object w:dxaOrig="8031" w:dyaOrig="5646">
          <v:shape id="_x0000_i1260" type="#_x0000_t75" style="width:401.4pt;height:282pt" o:ole="">
            <v:imagedata r:id="rId504" o:title=""/>
          </v:shape>
          <o:OLEObject Type="Embed" ProgID="Excel.Sheet.12" ShapeID="_x0000_i1260" DrawAspect="Content" ObjectID="_1608109641" r:id="rId505"/>
        </w:object>
      </w:r>
    </w:p>
    <w:p w:rsidR="00D11BBB" w:rsidRPr="00DF1EBF" w:rsidRDefault="00213AC4" w:rsidP="00E60BD1">
      <w:pPr>
        <w:pStyle w:val="Heading2"/>
        <w:spacing w:after="120"/>
      </w:pPr>
      <w:bookmarkStart w:id="134" w:name="_Toc532746270"/>
      <w:r>
        <w:t>5</w:t>
      </w:r>
      <w:r w:rsidR="00D11BBB" w:rsidRPr="00DF1EBF">
        <w:t>.</w:t>
      </w:r>
      <w:r w:rsidR="00A0584E">
        <w:t>2</w:t>
      </w:r>
      <w:r w:rsidR="00D11BBB" w:rsidRPr="00DF1EBF">
        <w:t xml:space="preserve"> Predicția parametrilor SLD pe baza SRD</w:t>
      </w:r>
      <w:bookmarkEnd w:id="134"/>
    </w:p>
    <w:p w:rsidR="00467517" w:rsidRPr="00467517" w:rsidRDefault="00467517" w:rsidP="00E60BD1">
      <w:pPr>
        <w:spacing w:after="0"/>
        <w:ind w:firstLine="567"/>
        <w:jc w:val="both"/>
        <w:rPr>
          <w:rFonts w:ascii="Times New Roman" w:hAnsi="Times New Roman" w:cs="Times New Roman"/>
          <w:sz w:val="24"/>
          <w:szCs w:val="24"/>
        </w:rPr>
      </w:pPr>
      <w:r w:rsidRPr="00467517">
        <w:rPr>
          <w:rFonts w:ascii="Times New Roman" w:hAnsi="Times New Roman" w:cs="Times New Roman"/>
          <w:sz w:val="24"/>
          <w:szCs w:val="24"/>
        </w:rPr>
        <w:t xml:space="preserve">În acest </w:t>
      </w:r>
      <w:r>
        <w:rPr>
          <w:rFonts w:ascii="Times New Roman" w:hAnsi="Times New Roman" w:cs="Times New Roman"/>
          <w:sz w:val="24"/>
          <w:szCs w:val="24"/>
        </w:rPr>
        <w:t>paragraf</w:t>
      </w:r>
      <w:r w:rsidRPr="00467517">
        <w:rPr>
          <w:rFonts w:ascii="Times New Roman" w:hAnsi="Times New Roman" w:cs="Times New Roman"/>
          <w:sz w:val="24"/>
          <w:szCs w:val="24"/>
        </w:rPr>
        <w:t xml:space="preserve"> realizăm predicția parametrilor SLD pe baza SRD</w:t>
      </w:r>
      <w:r w:rsidR="00A15A61">
        <w:rPr>
          <w:rFonts w:ascii="Times New Roman" w:hAnsi="Times New Roman" w:cs="Times New Roman"/>
          <w:sz w:val="24"/>
          <w:szCs w:val="24"/>
        </w:rPr>
        <w:t xml:space="preserve"> și interpretăm </w:t>
      </w:r>
      <w:r>
        <w:rPr>
          <w:rFonts w:ascii="Times New Roman" w:hAnsi="Times New Roman" w:cs="Times New Roman"/>
          <w:sz w:val="24"/>
          <w:szCs w:val="24"/>
        </w:rPr>
        <w:t>rezultatele obținute.</w:t>
      </w:r>
      <w:r w:rsidR="001C60A4">
        <w:rPr>
          <w:rFonts w:ascii="Times New Roman" w:hAnsi="Times New Roman" w:cs="Times New Roman"/>
          <w:sz w:val="24"/>
          <w:szCs w:val="24"/>
        </w:rPr>
        <w:t xml:space="preserve"> Numărul de ciluri de antrenare optim este de 125.000 sau 150.000.</w:t>
      </w:r>
    </w:p>
    <w:p w:rsidR="00E26011" w:rsidRPr="00E26011" w:rsidRDefault="00C24F3D" w:rsidP="00E60BD1">
      <w:pPr>
        <w:pStyle w:val="Caption"/>
        <w:spacing w:after="0" w:line="276" w:lineRule="auto"/>
        <w:jc w:val="center"/>
        <w:rPr>
          <w:rFonts w:ascii="Times New Roman" w:hAnsi="Times New Roman" w:cs="Times New Roman"/>
          <w:color w:val="auto"/>
          <w:sz w:val="24"/>
          <w:szCs w:val="24"/>
        </w:rPr>
      </w:pPr>
      <w:r w:rsidRPr="00C24F3D">
        <w:rPr>
          <w:rFonts w:ascii="Times New Roman" w:hAnsi="Times New Roman" w:cs="Times New Roman"/>
          <w:color w:val="auto"/>
          <w:sz w:val="24"/>
          <w:szCs w:val="24"/>
        </w:rPr>
        <w:t xml:space="preserve">Tabelul 5. </w:t>
      </w:r>
      <w:r w:rsidRPr="00C24F3D">
        <w:rPr>
          <w:rFonts w:ascii="Times New Roman" w:hAnsi="Times New Roman" w:cs="Times New Roman"/>
          <w:color w:val="auto"/>
          <w:sz w:val="24"/>
          <w:szCs w:val="24"/>
        </w:rPr>
        <w:fldChar w:fldCharType="begin"/>
      </w:r>
      <w:r w:rsidRPr="00C24F3D">
        <w:rPr>
          <w:rFonts w:ascii="Times New Roman" w:hAnsi="Times New Roman" w:cs="Times New Roman"/>
          <w:color w:val="auto"/>
          <w:sz w:val="24"/>
          <w:szCs w:val="24"/>
        </w:rPr>
        <w:instrText xml:space="preserve"> SEQ Tabelul_5. \* ARABIC </w:instrText>
      </w:r>
      <w:r w:rsidRPr="00C24F3D">
        <w:rPr>
          <w:rFonts w:ascii="Times New Roman" w:hAnsi="Times New Roman" w:cs="Times New Roman"/>
          <w:color w:val="auto"/>
          <w:sz w:val="24"/>
          <w:szCs w:val="24"/>
        </w:rPr>
        <w:fldChar w:fldCharType="separate"/>
      </w:r>
      <w:r w:rsidR="008C20A0">
        <w:rPr>
          <w:rFonts w:ascii="Times New Roman" w:hAnsi="Times New Roman" w:cs="Times New Roman"/>
          <w:noProof/>
          <w:color w:val="auto"/>
          <w:sz w:val="24"/>
          <w:szCs w:val="24"/>
        </w:rPr>
        <w:t>4</w:t>
      </w:r>
      <w:r w:rsidRPr="00C24F3D">
        <w:rPr>
          <w:rFonts w:ascii="Times New Roman" w:hAnsi="Times New Roman" w:cs="Times New Roman"/>
          <w:color w:val="auto"/>
          <w:sz w:val="24"/>
          <w:szCs w:val="24"/>
        </w:rPr>
        <w:fldChar w:fldCharType="end"/>
      </w:r>
      <w:r w:rsidRPr="00C24F3D">
        <w:rPr>
          <w:rFonts w:ascii="Times New Roman" w:hAnsi="Times New Roman" w:cs="Times New Roman"/>
          <w:color w:val="auto"/>
          <w:sz w:val="24"/>
          <w:szCs w:val="24"/>
        </w:rPr>
        <w:t xml:space="preserve"> </w:t>
      </w:r>
      <w:r w:rsidR="00E26011" w:rsidRPr="00E26011">
        <w:rPr>
          <w:rFonts w:ascii="Times New Roman" w:hAnsi="Times New Roman" w:cs="Times New Roman"/>
          <w:color w:val="auto"/>
          <w:sz w:val="24"/>
          <w:szCs w:val="24"/>
        </w:rPr>
        <w:t>Caracteristicile arhitecturii RNA</w:t>
      </w:r>
      <w:r w:rsidR="00E26011">
        <w:rPr>
          <w:rFonts w:ascii="Times New Roman" w:hAnsi="Times New Roman" w:cs="Times New Roman"/>
          <w:color w:val="auto"/>
          <w:sz w:val="24"/>
          <w:szCs w:val="24"/>
        </w:rPr>
        <w:t xml:space="preserve"> în cazul predic</w:t>
      </w:r>
      <w:r w:rsidR="0099130F">
        <w:rPr>
          <w:rFonts w:ascii="Times New Roman" w:hAnsi="Times New Roman" w:cs="Times New Roman"/>
          <w:color w:val="auto"/>
          <w:sz w:val="24"/>
          <w:szCs w:val="24"/>
        </w:rPr>
        <w:t>ț</w:t>
      </w:r>
      <w:r w:rsidR="00E26011">
        <w:rPr>
          <w:rFonts w:ascii="Times New Roman" w:hAnsi="Times New Roman" w:cs="Times New Roman"/>
          <w:color w:val="auto"/>
          <w:sz w:val="24"/>
          <w:szCs w:val="24"/>
        </w:rPr>
        <w:t>iei SR</w:t>
      </w:r>
      <w:r w:rsidR="00E26011" w:rsidRPr="00E26011">
        <w:rPr>
          <w:rFonts w:ascii="Times New Roman" w:hAnsi="Times New Roman" w:cs="Times New Roman"/>
          <w:color w:val="auto"/>
          <w:sz w:val="24"/>
          <w:szCs w:val="24"/>
        </w:rPr>
        <w:t>D pe baza S</w:t>
      </w:r>
      <w:r w:rsidR="00E26011">
        <w:rPr>
          <w:rFonts w:ascii="Times New Roman" w:hAnsi="Times New Roman" w:cs="Times New Roman"/>
          <w:color w:val="auto"/>
          <w:sz w:val="24"/>
          <w:szCs w:val="24"/>
        </w:rPr>
        <w:t>L</w:t>
      </w:r>
      <w:r w:rsidR="00E26011" w:rsidRPr="00E26011">
        <w:rPr>
          <w:rFonts w:ascii="Times New Roman" w:hAnsi="Times New Roman" w:cs="Times New Roman"/>
          <w:color w:val="auto"/>
          <w:sz w:val="24"/>
          <w:szCs w:val="24"/>
        </w:rPr>
        <w:t>D</w:t>
      </w:r>
    </w:p>
    <w:p w:rsidR="00E26011" w:rsidRPr="009B02F7" w:rsidRDefault="006E5372" w:rsidP="00E26011">
      <w:pPr>
        <w:jc w:val="center"/>
      </w:pPr>
      <w:r>
        <w:object w:dxaOrig="8688" w:dyaOrig="5310">
          <v:shape id="_x0000_i1261" type="#_x0000_t75" style="width:434.4pt;height:265.8pt" o:ole="">
            <v:imagedata r:id="rId506" o:title=""/>
          </v:shape>
          <o:OLEObject Type="Embed" ProgID="Excel.Sheet.12" ShapeID="_x0000_i1261" DrawAspect="Content" ObjectID="_1608109642" r:id="rId507"/>
        </w:object>
      </w:r>
    </w:p>
    <w:p w:rsidR="00080058" w:rsidRDefault="00080058" w:rsidP="00B57033">
      <w:pPr>
        <w:pStyle w:val="Caption"/>
      </w:pPr>
      <w:r>
        <w:rPr>
          <w:noProof/>
          <w:lang w:eastAsia="ro-RO"/>
        </w:rPr>
        <w:lastRenderedPageBreak/>
        <w:drawing>
          <wp:inline distT="0" distB="0" distL="0" distR="0">
            <wp:extent cx="5934075" cy="2409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rsidR="0099130F" w:rsidRDefault="0045299F" w:rsidP="00A750C6">
      <w:pPr>
        <w:pStyle w:val="Caption"/>
        <w:spacing w:after="120"/>
        <w:jc w:val="center"/>
        <w:rPr>
          <w:rFonts w:ascii="Times New Roman" w:hAnsi="Times New Roman" w:cs="Times New Roman"/>
          <w:b w:val="0"/>
          <w:color w:val="auto"/>
          <w:sz w:val="24"/>
          <w:szCs w:val="24"/>
        </w:rPr>
      </w:pPr>
      <w:r w:rsidRPr="0045299F">
        <w:rPr>
          <w:rFonts w:ascii="Times New Roman" w:hAnsi="Times New Roman" w:cs="Times New Roman"/>
          <w:color w:val="auto"/>
          <w:sz w:val="24"/>
          <w:szCs w:val="24"/>
        </w:rPr>
        <w:t xml:space="preserve">Figura 5. </w:t>
      </w:r>
      <w:r w:rsidRPr="0045299F">
        <w:rPr>
          <w:rFonts w:ascii="Times New Roman" w:hAnsi="Times New Roman" w:cs="Times New Roman"/>
          <w:color w:val="auto"/>
          <w:sz w:val="24"/>
          <w:szCs w:val="24"/>
        </w:rPr>
        <w:fldChar w:fldCharType="begin"/>
      </w:r>
      <w:r w:rsidRPr="0045299F">
        <w:rPr>
          <w:rFonts w:ascii="Times New Roman" w:hAnsi="Times New Roman" w:cs="Times New Roman"/>
          <w:color w:val="auto"/>
          <w:sz w:val="24"/>
          <w:szCs w:val="24"/>
        </w:rPr>
        <w:instrText xml:space="preserve"> SEQ Figura_5. \* ARABIC </w:instrText>
      </w:r>
      <w:r w:rsidRPr="0045299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45299F">
        <w:rPr>
          <w:rFonts w:ascii="Times New Roman" w:hAnsi="Times New Roman" w:cs="Times New Roman"/>
          <w:color w:val="auto"/>
          <w:sz w:val="24"/>
          <w:szCs w:val="24"/>
        </w:rPr>
        <w:fldChar w:fldCharType="end"/>
      </w:r>
      <w:r w:rsidRPr="0045299F">
        <w:rPr>
          <w:color w:val="auto"/>
        </w:rPr>
        <w:t xml:space="preserve"> </w:t>
      </w:r>
      <w:r w:rsidR="007E3499" w:rsidRPr="007E3499">
        <w:rPr>
          <w:rFonts w:ascii="Times New Roman" w:eastAsia="Batang" w:hAnsi="Times New Roman" w:cs="Times New Roman"/>
          <w:b w:val="0"/>
          <w:color w:val="auto"/>
          <w:sz w:val="24"/>
          <w:szCs w:val="24"/>
        </w:rPr>
        <w:t xml:space="preserve">Arhitectura și structura fluxului informațional a RNA </w:t>
      </w:r>
      <w:r w:rsidR="007E3499" w:rsidRPr="007E3499">
        <w:rPr>
          <w:rFonts w:ascii="Times New Roman" w:hAnsi="Times New Roman" w:cs="Times New Roman"/>
          <w:b w:val="0"/>
          <w:color w:val="auto"/>
          <w:sz w:val="24"/>
          <w:szCs w:val="24"/>
        </w:rPr>
        <w:t>în cazul SRD pe baza SLD</w:t>
      </w:r>
    </w:p>
    <w:p w:rsidR="00C605B6" w:rsidRPr="00C605B6" w:rsidRDefault="00C605B6" w:rsidP="00E60BD1">
      <w:pPr>
        <w:spacing w:after="120"/>
        <w:ind w:firstLine="567"/>
        <w:jc w:val="both"/>
        <w:rPr>
          <w:rFonts w:ascii="Times New Roman" w:hAnsi="Times New Roman" w:cs="Times New Roman"/>
          <w:sz w:val="24"/>
          <w:szCs w:val="24"/>
          <w:lang w:val="ro-RO"/>
        </w:rPr>
      </w:pPr>
      <w:r w:rsidRPr="00C605B6">
        <w:rPr>
          <w:rFonts w:ascii="Times New Roman" w:hAnsi="Times New Roman" w:cs="Times New Roman"/>
          <w:sz w:val="24"/>
          <w:szCs w:val="24"/>
          <w:lang w:val="ro-RO"/>
        </w:rPr>
        <w:t>În figura 5.5 se observă că majoritatea importanței poderilor între conexiunile dintre noduri indiferent de strat (intrare, ascuns, ieșire) este centrat în jurul valorii de ±</w:t>
      </w:r>
      <w:r>
        <w:rPr>
          <w:rFonts w:ascii="Times New Roman" w:hAnsi="Times New Roman" w:cs="Times New Roman"/>
          <w:sz w:val="24"/>
          <w:szCs w:val="24"/>
          <w:lang w:val="ro-RO"/>
        </w:rPr>
        <w:t>0,5, deci nu există flux informațional catre extremele domeniului, respectiv ±1.</w:t>
      </w:r>
    </w:p>
    <w:p w:rsidR="00CD3EF8" w:rsidRPr="00CD3EF8" w:rsidRDefault="00C24F3D" w:rsidP="00E40843">
      <w:pPr>
        <w:pStyle w:val="Caption"/>
        <w:spacing w:after="80"/>
        <w:jc w:val="center"/>
        <w:rPr>
          <w:rFonts w:ascii="Times New Roman" w:hAnsi="Times New Roman" w:cs="Times New Roman"/>
          <w:b w:val="0"/>
          <w:color w:val="auto"/>
          <w:sz w:val="24"/>
          <w:szCs w:val="24"/>
        </w:rPr>
      </w:pPr>
      <w:r w:rsidRPr="00C24F3D">
        <w:rPr>
          <w:rFonts w:ascii="Times New Roman" w:hAnsi="Times New Roman" w:cs="Times New Roman"/>
          <w:color w:val="auto"/>
          <w:sz w:val="24"/>
          <w:szCs w:val="24"/>
        </w:rPr>
        <w:t xml:space="preserve">Tabelul 5. </w:t>
      </w:r>
      <w:r w:rsidRPr="00C24F3D">
        <w:rPr>
          <w:rFonts w:ascii="Times New Roman" w:hAnsi="Times New Roman" w:cs="Times New Roman"/>
          <w:color w:val="auto"/>
          <w:sz w:val="24"/>
          <w:szCs w:val="24"/>
        </w:rPr>
        <w:fldChar w:fldCharType="begin"/>
      </w:r>
      <w:r w:rsidRPr="00C24F3D">
        <w:rPr>
          <w:rFonts w:ascii="Times New Roman" w:hAnsi="Times New Roman" w:cs="Times New Roman"/>
          <w:color w:val="auto"/>
          <w:sz w:val="24"/>
          <w:szCs w:val="24"/>
        </w:rPr>
        <w:instrText xml:space="preserve"> SEQ Tabelul_5. \* ARABIC </w:instrText>
      </w:r>
      <w:r w:rsidRPr="00C24F3D">
        <w:rPr>
          <w:rFonts w:ascii="Times New Roman" w:hAnsi="Times New Roman" w:cs="Times New Roman"/>
          <w:color w:val="auto"/>
          <w:sz w:val="24"/>
          <w:szCs w:val="24"/>
        </w:rPr>
        <w:fldChar w:fldCharType="separate"/>
      </w:r>
      <w:r w:rsidR="008C20A0">
        <w:rPr>
          <w:rFonts w:ascii="Times New Roman" w:hAnsi="Times New Roman" w:cs="Times New Roman"/>
          <w:noProof/>
          <w:color w:val="auto"/>
          <w:sz w:val="24"/>
          <w:szCs w:val="24"/>
        </w:rPr>
        <w:t>5</w:t>
      </w:r>
      <w:r w:rsidRPr="00C24F3D">
        <w:rPr>
          <w:rFonts w:ascii="Times New Roman" w:hAnsi="Times New Roman" w:cs="Times New Roman"/>
          <w:color w:val="auto"/>
          <w:sz w:val="24"/>
          <w:szCs w:val="24"/>
        </w:rPr>
        <w:fldChar w:fldCharType="end"/>
      </w:r>
      <w:r w:rsidRPr="00C24F3D">
        <w:rPr>
          <w:color w:val="auto"/>
        </w:rPr>
        <w:t xml:space="preserve"> </w:t>
      </w:r>
      <w:r w:rsidR="00CD3EF8" w:rsidRPr="00CD3EF8">
        <w:rPr>
          <w:rFonts w:ascii="Times New Roman" w:hAnsi="Times New Roman" w:cs="Times New Roman"/>
          <w:b w:val="0"/>
          <w:color w:val="auto"/>
          <w:sz w:val="24"/>
          <w:szCs w:val="24"/>
        </w:rPr>
        <w:t xml:space="preserve">Valorile obținute pentru coeficientul de regresie, pantă și intercepția axei y în cazul </w:t>
      </w:r>
      <w:r w:rsidR="00CD3EF8" w:rsidRPr="007E3499">
        <w:rPr>
          <w:rFonts w:ascii="Times New Roman" w:hAnsi="Times New Roman" w:cs="Times New Roman"/>
          <w:b w:val="0"/>
          <w:color w:val="auto"/>
          <w:sz w:val="24"/>
          <w:szCs w:val="24"/>
        </w:rPr>
        <w:t>SRD pe baza SLD</w:t>
      </w:r>
    </w:p>
    <w:p w:rsidR="00B57033" w:rsidRDefault="009504F6" w:rsidP="00B57033">
      <w:pPr>
        <w:jc w:val="center"/>
        <w:rPr>
          <w:lang w:val="ro-RO"/>
        </w:rPr>
      </w:pPr>
      <w:r>
        <w:rPr>
          <w:lang w:val="ro-RO"/>
        </w:rPr>
        <w:object w:dxaOrig="8789" w:dyaOrig="1731">
          <v:shape id="_x0000_i1262" type="#_x0000_t75" style="width:439.2pt;height:86.4pt" o:ole="">
            <v:imagedata r:id="rId509" o:title=""/>
          </v:shape>
          <o:OLEObject Type="Embed" ProgID="Excel.Sheet.12" ShapeID="_x0000_i1262" DrawAspect="Content" ObjectID="_1608109643" r:id="rId510"/>
        </w:object>
      </w:r>
    </w:p>
    <w:p w:rsidR="00E40843" w:rsidRPr="007207D1" w:rsidRDefault="00E40843" w:rsidP="00A750C6">
      <w:pPr>
        <w:spacing w:after="80"/>
        <w:ind w:firstLine="567"/>
        <w:jc w:val="both"/>
        <w:rPr>
          <w:rFonts w:ascii="Times New Roman" w:hAnsi="Times New Roman" w:cs="Times New Roman"/>
          <w:sz w:val="24"/>
          <w:szCs w:val="24"/>
          <w:lang w:val="ro-RO"/>
        </w:rPr>
      </w:pPr>
      <w:r w:rsidRPr="00E40843">
        <w:rPr>
          <w:rFonts w:ascii="Times New Roman" w:hAnsi="Times New Roman" w:cs="Times New Roman"/>
          <w:sz w:val="24"/>
          <w:szCs w:val="24"/>
          <w:lang w:val="ro-RO"/>
        </w:rPr>
        <w:t>Din punct de vedere al coeficientului de regresie r</w:t>
      </w:r>
      <w:r w:rsidRPr="00E40843">
        <w:rPr>
          <w:rFonts w:ascii="Times New Roman" w:hAnsi="Times New Roman" w:cs="Times New Roman"/>
          <w:sz w:val="24"/>
          <w:szCs w:val="24"/>
          <w:vertAlign w:val="superscript"/>
          <w:lang w:val="ro-RO"/>
        </w:rPr>
        <w:t>2</w:t>
      </w:r>
      <w:r w:rsidRPr="00E40843">
        <w:rPr>
          <w:rFonts w:ascii="Times New Roman" w:hAnsi="Times New Roman" w:cs="Times New Roman"/>
          <w:sz w:val="24"/>
          <w:szCs w:val="24"/>
          <w:lang w:val="ro-RO"/>
        </w:rPr>
        <w:t xml:space="preserve"> acesta este apropiat de valoarea de 0,93 in ambele cazuri, cu un plus de de precizie mai ridicat în cazul predicției individuale.</w:t>
      </w:r>
      <w:r>
        <w:rPr>
          <w:rFonts w:ascii="Times New Roman" w:hAnsi="Times New Roman" w:cs="Times New Roman"/>
          <w:sz w:val="24"/>
          <w:szCs w:val="24"/>
          <w:lang w:val="ro-RO"/>
        </w:rPr>
        <w:t xml:space="preserve"> Se remarc</w:t>
      </w:r>
      <w:r w:rsidR="007207D1">
        <w:rPr>
          <w:rFonts w:ascii="Times New Roman" w:hAnsi="Times New Roman" w:cs="Times New Roman"/>
          <w:sz w:val="24"/>
          <w:szCs w:val="24"/>
          <w:lang w:val="ro-RO"/>
        </w:rPr>
        <w:t>ă</w:t>
      </w:r>
      <w:r>
        <w:rPr>
          <w:rFonts w:ascii="Times New Roman" w:hAnsi="Times New Roman" w:cs="Times New Roman"/>
          <w:sz w:val="24"/>
          <w:szCs w:val="24"/>
          <w:lang w:val="ro-RO"/>
        </w:rPr>
        <w:t xml:space="preserve"> în ambele cazuri că </w:t>
      </w:r>
      <w:r w:rsidR="007207D1" w:rsidRPr="00E40843">
        <w:rPr>
          <w:rFonts w:ascii="Times New Roman" w:hAnsi="Times New Roman" w:cs="Times New Roman"/>
          <w:sz w:val="24"/>
          <w:szCs w:val="24"/>
          <w:lang w:val="ro-RO"/>
        </w:rPr>
        <w:t>coeficientului de regresie r</w:t>
      </w:r>
      <w:r w:rsidR="007207D1" w:rsidRPr="00E40843">
        <w:rPr>
          <w:rFonts w:ascii="Times New Roman" w:hAnsi="Times New Roman" w:cs="Times New Roman"/>
          <w:sz w:val="24"/>
          <w:szCs w:val="24"/>
          <w:vertAlign w:val="superscript"/>
          <w:lang w:val="ro-RO"/>
        </w:rPr>
        <w:t>2</w:t>
      </w:r>
      <w:r w:rsidR="007207D1">
        <w:rPr>
          <w:rFonts w:ascii="Times New Roman" w:hAnsi="Times New Roman" w:cs="Times New Roman"/>
          <w:sz w:val="24"/>
          <w:szCs w:val="24"/>
          <w:lang w:val="ro-RO"/>
        </w:rPr>
        <w:t xml:space="preserve"> pentru parametrul RR depășește 0,93.</w:t>
      </w:r>
    </w:p>
    <w:p w:rsidR="00080058" w:rsidRDefault="00080058" w:rsidP="00A750C6">
      <w:pPr>
        <w:pStyle w:val="Caption"/>
        <w:spacing w:after="0"/>
        <w:jc w:val="center"/>
      </w:pPr>
      <w:r>
        <w:rPr>
          <w:noProof/>
          <w:lang w:eastAsia="ro-RO"/>
        </w:rPr>
        <w:drawing>
          <wp:inline distT="0" distB="0" distL="0" distR="0" wp14:anchorId="1346667B" wp14:editId="0ED63748">
            <wp:extent cx="5569200" cy="20556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569200" cy="2055600"/>
                    </a:xfrm>
                    <a:prstGeom prst="rect">
                      <a:avLst/>
                    </a:prstGeom>
                    <a:noFill/>
                    <a:ln>
                      <a:noFill/>
                    </a:ln>
                  </pic:spPr>
                </pic:pic>
              </a:graphicData>
            </a:graphic>
          </wp:inline>
        </w:drawing>
      </w:r>
    </w:p>
    <w:p w:rsidR="007E3499" w:rsidRDefault="0045299F" w:rsidP="009504F6">
      <w:pPr>
        <w:pStyle w:val="Caption"/>
        <w:spacing w:after="0"/>
        <w:jc w:val="center"/>
        <w:rPr>
          <w:rFonts w:ascii="Times New Roman" w:hAnsi="Times New Roman" w:cs="Times New Roman"/>
          <w:b w:val="0"/>
          <w:color w:val="auto"/>
          <w:sz w:val="24"/>
          <w:szCs w:val="24"/>
        </w:rPr>
      </w:pPr>
      <w:r w:rsidRPr="0045299F">
        <w:rPr>
          <w:rFonts w:ascii="Times New Roman" w:hAnsi="Times New Roman" w:cs="Times New Roman"/>
          <w:color w:val="auto"/>
          <w:sz w:val="24"/>
          <w:szCs w:val="24"/>
        </w:rPr>
        <w:t xml:space="preserve">Figura 5. </w:t>
      </w:r>
      <w:r w:rsidRPr="0045299F">
        <w:rPr>
          <w:rFonts w:ascii="Times New Roman" w:hAnsi="Times New Roman" w:cs="Times New Roman"/>
          <w:color w:val="auto"/>
          <w:sz w:val="24"/>
          <w:szCs w:val="24"/>
        </w:rPr>
        <w:fldChar w:fldCharType="begin"/>
      </w:r>
      <w:r w:rsidRPr="0045299F">
        <w:rPr>
          <w:rFonts w:ascii="Times New Roman" w:hAnsi="Times New Roman" w:cs="Times New Roman"/>
          <w:color w:val="auto"/>
          <w:sz w:val="24"/>
          <w:szCs w:val="24"/>
        </w:rPr>
        <w:instrText xml:space="preserve"> SEQ Figura_5. \* ARABIC </w:instrText>
      </w:r>
      <w:r w:rsidRPr="0045299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45299F">
        <w:rPr>
          <w:rFonts w:ascii="Times New Roman" w:hAnsi="Times New Roman" w:cs="Times New Roman"/>
          <w:color w:val="auto"/>
          <w:sz w:val="24"/>
          <w:szCs w:val="24"/>
        </w:rPr>
        <w:fldChar w:fldCharType="end"/>
      </w:r>
      <w:r w:rsidRPr="0045299F">
        <w:rPr>
          <w:color w:val="auto"/>
        </w:rPr>
        <w:t xml:space="preserve"> </w:t>
      </w:r>
      <w:r w:rsidR="007E3499" w:rsidRPr="007E3499">
        <w:rPr>
          <w:rFonts w:ascii="Times New Roman" w:hAnsi="Times New Roman" w:cs="Times New Roman"/>
          <w:b w:val="0"/>
          <w:color w:val="auto"/>
          <w:sz w:val="24"/>
          <w:szCs w:val="24"/>
        </w:rPr>
        <w:t>Poziționarea setului de date predicționat pe panta de regresie în cazul SRD pe baza SLD</w:t>
      </w:r>
    </w:p>
    <w:p w:rsidR="006E5372" w:rsidRPr="009504F6" w:rsidRDefault="00054858" w:rsidP="00105400">
      <w:pPr>
        <w:spacing w:after="120"/>
        <w:ind w:firstLine="567"/>
        <w:jc w:val="both"/>
        <w:rPr>
          <w:rFonts w:ascii="Times New Roman" w:hAnsi="Times New Roman" w:cs="Times New Roman"/>
          <w:sz w:val="24"/>
          <w:szCs w:val="24"/>
          <w:lang w:val="ro-RO"/>
        </w:rPr>
      </w:pPr>
      <w:r w:rsidRPr="009504F6">
        <w:rPr>
          <w:rFonts w:ascii="Times New Roman" w:hAnsi="Times New Roman" w:cs="Times New Roman"/>
          <w:sz w:val="24"/>
          <w:szCs w:val="24"/>
          <w:lang w:val="ro-RO"/>
        </w:rPr>
        <w:lastRenderedPageBreak/>
        <w:t xml:space="preserve">Din punct de vedere al pantei de regresie faptul că setul de date predicționat este distribuit pe poli (Figura 5.6 MEL) si nu este concentrat (Figura 5.6 RR+MEL și RR) conduce la o </w:t>
      </w:r>
      <w:r w:rsidR="009504F6" w:rsidRPr="009504F6">
        <w:rPr>
          <w:rFonts w:ascii="Times New Roman" w:hAnsi="Times New Roman" w:cs="Times New Roman"/>
          <w:sz w:val="24"/>
          <w:szCs w:val="24"/>
          <w:lang w:val="ro-RO"/>
        </w:rPr>
        <w:t>precizie de scăzută.</w:t>
      </w:r>
    </w:p>
    <w:p w:rsidR="001B1169" w:rsidRPr="001B1169" w:rsidRDefault="00C24F3D" w:rsidP="008C20A0">
      <w:pPr>
        <w:pStyle w:val="Caption"/>
        <w:spacing w:after="80"/>
        <w:jc w:val="center"/>
        <w:rPr>
          <w:rFonts w:ascii="Times New Roman" w:hAnsi="Times New Roman" w:cs="Times New Roman"/>
          <w:color w:val="auto"/>
          <w:sz w:val="24"/>
          <w:szCs w:val="24"/>
        </w:rPr>
      </w:pPr>
      <w:r w:rsidRPr="00C24F3D">
        <w:rPr>
          <w:rFonts w:ascii="Times New Roman" w:hAnsi="Times New Roman" w:cs="Times New Roman"/>
          <w:color w:val="auto"/>
          <w:sz w:val="24"/>
          <w:szCs w:val="24"/>
        </w:rPr>
        <w:t xml:space="preserve">Tabelul 5. </w:t>
      </w:r>
      <w:r w:rsidRPr="00C24F3D">
        <w:rPr>
          <w:rFonts w:ascii="Times New Roman" w:hAnsi="Times New Roman" w:cs="Times New Roman"/>
          <w:color w:val="auto"/>
          <w:sz w:val="24"/>
          <w:szCs w:val="24"/>
        </w:rPr>
        <w:fldChar w:fldCharType="begin"/>
      </w:r>
      <w:r w:rsidRPr="00C24F3D">
        <w:rPr>
          <w:rFonts w:ascii="Times New Roman" w:hAnsi="Times New Roman" w:cs="Times New Roman"/>
          <w:color w:val="auto"/>
          <w:sz w:val="24"/>
          <w:szCs w:val="24"/>
        </w:rPr>
        <w:instrText xml:space="preserve"> SEQ Tabelul_5. \* ARABIC </w:instrText>
      </w:r>
      <w:r w:rsidRPr="00C24F3D">
        <w:rPr>
          <w:rFonts w:ascii="Times New Roman" w:hAnsi="Times New Roman" w:cs="Times New Roman"/>
          <w:color w:val="auto"/>
          <w:sz w:val="24"/>
          <w:szCs w:val="24"/>
        </w:rPr>
        <w:fldChar w:fldCharType="separate"/>
      </w:r>
      <w:r w:rsidR="008C20A0">
        <w:rPr>
          <w:rFonts w:ascii="Times New Roman" w:hAnsi="Times New Roman" w:cs="Times New Roman"/>
          <w:noProof/>
          <w:color w:val="auto"/>
          <w:sz w:val="24"/>
          <w:szCs w:val="24"/>
        </w:rPr>
        <w:t>6</w:t>
      </w:r>
      <w:r w:rsidRPr="00C24F3D">
        <w:rPr>
          <w:rFonts w:ascii="Times New Roman" w:hAnsi="Times New Roman" w:cs="Times New Roman"/>
          <w:color w:val="auto"/>
          <w:sz w:val="24"/>
          <w:szCs w:val="24"/>
        </w:rPr>
        <w:fldChar w:fldCharType="end"/>
      </w:r>
      <w:r w:rsidRPr="00C24F3D">
        <w:rPr>
          <w:color w:val="auto"/>
        </w:rPr>
        <w:t xml:space="preserve"> </w:t>
      </w:r>
      <w:r w:rsidR="001B1169" w:rsidRPr="001B1169">
        <w:rPr>
          <w:rFonts w:ascii="Times New Roman" w:hAnsi="Times New Roman" w:cs="Times New Roman"/>
          <w:color w:val="auto"/>
          <w:sz w:val="24"/>
          <w:szCs w:val="24"/>
        </w:rPr>
        <w:t>Tabel cu sinteza mărimii erorilor predicționate în cazul SRD pe baza SLD</w:t>
      </w:r>
      <w:r w:rsidR="008C20A0">
        <w:rPr>
          <w:rFonts w:ascii="Times New Roman" w:hAnsi="Times New Roman" w:cs="Times New Roman"/>
          <w:color w:val="auto"/>
          <w:sz w:val="24"/>
          <w:szCs w:val="24"/>
        </w:rPr>
        <w:t xml:space="preserve"> fără eliminarea erorilor grosolane</w:t>
      </w:r>
    </w:p>
    <w:p w:rsidR="00B57033" w:rsidRDefault="00A02407" w:rsidP="00B57033">
      <w:pPr>
        <w:jc w:val="center"/>
        <w:rPr>
          <w:lang w:val="ro-RO"/>
        </w:rPr>
      </w:pPr>
      <w:r>
        <w:rPr>
          <w:lang w:val="ro-RO"/>
        </w:rPr>
        <w:object w:dxaOrig="8984" w:dyaOrig="3441">
          <v:shape id="_x0000_i1263" type="#_x0000_t75" style="width:448.2pt;height:171.6pt" o:ole="">
            <v:imagedata r:id="rId512" o:title=""/>
          </v:shape>
          <o:OLEObject Type="Embed" ProgID="Excel.Sheet.12" ShapeID="_x0000_i1263" DrawAspect="Content" ObjectID="_1608109644" r:id="rId513"/>
        </w:object>
      </w:r>
    </w:p>
    <w:p w:rsidR="004E4743" w:rsidRPr="004E4743" w:rsidRDefault="004E4743" w:rsidP="002E7BED">
      <w:pPr>
        <w:spacing w:after="0"/>
        <w:ind w:firstLine="567"/>
        <w:jc w:val="both"/>
        <w:rPr>
          <w:rFonts w:ascii="Times New Roman" w:hAnsi="Times New Roman" w:cs="Times New Roman"/>
          <w:sz w:val="24"/>
          <w:szCs w:val="24"/>
          <w:lang w:val="ro-RO"/>
        </w:rPr>
      </w:pPr>
      <w:r>
        <w:rPr>
          <w:rFonts w:ascii="Times New Roman" w:hAnsi="Times New Roman" w:cs="Times New Roman"/>
          <w:b/>
          <w:sz w:val="24"/>
          <w:szCs w:val="24"/>
          <w:lang w:val="ro-RO"/>
        </w:rPr>
        <w:t>Concluzi</w:t>
      </w:r>
      <w:r w:rsidR="006305F3">
        <w:rPr>
          <w:rFonts w:ascii="Times New Roman" w:hAnsi="Times New Roman" w:cs="Times New Roman"/>
          <w:b/>
          <w:sz w:val="24"/>
          <w:szCs w:val="24"/>
          <w:lang w:val="ro-RO"/>
        </w:rPr>
        <w:t xml:space="preserve">e: </w:t>
      </w:r>
      <w:r w:rsidRPr="004E4743">
        <w:rPr>
          <w:rFonts w:ascii="Times New Roman" w:hAnsi="Times New Roman" w:cs="Times New Roman"/>
          <w:sz w:val="24"/>
          <w:szCs w:val="24"/>
          <w:lang w:val="ro-RO"/>
        </w:rPr>
        <w:t>în cazul eliminării erorilor grosolane: precizia globală a predicției este mai bună</w:t>
      </w:r>
      <w:r w:rsidR="006305F3">
        <w:rPr>
          <w:rFonts w:ascii="Times New Roman" w:hAnsi="Times New Roman" w:cs="Times New Roman"/>
          <w:sz w:val="24"/>
          <w:szCs w:val="24"/>
          <w:lang w:val="ro-RO"/>
        </w:rPr>
        <w:t xml:space="preserve"> cu aproximativ 28,74%</w:t>
      </w:r>
      <w:r w:rsidRPr="004E4743">
        <w:rPr>
          <w:rFonts w:ascii="Times New Roman" w:hAnsi="Times New Roman" w:cs="Times New Roman"/>
          <w:sz w:val="24"/>
          <w:szCs w:val="24"/>
          <w:lang w:val="ro-RO"/>
        </w:rPr>
        <w:t>, ecartul și intervalul erorilor scade semnificativ iar media erorilor individuale scade cu 4÷8%</w:t>
      </w:r>
      <w:r w:rsidR="006E73E7">
        <w:rPr>
          <w:rFonts w:ascii="Times New Roman" w:hAnsi="Times New Roman" w:cs="Times New Roman"/>
          <w:sz w:val="24"/>
          <w:szCs w:val="24"/>
          <w:lang w:val="ro-RO"/>
        </w:rPr>
        <w:t>.</w:t>
      </w:r>
    </w:p>
    <w:p w:rsidR="00D11BBB" w:rsidRPr="00DF1EBF" w:rsidRDefault="00213AC4" w:rsidP="006E5372">
      <w:pPr>
        <w:pStyle w:val="Heading2"/>
        <w:spacing w:after="120" w:line="240" w:lineRule="auto"/>
      </w:pPr>
      <w:bookmarkStart w:id="135" w:name="_Toc532746271"/>
      <w:r>
        <w:t>5</w:t>
      </w:r>
      <w:r w:rsidR="00D11BBB" w:rsidRPr="00DF1EBF">
        <w:t>.</w:t>
      </w:r>
      <w:r w:rsidR="00A0584E">
        <w:t>3</w:t>
      </w:r>
      <w:r w:rsidR="00D11BBB" w:rsidRPr="00DF1EBF">
        <w:t xml:space="preserve"> Predicția parametrilor S</w:t>
      </w:r>
      <w:r w:rsidR="006158B4" w:rsidRPr="00DF1EBF">
        <w:t>L</w:t>
      </w:r>
      <w:r w:rsidR="00D11BBB" w:rsidRPr="00DF1EBF">
        <w:t>D pe baza S</w:t>
      </w:r>
      <w:r w:rsidR="006158B4" w:rsidRPr="00DF1EBF">
        <w:t>R</w:t>
      </w:r>
      <w:r w:rsidR="00D11BBB" w:rsidRPr="00DF1EBF">
        <w:t>D</w:t>
      </w:r>
      <w:bookmarkEnd w:id="135"/>
    </w:p>
    <w:p w:rsidR="00A15A61" w:rsidRPr="00467517" w:rsidRDefault="00A15A61" w:rsidP="00A15A61">
      <w:pPr>
        <w:spacing w:after="0"/>
        <w:ind w:firstLine="567"/>
        <w:jc w:val="both"/>
        <w:rPr>
          <w:rFonts w:ascii="Times New Roman" w:hAnsi="Times New Roman" w:cs="Times New Roman"/>
          <w:sz w:val="24"/>
          <w:szCs w:val="24"/>
        </w:rPr>
      </w:pPr>
      <w:r w:rsidRPr="00467517">
        <w:rPr>
          <w:rFonts w:ascii="Times New Roman" w:hAnsi="Times New Roman" w:cs="Times New Roman"/>
          <w:sz w:val="24"/>
          <w:szCs w:val="24"/>
        </w:rPr>
        <w:t xml:space="preserve">În acest </w:t>
      </w:r>
      <w:r>
        <w:rPr>
          <w:rFonts w:ascii="Times New Roman" w:hAnsi="Times New Roman" w:cs="Times New Roman"/>
          <w:sz w:val="24"/>
          <w:szCs w:val="24"/>
        </w:rPr>
        <w:t>paragraf</w:t>
      </w:r>
      <w:r w:rsidRPr="00467517">
        <w:rPr>
          <w:rFonts w:ascii="Times New Roman" w:hAnsi="Times New Roman" w:cs="Times New Roman"/>
          <w:sz w:val="24"/>
          <w:szCs w:val="24"/>
        </w:rPr>
        <w:t xml:space="preserve"> realizăm predicția parametrilor S</w:t>
      </w:r>
      <w:r>
        <w:rPr>
          <w:rFonts w:ascii="Times New Roman" w:hAnsi="Times New Roman" w:cs="Times New Roman"/>
          <w:sz w:val="24"/>
          <w:szCs w:val="24"/>
        </w:rPr>
        <w:t>R</w:t>
      </w:r>
      <w:r w:rsidRPr="00467517">
        <w:rPr>
          <w:rFonts w:ascii="Times New Roman" w:hAnsi="Times New Roman" w:cs="Times New Roman"/>
          <w:sz w:val="24"/>
          <w:szCs w:val="24"/>
        </w:rPr>
        <w:t>D pe baza S</w:t>
      </w:r>
      <w:r>
        <w:rPr>
          <w:rFonts w:ascii="Times New Roman" w:hAnsi="Times New Roman" w:cs="Times New Roman"/>
          <w:sz w:val="24"/>
          <w:szCs w:val="24"/>
        </w:rPr>
        <w:t>L</w:t>
      </w:r>
      <w:r w:rsidRPr="00467517">
        <w:rPr>
          <w:rFonts w:ascii="Times New Roman" w:hAnsi="Times New Roman" w:cs="Times New Roman"/>
          <w:sz w:val="24"/>
          <w:szCs w:val="24"/>
        </w:rPr>
        <w:t>D</w:t>
      </w:r>
      <w:r>
        <w:rPr>
          <w:rFonts w:ascii="Times New Roman" w:hAnsi="Times New Roman" w:cs="Times New Roman"/>
          <w:sz w:val="24"/>
          <w:szCs w:val="24"/>
        </w:rPr>
        <w:t xml:space="preserve"> și interpretăm rezultatele obținute.</w:t>
      </w:r>
    </w:p>
    <w:p w:rsidR="00080058" w:rsidRPr="00F55D7F" w:rsidRDefault="006455CD" w:rsidP="00105400">
      <w:pPr>
        <w:spacing w:after="80"/>
        <w:ind w:firstLine="567"/>
        <w:jc w:val="both"/>
        <w:rPr>
          <w:rFonts w:ascii="Times New Roman" w:hAnsi="Times New Roman" w:cs="Times New Roman"/>
          <w:sz w:val="24"/>
          <w:szCs w:val="24"/>
        </w:rPr>
      </w:pPr>
      <w:r w:rsidRPr="00F55D7F">
        <w:rPr>
          <w:rFonts w:ascii="Times New Roman" w:hAnsi="Times New Roman" w:cs="Times New Roman"/>
          <w:sz w:val="24"/>
          <w:szCs w:val="24"/>
        </w:rPr>
        <w:t xml:space="preserve">În </w:t>
      </w:r>
      <w:r w:rsidR="00F55D7F">
        <w:rPr>
          <w:rFonts w:ascii="Times New Roman" w:hAnsi="Times New Roman" w:cs="Times New Roman"/>
          <w:sz w:val="24"/>
          <w:szCs w:val="24"/>
        </w:rPr>
        <w:t>F</w:t>
      </w:r>
      <w:r w:rsidRPr="00F55D7F">
        <w:rPr>
          <w:rFonts w:ascii="Times New Roman" w:hAnsi="Times New Roman" w:cs="Times New Roman"/>
          <w:sz w:val="24"/>
          <w:szCs w:val="24"/>
        </w:rPr>
        <w:t>igura 5.7 se observă că caracteristi</w:t>
      </w:r>
      <w:r w:rsidR="00F55D7F" w:rsidRPr="00F55D7F">
        <w:rPr>
          <w:rFonts w:ascii="Times New Roman" w:hAnsi="Times New Roman" w:cs="Times New Roman"/>
          <w:sz w:val="24"/>
          <w:szCs w:val="24"/>
        </w:rPr>
        <w:t>ca</w:t>
      </w:r>
      <w:r w:rsidRPr="00F55D7F">
        <w:rPr>
          <w:rFonts w:ascii="Times New Roman" w:hAnsi="Times New Roman" w:cs="Times New Roman"/>
          <w:sz w:val="24"/>
          <w:szCs w:val="24"/>
        </w:rPr>
        <w:t xml:space="preserve"> privind importanța fluxului de date între nodurile dintre straturi</w:t>
      </w:r>
      <w:r w:rsidR="00F55D7F" w:rsidRPr="00F55D7F">
        <w:rPr>
          <w:rFonts w:ascii="Times New Roman" w:hAnsi="Times New Roman" w:cs="Times New Roman"/>
          <w:sz w:val="24"/>
          <w:szCs w:val="24"/>
        </w:rPr>
        <w:t xml:space="preserve"> este asemănătoare cu cea prezentată în </w:t>
      </w:r>
      <w:r w:rsidR="00F55D7F">
        <w:rPr>
          <w:rFonts w:ascii="Times New Roman" w:hAnsi="Times New Roman" w:cs="Times New Roman"/>
          <w:sz w:val="24"/>
          <w:szCs w:val="24"/>
        </w:rPr>
        <w:t>F</w:t>
      </w:r>
      <w:r w:rsidR="00F55D7F" w:rsidRPr="00F55D7F">
        <w:rPr>
          <w:rFonts w:ascii="Times New Roman" w:hAnsi="Times New Roman" w:cs="Times New Roman"/>
          <w:sz w:val="24"/>
          <w:szCs w:val="24"/>
        </w:rPr>
        <w:t xml:space="preserve">igura </w:t>
      </w:r>
      <w:r w:rsidR="00F55D7F">
        <w:rPr>
          <w:rFonts w:ascii="Times New Roman" w:hAnsi="Times New Roman" w:cs="Times New Roman"/>
          <w:sz w:val="24"/>
          <w:szCs w:val="24"/>
        </w:rPr>
        <w:t>5.5, deci nu conține elementate care să iasă în evidență.</w:t>
      </w:r>
    </w:p>
    <w:p w:rsidR="00080058" w:rsidRDefault="00080058" w:rsidP="00B57033">
      <w:pPr>
        <w:pStyle w:val="Caption"/>
      </w:pPr>
      <w:r>
        <w:rPr>
          <w:noProof/>
          <w:lang w:eastAsia="ro-RO"/>
        </w:rPr>
        <w:drawing>
          <wp:inline distT="0" distB="0" distL="0" distR="0">
            <wp:extent cx="5934075" cy="2409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rsidR="007E3499" w:rsidRDefault="0045299F" w:rsidP="0045299F">
      <w:pPr>
        <w:pStyle w:val="Caption"/>
        <w:jc w:val="center"/>
      </w:pPr>
      <w:r w:rsidRPr="0045299F">
        <w:rPr>
          <w:rFonts w:ascii="Times New Roman" w:hAnsi="Times New Roman" w:cs="Times New Roman"/>
          <w:color w:val="auto"/>
          <w:sz w:val="24"/>
          <w:szCs w:val="24"/>
        </w:rPr>
        <w:t xml:space="preserve">Figura 5. </w:t>
      </w:r>
      <w:r w:rsidRPr="0045299F">
        <w:rPr>
          <w:rFonts w:ascii="Times New Roman" w:hAnsi="Times New Roman" w:cs="Times New Roman"/>
          <w:color w:val="auto"/>
          <w:sz w:val="24"/>
          <w:szCs w:val="24"/>
        </w:rPr>
        <w:fldChar w:fldCharType="begin"/>
      </w:r>
      <w:r w:rsidRPr="0045299F">
        <w:rPr>
          <w:rFonts w:ascii="Times New Roman" w:hAnsi="Times New Roman" w:cs="Times New Roman"/>
          <w:color w:val="auto"/>
          <w:sz w:val="24"/>
          <w:szCs w:val="24"/>
        </w:rPr>
        <w:instrText xml:space="preserve"> SEQ Figura_5. \* ARABIC </w:instrText>
      </w:r>
      <w:r w:rsidRPr="0045299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45299F">
        <w:rPr>
          <w:rFonts w:ascii="Times New Roman" w:hAnsi="Times New Roman" w:cs="Times New Roman"/>
          <w:color w:val="auto"/>
          <w:sz w:val="24"/>
          <w:szCs w:val="24"/>
        </w:rPr>
        <w:fldChar w:fldCharType="end"/>
      </w:r>
      <w:r>
        <w:t xml:space="preserve"> </w:t>
      </w:r>
      <w:r w:rsidR="00162D1A" w:rsidRPr="007E3499">
        <w:rPr>
          <w:rFonts w:ascii="Times New Roman" w:eastAsia="Batang" w:hAnsi="Times New Roman" w:cs="Times New Roman"/>
          <w:b w:val="0"/>
          <w:color w:val="auto"/>
          <w:sz w:val="24"/>
          <w:szCs w:val="24"/>
        </w:rPr>
        <w:t xml:space="preserve">Arhitectura și structura fluxului informațional a RNA </w:t>
      </w:r>
      <w:r w:rsidR="00162D1A" w:rsidRPr="007E3499">
        <w:rPr>
          <w:rFonts w:ascii="Times New Roman" w:hAnsi="Times New Roman" w:cs="Times New Roman"/>
          <w:b w:val="0"/>
          <w:color w:val="auto"/>
          <w:sz w:val="24"/>
          <w:szCs w:val="24"/>
        </w:rPr>
        <w:t>în cazul S</w:t>
      </w:r>
      <w:r w:rsidR="00162D1A">
        <w:rPr>
          <w:rFonts w:ascii="Times New Roman" w:hAnsi="Times New Roman" w:cs="Times New Roman"/>
          <w:b w:val="0"/>
          <w:color w:val="auto"/>
          <w:sz w:val="24"/>
          <w:szCs w:val="24"/>
        </w:rPr>
        <w:t>L</w:t>
      </w:r>
      <w:r w:rsidR="00162D1A" w:rsidRPr="007E3499">
        <w:rPr>
          <w:rFonts w:ascii="Times New Roman" w:hAnsi="Times New Roman" w:cs="Times New Roman"/>
          <w:b w:val="0"/>
          <w:color w:val="auto"/>
          <w:sz w:val="24"/>
          <w:szCs w:val="24"/>
        </w:rPr>
        <w:t>D pe baza S</w:t>
      </w:r>
      <w:r w:rsidR="00162D1A">
        <w:rPr>
          <w:rFonts w:ascii="Times New Roman" w:hAnsi="Times New Roman" w:cs="Times New Roman"/>
          <w:b w:val="0"/>
          <w:color w:val="auto"/>
          <w:sz w:val="24"/>
          <w:szCs w:val="24"/>
        </w:rPr>
        <w:t>R</w:t>
      </w:r>
      <w:r w:rsidR="00162D1A" w:rsidRPr="007E3499">
        <w:rPr>
          <w:rFonts w:ascii="Times New Roman" w:hAnsi="Times New Roman" w:cs="Times New Roman"/>
          <w:b w:val="0"/>
          <w:color w:val="auto"/>
          <w:sz w:val="24"/>
          <w:szCs w:val="24"/>
        </w:rPr>
        <w:t>D</w:t>
      </w:r>
    </w:p>
    <w:p w:rsidR="001A3C40" w:rsidRPr="00C24F3D" w:rsidRDefault="001A3C40" w:rsidP="001A3C40">
      <w:pPr>
        <w:pStyle w:val="Caption"/>
        <w:spacing w:after="0"/>
        <w:jc w:val="center"/>
        <w:rPr>
          <w:rFonts w:ascii="Times New Roman" w:hAnsi="Times New Roman" w:cs="Times New Roman"/>
          <w:color w:val="auto"/>
          <w:sz w:val="24"/>
          <w:szCs w:val="24"/>
        </w:rPr>
      </w:pPr>
      <w:r w:rsidRPr="00C24F3D">
        <w:rPr>
          <w:rFonts w:ascii="Times New Roman" w:hAnsi="Times New Roman" w:cs="Times New Roman"/>
          <w:color w:val="auto"/>
          <w:sz w:val="24"/>
          <w:szCs w:val="24"/>
        </w:rPr>
        <w:lastRenderedPageBreak/>
        <w:t xml:space="preserve">Tabelul 5. </w:t>
      </w:r>
      <w:r w:rsidRPr="00C24F3D">
        <w:rPr>
          <w:rFonts w:ascii="Times New Roman" w:hAnsi="Times New Roman" w:cs="Times New Roman"/>
          <w:color w:val="auto"/>
          <w:sz w:val="24"/>
          <w:szCs w:val="24"/>
        </w:rPr>
        <w:fldChar w:fldCharType="begin"/>
      </w:r>
      <w:r w:rsidRPr="00C24F3D">
        <w:rPr>
          <w:rFonts w:ascii="Times New Roman" w:hAnsi="Times New Roman" w:cs="Times New Roman"/>
          <w:color w:val="auto"/>
          <w:sz w:val="24"/>
          <w:szCs w:val="24"/>
        </w:rPr>
        <w:instrText xml:space="preserve"> SEQ Tabelul_5. \* ARABIC </w:instrText>
      </w:r>
      <w:r w:rsidRPr="00C24F3D">
        <w:rPr>
          <w:rFonts w:ascii="Times New Roman" w:hAnsi="Times New Roman" w:cs="Times New Roman"/>
          <w:color w:val="auto"/>
          <w:sz w:val="24"/>
          <w:szCs w:val="24"/>
        </w:rPr>
        <w:fldChar w:fldCharType="separate"/>
      </w:r>
      <w:r w:rsidR="008C20A0">
        <w:rPr>
          <w:rFonts w:ascii="Times New Roman" w:hAnsi="Times New Roman" w:cs="Times New Roman"/>
          <w:noProof/>
          <w:color w:val="auto"/>
          <w:sz w:val="24"/>
          <w:szCs w:val="24"/>
        </w:rPr>
        <w:t>8</w:t>
      </w:r>
      <w:r w:rsidRPr="00C24F3D">
        <w:rPr>
          <w:rFonts w:ascii="Times New Roman" w:hAnsi="Times New Roman" w:cs="Times New Roman"/>
          <w:color w:val="auto"/>
          <w:sz w:val="24"/>
          <w:szCs w:val="24"/>
        </w:rPr>
        <w:fldChar w:fldCharType="end"/>
      </w:r>
      <w:r w:rsidRPr="00C24F3D">
        <w:rPr>
          <w:rFonts w:ascii="Times New Roman" w:hAnsi="Times New Roman" w:cs="Times New Roman"/>
          <w:color w:val="auto"/>
          <w:sz w:val="24"/>
          <w:szCs w:val="24"/>
        </w:rPr>
        <w:t xml:space="preserve"> Caracteristicile a</w:t>
      </w:r>
      <w:r>
        <w:rPr>
          <w:rFonts w:ascii="Times New Roman" w:hAnsi="Times New Roman" w:cs="Times New Roman"/>
          <w:color w:val="auto"/>
          <w:sz w:val="24"/>
          <w:szCs w:val="24"/>
        </w:rPr>
        <w:t>rhitecturii RNA în cazul predicț</w:t>
      </w:r>
      <w:r w:rsidRPr="00C24F3D">
        <w:rPr>
          <w:rFonts w:ascii="Times New Roman" w:hAnsi="Times New Roman" w:cs="Times New Roman"/>
          <w:color w:val="auto"/>
          <w:sz w:val="24"/>
          <w:szCs w:val="24"/>
        </w:rPr>
        <w:t>iei SLD pe baza SRD</w:t>
      </w:r>
    </w:p>
    <w:bookmarkStart w:id="136" w:name="_Toc532488910"/>
    <w:bookmarkEnd w:id="136"/>
    <w:p w:rsidR="001A3C40" w:rsidRDefault="001A3C40" w:rsidP="001C60A4">
      <w:pPr>
        <w:pStyle w:val="NoSpacing"/>
        <w:spacing w:after="120"/>
        <w:jc w:val="center"/>
      </w:pPr>
      <w:r>
        <w:object w:dxaOrig="8688" w:dyaOrig="6688">
          <v:shape id="_x0000_i1264" type="#_x0000_t75" style="width:434.4pt;height:334.2pt" o:ole="">
            <v:imagedata r:id="rId515" o:title=""/>
          </v:shape>
          <o:OLEObject Type="Embed" ProgID="Excel.Sheet.12" ShapeID="_x0000_i1264" DrawAspect="Content" ObjectID="_1608109645" r:id="rId516"/>
        </w:object>
      </w:r>
    </w:p>
    <w:p w:rsidR="001A3C40" w:rsidRPr="001C60A4" w:rsidRDefault="001C60A4" w:rsidP="00105400">
      <w:pPr>
        <w:pStyle w:val="NoSpacing"/>
        <w:spacing w:after="120" w:line="276" w:lineRule="auto"/>
        <w:ind w:firstLine="567"/>
        <w:jc w:val="both"/>
        <w:rPr>
          <w:rFonts w:ascii="Times New Roman" w:hAnsi="Times New Roman" w:cs="Times New Roman"/>
          <w:sz w:val="24"/>
          <w:szCs w:val="24"/>
        </w:rPr>
      </w:pPr>
      <w:r>
        <w:rPr>
          <w:rFonts w:ascii="Times New Roman" w:hAnsi="Times New Roman" w:cs="Times New Roman"/>
          <w:sz w:val="24"/>
          <w:szCs w:val="24"/>
        </w:rPr>
        <w:t>În cazul predicț</w:t>
      </w:r>
      <w:r w:rsidRPr="00C24F3D">
        <w:rPr>
          <w:rFonts w:ascii="Times New Roman" w:hAnsi="Times New Roman" w:cs="Times New Roman"/>
          <w:sz w:val="24"/>
          <w:szCs w:val="24"/>
        </w:rPr>
        <w:t>iei SLD pe baza SRD</w:t>
      </w:r>
      <w:r w:rsidRPr="001C60A4">
        <w:rPr>
          <w:rFonts w:ascii="Times New Roman" w:hAnsi="Times New Roman" w:cs="Times New Roman"/>
          <w:sz w:val="24"/>
          <w:szCs w:val="24"/>
        </w:rPr>
        <w:t xml:space="preserve"> </w:t>
      </w:r>
      <w:r>
        <w:rPr>
          <w:rFonts w:ascii="Times New Roman" w:hAnsi="Times New Roman" w:cs="Times New Roman"/>
          <w:sz w:val="24"/>
          <w:szCs w:val="24"/>
        </w:rPr>
        <w:t>se evidențiează ecartul mare de cicluri de antrenare, de la 7.500 până la 150.000. În cazul predicției simultane numărul de cicluri de antrenare rămâne constant, iar cel pentru predicția individuală variază foarte mult.</w:t>
      </w:r>
    </w:p>
    <w:p w:rsidR="00B57033" w:rsidRPr="00C24F3D" w:rsidRDefault="00C24F3D" w:rsidP="00105400">
      <w:pPr>
        <w:pStyle w:val="Caption"/>
        <w:spacing w:after="0" w:line="276" w:lineRule="auto"/>
        <w:jc w:val="center"/>
        <w:rPr>
          <w:rFonts w:ascii="Times New Roman" w:hAnsi="Times New Roman" w:cs="Times New Roman"/>
          <w:b w:val="0"/>
          <w:color w:val="auto"/>
          <w:sz w:val="24"/>
          <w:szCs w:val="24"/>
        </w:rPr>
      </w:pPr>
      <w:r w:rsidRPr="00C24F3D">
        <w:rPr>
          <w:rFonts w:ascii="Times New Roman" w:hAnsi="Times New Roman" w:cs="Times New Roman"/>
          <w:color w:val="auto"/>
          <w:sz w:val="24"/>
          <w:szCs w:val="24"/>
        </w:rPr>
        <w:t xml:space="preserve">Tabelul 5. </w:t>
      </w:r>
      <w:r w:rsidRPr="00C24F3D">
        <w:rPr>
          <w:rFonts w:ascii="Times New Roman" w:hAnsi="Times New Roman" w:cs="Times New Roman"/>
          <w:color w:val="auto"/>
          <w:sz w:val="24"/>
          <w:szCs w:val="24"/>
        </w:rPr>
        <w:fldChar w:fldCharType="begin"/>
      </w:r>
      <w:r w:rsidRPr="00C24F3D">
        <w:rPr>
          <w:rFonts w:ascii="Times New Roman" w:hAnsi="Times New Roman" w:cs="Times New Roman"/>
          <w:color w:val="auto"/>
          <w:sz w:val="24"/>
          <w:szCs w:val="24"/>
        </w:rPr>
        <w:instrText xml:space="preserve"> SEQ Tabelul_5. \* ARABIC </w:instrText>
      </w:r>
      <w:r w:rsidRPr="00C24F3D">
        <w:rPr>
          <w:rFonts w:ascii="Times New Roman" w:hAnsi="Times New Roman" w:cs="Times New Roman"/>
          <w:color w:val="auto"/>
          <w:sz w:val="24"/>
          <w:szCs w:val="24"/>
        </w:rPr>
        <w:fldChar w:fldCharType="separate"/>
      </w:r>
      <w:r w:rsidR="008C20A0">
        <w:rPr>
          <w:rFonts w:ascii="Times New Roman" w:hAnsi="Times New Roman" w:cs="Times New Roman"/>
          <w:noProof/>
          <w:color w:val="auto"/>
          <w:sz w:val="24"/>
          <w:szCs w:val="24"/>
        </w:rPr>
        <w:t>9</w:t>
      </w:r>
      <w:r w:rsidRPr="00C24F3D">
        <w:rPr>
          <w:rFonts w:ascii="Times New Roman" w:hAnsi="Times New Roman" w:cs="Times New Roman"/>
          <w:color w:val="auto"/>
          <w:sz w:val="24"/>
          <w:szCs w:val="24"/>
        </w:rPr>
        <w:fldChar w:fldCharType="end"/>
      </w:r>
      <w:r w:rsidRPr="00C24F3D">
        <w:rPr>
          <w:rFonts w:ascii="Times New Roman" w:hAnsi="Times New Roman" w:cs="Times New Roman"/>
          <w:color w:val="auto"/>
          <w:sz w:val="24"/>
          <w:szCs w:val="24"/>
        </w:rPr>
        <w:t xml:space="preserve"> </w:t>
      </w:r>
      <w:r w:rsidR="00CD3EF8" w:rsidRPr="00C24F3D">
        <w:rPr>
          <w:rFonts w:ascii="Times New Roman" w:hAnsi="Times New Roman" w:cs="Times New Roman"/>
          <w:b w:val="0"/>
          <w:color w:val="auto"/>
          <w:sz w:val="24"/>
          <w:szCs w:val="24"/>
        </w:rPr>
        <w:t>Valorile obținute pentru coeficientul de regresie, pantă și intercepția axei y în cazul SLD pe baza SRD</w:t>
      </w:r>
    </w:p>
    <w:p w:rsidR="00B57033" w:rsidRDefault="00B57033" w:rsidP="00A0235F">
      <w:pPr>
        <w:jc w:val="center"/>
        <w:rPr>
          <w:lang w:val="ro-RO"/>
        </w:rPr>
      </w:pPr>
      <w:r>
        <w:rPr>
          <w:lang w:val="ro-RO"/>
        </w:rPr>
        <w:object w:dxaOrig="8789" w:dyaOrig="1731">
          <v:shape id="_x0000_i1265" type="#_x0000_t75" style="width:439.2pt;height:86.4pt" o:ole="">
            <v:imagedata r:id="rId517" o:title=""/>
          </v:shape>
          <o:OLEObject Type="Embed" ProgID="Excel.Sheet.12" ShapeID="_x0000_i1265" DrawAspect="Content" ObjectID="_1608109646" r:id="rId518"/>
        </w:object>
      </w:r>
    </w:p>
    <w:p w:rsidR="00A0235F" w:rsidRPr="00C015D7" w:rsidRDefault="00A0235F" w:rsidP="00C015D7">
      <w:pPr>
        <w:ind w:firstLine="567"/>
        <w:jc w:val="both"/>
        <w:rPr>
          <w:rFonts w:ascii="Times New Roman" w:hAnsi="Times New Roman" w:cs="Times New Roman"/>
          <w:sz w:val="24"/>
          <w:szCs w:val="24"/>
          <w:lang w:val="ro-RO"/>
        </w:rPr>
      </w:pPr>
      <w:r w:rsidRPr="00C015D7">
        <w:rPr>
          <w:rFonts w:ascii="Times New Roman" w:hAnsi="Times New Roman" w:cs="Times New Roman"/>
          <w:sz w:val="24"/>
          <w:szCs w:val="24"/>
          <w:lang w:val="ro-RO"/>
        </w:rPr>
        <w:t>Se remarcă faptul că coeficientul de regresie are al parametrului  RR</w:t>
      </w:r>
      <w:r w:rsidR="00C015D7">
        <w:rPr>
          <w:rFonts w:ascii="Times New Roman" w:hAnsi="Times New Roman" w:cs="Times New Roman"/>
          <w:sz w:val="24"/>
          <w:szCs w:val="24"/>
          <w:lang w:val="ro-RO"/>
        </w:rPr>
        <w:t xml:space="preserve"> </w:t>
      </w:r>
      <w:r w:rsidR="00C015D7" w:rsidRPr="00C015D7">
        <w:rPr>
          <w:rFonts w:ascii="Times New Roman" w:hAnsi="Times New Roman" w:cs="Times New Roman"/>
          <w:position w:val="-14"/>
          <w:sz w:val="24"/>
          <w:szCs w:val="24"/>
        </w:rPr>
        <w:object w:dxaOrig="2120" w:dyaOrig="380">
          <v:shape id="_x0000_i1266" type="#_x0000_t75" style="width:105.6pt;height:19.2pt" o:ole="">
            <v:imagedata r:id="rId519" o:title=""/>
          </v:shape>
          <o:OLEObject Type="Embed" ProgID="Equation.3" ShapeID="_x0000_i1266" DrawAspect="Content" ObjectID="_1608109647" r:id="rId520"/>
        </w:object>
      </w:r>
      <w:r w:rsidRPr="00C015D7">
        <w:rPr>
          <w:rFonts w:ascii="Times New Roman" w:hAnsi="Times New Roman" w:cs="Times New Roman"/>
          <w:sz w:val="24"/>
          <w:szCs w:val="24"/>
          <w:lang w:val="ro-RO"/>
        </w:rPr>
        <w:t xml:space="preserve"> diferă foarte mult de</w:t>
      </w:r>
      <w:r w:rsidR="00C015D7">
        <w:rPr>
          <w:rFonts w:ascii="Times New Roman" w:hAnsi="Times New Roman" w:cs="Times New Roman"/>
          <w:sz w:val="24"/>
          <w:szCs w:val="24"/>
          <w:lang w:val="ro-RO"/>
        </w:rPr>
        <w:t xml:space="preserve"> al</w:t>
      </w:r>
      <w:r w:rsidRPr="00C015D7">
        <w:rPr>
          <w:rFonts w:ascii="Times New Roman" w:hAnsi="Times New Roman" w:cs="Times New Roman"/>
          <w:sz w:val="24"/>
          <w:szCs w:val="24"/>
          <w:lang w:val="ro-RO"/>
        </w:rPr>
        <w:t xml:space="preserve"> parametrului MEL</w:t>
      </w:r>
      <w:r w:rsidR="00C015D7">
        <w:rPr>
          <w:rFonts w:ascii="Times New Roman" w:hAnsi="Times New Roman" w:cs="Times New Roman"/>
          <w:sz w:val="24"/>
          <w:szCs w:val="24"/>
          <w:lang w:val="ro-RO"/>
        </w:rPr>
        <w:t xml:space="preserve"> </w:t>
      </w:r>
      <w:r w:rsidR="00C015D7" w:rsidRPr="00C015D7">
        <w:rPr>
          <w:rFonts w:ascii="Times New Roman" w:hAnsi="Times New Roman" w:cs="Times New Roman"/>
          <w:position w:val="-14"/>
          <w:sz w:val="24"/>
          <w:szCs w:val="24"/>
        </w:rPr>
        <w:object w:dxaOrig="2120" w:dyaOrig="380">
          <v:shape id="_x0000_i1267" type="#_x0000_t75" style="width:105.6pt;height:19.2pt" o:ole="">
            <v:imagedata r:id="rId521" o:title=""/>
          </v:shape>
          <o:OLEObject Type="Embed" ProgID="Equation.3" ShapeID="_x0000_i1267" DrawAspect="Content" ObjectID="_1608109648" r:id="rId522"/>
        </w:object>
      </w:r>
      <w:r w:rsidR="00C015D7">
        <w:rPr>
          <w:rFonts w:ascii="Times New Roman" w:hAnsi="Times New Roman" w:cs="Times New Roman"/>
          <w:sz w:val="24"/>
          <w:szCs w:val="24"/>
          <w:lang w:val="ro-RO"/>
        </w:rPr>
        <w:t xml:space="preserve">, deci pentru parametrul RR se obțin preformanțe superioare față de MEL. Acest fapt este susținut de panta de regresie </w:t>
      </w:r>
      <w:r w:rsidR="00B8023B">
        <w:rPr>
          <w:rFonts w:ascii="Times New Roman" w:hAnsi="Times New Roman" w:cs="Times New Roman"/>
          <w:sz w:val="24"/>
          <w:szCs w:val="24"/>
          <w:lang w:val="ro-RO"/>
        </w:rPr>
        <w:t xml:space="preserve">predicționată </w:t>
      </w:r>
      <w:r w:rsidR="00C015D7">
        <w:rPr>
          <w:rFonts w:ascii="Times New Roman" w:hAnsi="Times New Roman" w:cs="Times New Roman"/>
          <w:sz w:val="24"/>
          <w:szCs w:val="24"/>
          <w:lang w:val="ro-RO"/>
        </w:rPr>
        <w:t>care este aproape identică cu panta de regresie de referință (Figura 5.8 RR+MEL și RR).</w:t>
      </w:r>
    </w:p>
    <w:p w:rsidR="00B57033" w:rsidRDefault="00080058" w:rsidP="00B57033">
      <w:pPr>
        <w:pStyle w:val="Caption"/>
      </w:pPr>
      <w:r>
        <w:rPr>
          <w:noProof/>
          <w:lang w:eastAsia="ro-RO"/>
        </w:rPr>
        <w:lastRenderedPageBreak/>
        <w:drawing>
          <wp:inline distT="0" distB="0" distL="0" distR="0">
            <wp:extent cx="5934075" cy="2190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34075" cy="2190750"/>
                    </a:xfrm>
                    <a:prstGeom prst="rect">
                      <a:avLst/>
                    </a:prstGeom>
                    <a:noFill/>
                    <a:ln>
                      <a:noFill/>
                    </a:ln>
                  </pic:spPr>
                </pic:pic>
              </a:graphicData>
            </a:graphic>
          </wp:inline>
        </w:drawing>
      </w:r>
    </w:p>
    <w:p w:rsidR="006E5372" w:rsidRDefault="0045299F" w:rsidP="00C24F3D">
      <w:pPr>
        <w:pStyle w:val="Caption"/>
        <w:jc w:val="center"/>
        <w:rPr>
          <w:rFonts w:ascii="Times New Roman" w:hAnsi="Times New Roman" w:cs="Times New Roman"/>
          <w:color w:val="auto"/>
          <w:sz w:val="24"/>
          <w:szCs w:val="24"/>
        </w:rPr>
      </w:pPr>
      <w:r w:rsidRPr="0045299F">
        <w:rPr>
          <w:rFonts w:ascii="Times New Roman" w:hAnsi="Times New Roman" w:cs="Times New Roman"/>
          <w:color w:val="auto"/>
          <w:sz w:val="24"/>
          <w:szCs w:val="24"/>
        </w:rPr>
        <w:t xml:space="preserve">Figura 5. </w:t>
      </w:r>
      <w:r w:rsidRPr="0045299F">
        <w:rPr>
          <w:rFonts w:ascii="Times New Roman" w:hAnsi="Times New Roman" w:cs="Times New Roman"/>
          <w:color w:val="auto"/>
          <w:sz w:val="24"/>
          <w:szCs w:val="24"/>
        </w:rPr>
        <w:fldChar w:fldCharType="begin"/>
      </w:r>
      <w:r w:rsidRPr="0045299F">
        <w:rPr>
          <w:rFonts w:ascii="Times New Roman" w:hAnsi="Times New Roman" w:cs="Times New Roman"/>
          <w:color w:val="auto"/>
          <w:sz w:val="24"/>
          <w:szCs w:val="24"/>
        </w:rPr>
        <w:instrText xml:space="preserve"> SEQ Figura_5. \* ARABIC </w:instrText>
      </w:r>
      <w:r w:rsidRPr="0045299F">
        <w:rPr>
          <w:rFonts w:ascii="Times New Roman" w:hAnsi="Times New Roman" w:cs="Times New Roman"/>
          <w:color w:val="auto"/>
          <w:sz w:val="24"/>
          <w:szCs w:val="24"/>
        </w:rPr>
        <w:fldChar w:fldCharType="separate"/>
      </w:r>
      <w:r w:rsidRPr="0045299F">
        <w:rPr>
          <w:rFonts w:ascii="Times New Roman" w:hAnsi="Times New Roman" w:cs="Times New Roman"/>
          <w:noProof/>
          <w:color w:val="auto"/>
          <w:sz w:val="24"/>
          <w:szCs w:val="24"/>
        </w:rPr>
        <w:t>8</w:t>
      </w:r>
      <w:r w:rsidRPr="0045299F">
        <w:rPr>
          <w:rFonts w:ascii="Times New Roman" w:hAnsi="Times New Roman" w:cs="Times New Roman"/>
          <w:color w:val="auto"/>
          <w:sz w:val="24"/>
          <w:szCs w:val="24"/>
        </w:rPr>
        <w:fldChar w:fldCharType="end"/>
      </w:r>
      <w:r w:rsidRPr="0045299F">
        <w:rPr>
          <w:color w:val="auto"/>
        </w:rPr>
        <w:t xml:space="preserve"> </w:t>
      </w:r>
      <w:r w:rsidR="00FA78C7" w:rsidRPr="007E3499">
        <w:rPr>
          <w:rFonts w:ascii="Times New Roman" w:hAnsi="Times New Roman" w:cs="Times New Roman"/>
          <w:b w:val="0"/>
          <w:color w:val="auto"/>
          <w:sz w:val="24"/>
          <w:szCs w:val="24"/>
        </w:rPr>
        <w:t>Poziționarea setului de date predicționat pe panta de regresie în cazul S</w:t>
      </w:r>
      <w:r w:rsidR="003D0B3B">
        <w:rPr>
          <w:rFonts w:ascii="Times New Roman" w:hAnsi="Times New Roman" w:cs="Times New Roman"/>
          <w:b w:val="0"/>
          <w:color w:val="auto"/>
          <w:sz w:val="24"/>
          <w:szCs w:val="24"/>
        </w:rPr>
        <w:t>L</w:t>
      </w:r>
      <w:r w:rsidR="00FA78C7" w:rsidRPr="007E3499">
        <w:rPr>
          <w:rFonts w:ascii="Times New Roman" w:hAnsi="Times New Roman" w:cs="Times New Roman"/>
          <w:b w:val="0"/>
          <w:color w:val="auto"/>
          <w:sz w:val="24"/>
          <w:szCs w:val="24"/>
        </w:rPr>
        <w:t>D pe baza S</w:t>
      </w:r>
      <w:r w:rsidR="003D0B3B">
        <w:rPr>
          <w:rFonts w:ascii="Times New Roman" w:hAnsi="Times New Roman" w:cs="Times New Roman"/>
          <w:b w:val="0"/>
          <w:color w:val="auto"/>
          <w:sz w:val="24"/>
          <w:szCs w:val="24"/>
        </w:rPr>
        <w:t>R</w:t>
      </w:r>
      <w:r w:rsidR="00FA78C7" w:rsidRPr="007E3499">
        <w:rPr>
          <w:rFonts w:ascii="Times New Roman" w:hAnsi="Times New Roman" w:cs="Times New Roman"/>
          <w:b w:val="0"/>
          <w:color w:val="auto"/>
          <w:sz w:val="24"/>
          <w:szCs w:val="24"/>
        </w:rPr>
        <w:t>D</w:t>
      </w:r>
    </w:p>
    <w:p w:rsidR="001B1169" w:rsidRDefault="00C24F3D" w:rsidP="00A02407">
      <w:pPr>
        <w:pStyle w:val="Caption"/>
        <w:spacing w:after="80"/>
        <w:jc w:val="center"/>
      </w:pPr>
      <w:r w:rsidRPr="00C24F3D">
        <w:rPr>
          <w:rFonts w:ascii="Times New Roman" w:hAnsi="Times New Roman" w:cs="Times New Roman"/>
          <w:color w:val="auto"/>
          <w:sz w:val="24"/>
          <w:szCs w:val="24"/>
        </w:rPr>
        <w:t xml:space="preserve">Tabelul 5. </w:t>
      </w:r>
      <w:r w:rsidRPr="00C24F3D">
        <w:rPr>
          <w:rFonts w:ascii="Times New Roman" w:hAnsi="Times New Roman" w:cs="Times New Roman"/>
          <w:color w:val="auto"/>
          <w:sz w:val="24"/>
          <w:szCs w:val="24"/>
        </w:rPr>
        <w:fldChar w:fldCharType="begin"/>
      </w:r>
      <w:r w:rsidRPr="00C24F3D">
        <w:rPr>
          <w:rFonts w:ascii="Times New Roman" w:hAnsi="Times New Roman" w:cs="Times New Roman"/>
          <w:color w:val="auto"/>
          <w:sz w:val="24"/>
          <w:szCs w:val="24"/>
        </w:rPr>
        <w:instrText xml:space="preserve"> SEQ Tabelul_5. \* ARABIC </w:instrText>
      </w:r>
      <w:r w:rsidRPr="00C24F3D">
        <w:rPr>
          <w:rFonts w:ascii="Times New Roman" w:hAnsi="Times New Roman" w:cs="Times New Roman"/>
          <w:color w:val="auto"/>
          <w:sz w:val="24"/>
          <w:szCs w:val="24"/>
        </w:rPr>
        <w:fldChar w:fldCharType="separate"/>
      </w:r>
      <w:r w:rsidR="008C20A0">
        <w:rPr>
          <w:rFonts w:ascii="Times New Roman" w:hAnsi="Times New Roman" w:cs="Times New Roman"/>
          <w:noProof/>
          <w:color w:val="auto"/>
          <w:sz w:val="24"/>
          <w:szCs w:val="24"/>
        </w:rPr>
        <w:t>10</w:t>
      </w:r>
      <w:r w:rsidRPr="00C24F3D">
        <w:rPr>
          <w:rFonts w:ascii="Times New Roman" w:hAnsi="Times New Roman" w:cs="Times New Roman"/>
          <w:color w:val="auto"/>
          <w:sz w:val="24"/>
          <w:szCs w:val="24"/>
        </w:rPr>
        <w:fldChar w:fldCharType="end"/>
      </w:r>
      <w:r w:rsidRPr="00C24F3D">
        <w:rPr>
          <w:color w:val="auto"/>
        </w:rPr>
        <w:t xml:space="preserve"> </w:t>
      </w:r>
      <w:r w:rsidR="001B1169" w:rsidRPr="001B1169">
        <w:rPr>
          <w:rFonts w:ascii="Times New Roman" w:hAnsi="Times New Roman" w:cs="Times New Roman"/>
          <w:color w:val="auto"/>
          <w:sz w:val="24"/>
          <w:szCs w:val="24"/>
        </w:rPr>
        <w:t>Tabel cu sinteza mărimii erorilor predicționate în cazul SLD pe baza SRD</w:t>
      </w:r>
    </w:p>
    <w:p w:rsidR="00B57033" w:rsidRDefault="006E4017" w:rsidP="00B57033">
      <w:pPr>
        <w:jc w:val="center"/>
        <w:rPr>
          <w:lang w:val="ro-RO"/>
        </w:rPr>
      </w:pPr>
      <w:r>
        <w:rPr>
          <w:lang w:val="ro-RO"/>
        </w:rPr>
        <w:object w:dxaOrig="9243" w:dyaOrig="3441">
          <v:shape id="_x0000_i1268" type="#_x0000_t75" style="width:462.6pt;height:171.6pt" o:ole="">
            <v:imagedata r:id="rId524" o:title=""/>
          </v:shape>
          <o:OLEObject Type="Embed" ProgID="Excel.Sheet.12" ShapeID="_x0000_i1268" DrawAspect="Content" ObjectID="_1608109649" r:id="rId525"/>
        </w:object>
      </w:r>
    </w:p>
    <w:p w:rsidR="009F020D" w:rsidRDefault="006E73E7" w:rsidP="009F020D">
      <w:pPr>
        <w:ind w:firstLine="567"/>
        <w:jc w:val="both"/>
        <w:rPr>
          <w:rFonts w:ascii="Times New Roman" w:hAnsi="Times New Roman" w:cs="Times New Roman"/>
          <w:sz w:val="24"/>
          <w:szCs w:val="24"/>
          <w:lang w:val="ro-RO"/>
        </w:rPr>
      </w:pPr>
      <w:r w:rsidRPr="006E73E7">
        <w:rPr>
          <w:rFonts w:ascii="Times New Roman" w:hAnsi="Times New Roman" w:cs="Times New Roman"/>
          <w:b/>
          <w:sz w:val="24"/>
          <w:szCs w:val="24"/>
          <w:lang w:val="ro-RO"/>
        </w:rPr>
        <w:t>Concluzie:</w:t>
      </w:r>
      <w:r>
        <w:rPr>
          <w:rFonts w:ascii="Times New Roman" w:hAnsi="Times New Roman" w:cs="Times New Roman"/>
          <w:b/>
          <w:sz w:val="24"/>
          <w:szCs w:val="24"/>
          <w:lang w:val="ro-RO"/>
        </w:rPr>
        <w:t xml:space="preserve"> </w:t>
      </w:r>
      <w:r w:rsidRPr="004E4743">
        <w:rPr>
          <w:rFonts w:ascii="Times New Roman" w:hAnsi="Times New Roman" w:cs="Times New Roman"/>
          <w:sz w:val="24"/>
          <w:szCs w:val="24"/>
          <w:lang w:val="ro-RO"/>
        </w:rPr>
        <w:t xml:space="preserve">în cazul eliminării erorilor grosolane: precizia globală a predicției este mai </w:t>
      </w:r>
      <w:r>
        <w:rPr>
          <w:rFonts w:ascii="Times New Roman" w:hAnsi="Times New Roman" w:cs="Times New Roman"/>
          <w:sz w:val="24"/>
          <w:szCs w:val="24"/>
          <w:lang w:val="ro-RO"/>
        </w:rPr>
        <w:t>scăzută cu aproximativ 24,1%</w:t>
      </w:r>
      <w:r w:rsidRPr="004E4743">
        <w:rPr>
          <w:rFonts w:ascii="Times New Roman" w:hAnsi="Times New Roman" w:cs="Times New Roman"/>
          <w:sz w:val="24"/>
          <w:szCs w:val="24"/>
          <w:lang w:val="ro-RO"/>
        </w:rPr>
        <w:t xml:space="preserve">, ecartul și intervalul erorilor scade </w:t>
      </w:r>
      <w:r>
        <w:rPr>
          <w:rFonts w:ascii="Times New Roman" w:hAnsi="Times New Roman" w:cs="Times New Roman"/>
          <w:sz w:val="24"/>
          <w:szCs w:val="24"/>
          <w:lang w:val="ro-RO"/>
        </w:rPr>
        <w:t>foarte mult</w:t>
      </w:r>
      <w:r w:rsidRPr="004E4743">
        <w:rPr>
          <w:rFonts w:ascii="Times New Roman" w:hAnsi="Times New Roman" w:cs="Times New Roman"/>
          <w:sz w:val="24"/>
          <w:szCs w:val="24"/>
          <w:lang w:val="ro-RO"/>
        </w:rPr>
        <w:t xml:space="preserve"> iar media erorilor individuale </w:t>
      </w:r>
      <w:r>
        <w:rPr>
          <w:rFonts w:ascii="Times New Roman" w:hAnsi="Times New Roman" w:cs="Times New Roman"/>
          <w:sz w:val="24"/>
          <w:szCs w:val="24"/>
          <w:lang w:val="ro-RO"/>
        </w:rPr>
        <w:t xml:space="preserve">în cazul parametrului MEL </w:t>
      </w:r>
      <w:r w:rsidRPr="004E4743">
        <w:rPr>
          <w:rFonts w:ascii="Times New Roman" w:hAnsi="Times New Roman" w:cs="Times New Roman"/>
          <w:sz w:val="24"/>
          <w:szCs w:val="24"/>
          <w:lang w:val="ro-RO"/>
        </w:rPr>
        <w:t xml:space="preserve">scade cu </w:t>
      </w:r>
      <w:r>
        <w:rPr>
          <w:rFonts w:ascii="Times New Roman" w:hAnsi="Times New Roman" w:cs="Times New Roman"/>
          <w:sz w:val="24"/>
          <w:szCs w:val="24"/>
          <w:lang w:val="ro-RO"/>
        </w:rPr>
        <w:t>aproximativ 50</w:t>
      </w:r>
      <w:r w:rsidRPr="004E4743">
        <w:rPr>
          <w:rFonts w:ascii="Times New Roman" w:hAnsi="Times New Roman" w:cs="Times New Roman"/>
          <w:sz w:val="24"/>
          <w:szCs w:val="24"/>
          <w:lang w:val="ro-RO"/>
        </w:rPr>
        <w:t>%</w:t>
      </w:r>
      <w:r>
        <w:rPr>
          <w:rFonts w:ascii="Times New Roman" w:hAnsi="Times New Roman" w:cs="Times New Roman"/>
          <w:sz w:val="24"/>
          <w:szCs w:val="24"/>
          <w:lang w:val="ro-RO"/>
        </w:rPr>
        <w:t>, fapt ce conduce la creșterea preciziei predicției.</w:t>
      </w:r>
    </w:p>
    <w:p w:rsidR="009F020D" w:rsidRDefault="009F020D" w:rsidP="009F020D">
      <w:pPr>
        <w:ind w:firstLine="567"/>
        <w:jc w:val="both"/>
        <w:rPr>
          <w:rFonts w:ascii="Times New Roman" w:hAnsi="Times New Roman" w:cs="Times New Roman"/>
          <w:sz w:val="24"/>
          <w:szCs w:val="24"/>
          <w:lang w:val="ro-RO"/>
        </w:rPr>
      </w:pPr>
    </w:p>
    <w:p w:rsidR="009F020D" w:rsidRDefault="009F020D" w:rsidP="009F020D">
      <w:pPr>
        <w:ind w:firstLine="567"/>
        <w:jc w:val="both"/>
        <w:rPr>
          <w:rFonts w:ascii="Times New Roman" w:hAnsi="Times New Roman" w:cs="Times New Roman"/>
          <w:sz w:val="24"/>
          <w:szCs w:val="24"/>
          <w:lang w:val="ro-RO"/>
        </w:rPr>
      </w:pPr>
    </w:p>
    <w:p w:rsidR="009F020D" w:rsidRDefault="009F020D" w:rsidP="009F020D">
      <w:pPr>
        <w:ind w:firstLine="567"/>
        <w:jc w:val="both"/>
        <w:rPr>
          <w:rFonts w:ascii="Times New Roman" w:hAnsi="Times New Roman" w:cs="Times New Roman"/>
          <w:sz w:val="24"/>
          <w:szCs w:val="24"/>
          <w:lang w:val="ro-RO"/>
        </w:rPr>
      </w:pPr>
    </w:p>
    <w:p w:rsidR="009F020D" w:rsidRDefault="009F020D" w:rsidP="009F020D">
      <w:pPr>
        <w:ind w:firstLine="567"/>
        <w:jc w:val="both"/>
      </w:pPr>
    </w:p>
    <w:p w:rsidR="009F020D" w:rsidRDefault="009F020D" w:rsidP="009F020D">
      <w:pPr>
        <w:ind w:firstLine="567"/>
        <w:jc w:val="both"/>
      </w:pPr>
    </w:p>
    <w:p w:rsidR="00BA095A" w:rsidRDefault="00FD280C" w:rsidP="004F7982">
      <w:pPr>
        <w:pStyle w:val="Heading2"/>
        <w:spacing w:before="0" w:after="200"/>
      </w:pPr>
      <w:bookmarkStart w:id="137" w:name="_Toc532746272"/>
      <w:r w:rsidRPr="00DF1EBF">
        <w:lastRenderedPageBreak/>
        <w:t>CONCLUZII FINALE</w:t>
      </w:r>
      <w:bookmarkEnd w:id="137"/>
    </w:p>
    <w:p w:rsidR="001D3299" w:rsidRPr="004F7982" w:rsidRDefault="00AA360A" w:rsidP="004F7982">
      <w:pPr>
        <w:pStyle w:val="ListParagraph"/>
        <w:numPr>
          <w:ilvl w:val="0"/>
          <w:numId w:val="50"/>
        </w:numPr>
        <w:spacing w:afterLines="80" w:after="192"/>
        <w:ind w:left="567" w:firstLine="567"/>
        <w:jc w:val="both"/>
        <w:rPr>
          <w:rFonts w:ascii="Times New Roman" w:hAnsi="Times New Roman" w:cs="Times New Roman"/>
          <w:sz w:val="24"/>
          <w:szCs w:val="24"/>
          <w:lang w:val="ro-RO"/>
        </w:rPr>
      </w:pPr>
      <w:r w:rsidRPr="004F7982">
        <w:rPr>
          <w:rFonts w:ascii="Times New Roman" w:hAnsi="Times New Roman" w:cs="Times New Roman"/>
          <w:sz w:val="24"/>
          <w:szCs w:val="24"/>
          <w:lang w:val="ro-RO"/>
        </w:rPr>
        <w:t>a</w:t>
      </w:r>
      <w:r w:rsidR="001D3299" w:rsidRPr="004F7982">
        <w:rPr>
          <w:rFonts w:ascii="Times New Roman" w:hAnsi="Times New Roman" w:cs="Times New Roman"/>
          <w:sz w:val="24"/>
          <w:szCs w:val="24"/>
          <w:lang w:val="ro-RO"/>
        </w:rPr>
        <w:t>legerea setului de date supus analizei</w:t>
      </w:r>
      <w:r w:rsidRPr="004F7982">
        <w:rPr>
          <w:rFonts w:ascii="Times New Roman" w:hAnsi="Times New Roman" w:cs="Times New Roman"/>
          <w:sz w:val="24"/>
          <w:szCs w:val="24"/>
          <w:lang w:val="ro-RO"/>
        </w:rPr>
        <w:t xml:space="preserve"> RNA-BP</w:t>
      </w:r>
      <w:r w:rsidR="001D3299" w:rsidRPr="004F7982">
        <w:rPr>
          <w:rFonts w:ascii="Times New Roman" w:hAnsi="Times New Roman" w:cs="Times New Roman"/>
          <w:sz w:val="24"/>
          <w:szCs w:val="24"/>
          <w:lang w:val="ro-RO"/>
        </w:rPr>
        <w:t xml:space="preserve"> trebuie să fie realizat de persoane cu o foarte bună experiență în domeniul statistic și al prelucrărilor datelor. Acestea trebuie să înțeleagă interdependențele dintre parametrii, a modului cum se influențează reciproc, astfel încât în momentul în care apar erori mari în analiza datelor să știe motivul apariției (necorelarea pentru situații aproximativ identice) și să le elimine din concluziile generale. </w:t>
      </w:r>
    </w:p>
    <w:p w:rsidR="001D3299" w:rsidRPr="004F7982" w:rsidRDefault="00AA360A" w:rsidP="004F7982">
      <w:pPr>
        <w:pStyle w:val="ListParagraph"/>
        <w:numPr>
          <w:ilvl w:val="0"/>
          <w:numId w:val="50"/>
        </w:numPr>
        <w:spacing w:afterLines="80" w:after="192"/>
        <w:ind w:left="567" w:firstLine="567"/>
        <w:jc w:val="both"/>
        <w:rPr>
          <w:rFonts w:ascii="Times New Roman" w:hAnsi="Times New Roman" w:cs="Times New Roman"/>
          <w:sz w:val="24"/>
          <w:szCs w:val="24"/>
          <w:lang w:val="ro-RO"/>
        </w:rPr>
      </w:pPr>
      <w:r w:rsidRPr="004F7982">
        <w:rPr>
          <w:rFonts w:ascii="Times New Roman" w:hAnsi="Times New Roman" w:cs="Times New Roman"/>
          <w:sz w:val="24"/>
          <w:szCs w:val="24"/>
          <w:lang w:val="ro-RO"/>
        </w:rPr>
        <w:t>s</w:t>
      </w:r>
      <w:r w:rsidR="001D3299" w:rsidRPr="004F7982">
        <w:rPr>
          <w:rFonts w:ascii="Times New Roman" w:hAnsi="Times New Roman" w:cs="Times New Roman"/>
          <w:sz w:val="24"/>
          <w:szCs w:val="24"/>
          <w:lang w:val="ro-RO"/>
        </w:rPr>
        <w:t xml:space="preserve">tudiul a demonstrat că poate fi utilizată aceeași arhitectură și caracteristici pentru seturi de date cu valori apropiate pentru aceeași poziție de rotație și greutăți diferite ale mesei rotative. </w:t>
      </w:r>
    </w:p>
    <w:p w:rsidR="001D3299" w:rsidRPr="004F7982" w:rsidRDefault="00AA360A" w:rsidP="004F7982">
      <w:pPr>
        <w:pStyle w:val="ListParagraph"/>
        <w:numPr>
          <w:ilvl w:val="0"/>
          <w:numId w:val="50"/>
        </w:numPr>
        <w:spacing w:afterLines="80" w:after="192"/>
        <w:ind w:left="567" w:firstLine="567"/>
        <w:jc w:val="both"/>
        <w:rPr>
          <w:rFonts w:ascii="Times New Roman" w:hAnsi="Times New Roman" w:cs="Times New Roman"/>
          <w:sz w:val="24"/>
          <w:szCs w:val="24"/>
          <w:lang w:val="ro-RO"/>
        </w:rPr>
      </w:pPr>
      <w:r w:rsidRPr="004F7982">
        <w:rPr>
          <w:rFonts w:ascii="Times New Roman" w:hAnsi="Times New Roman" w:cs="Times New Roman"/>
          <w:sz w:val="24"/>
          <w:szCs w:val="24"/>
          <w:lang w:val="ro-RO"/>
        </w:rPr>
        <w:t>e</w:t>
      </w:r>
      <w:r w:rsidR="001D3299" w:rsidRPr="004F7982">
        <w:rPr>
          <w:rFonts w:ascii="Times New Roman" w:hAnsi="Times New Roman" w:cs="Times New Roman"/>
          <w:sz w:val="24"/>
          <w:szCs w:val="24"/>
          <w:lang w:val="ro-RO"/>
        </w:rPr>
        <w:t xml:space="preserve">roarea obținută este de aproximativ 10% și un coeficient de regresie în majoritatea cazurilor de peste 0,92. Există cazuri când utilizarea unui sigur parametru de ieșire (predicție) extras dintr-un set de parametrii aflați într-o interdependență foarte puternică să conducă la </w:t>
      </w:r>
      <w:r w:rsidRPr="004F7982">
        <w:rPr>
          <w:rFonts w:ascii="Times New Roman" w:hAnsi="Times New Roman" w:cs="Times New Roman"/>
          <w:sz w:val="24"/>
          <w:szCs w:val="24"/>
          <w:lang w:val="ro-RO"/>
        </w:rPr>
        <w:t>o creștere accelerată a gradului de apariție al erorilor grosolane</w:t>
      </w:r>
      <w:r w:rsidR="001D3299" w:rsidRPr="004F7982">
        <w:rPr>
          <w:rFonts w:ascii="Times New Roman" w:hAnsi="Times New Roman" w:cs="Times New Roman"/>
          <w:sz w:val="24"/>
          <w:szCs w:val="24"/>
          <w:lang w:val="ro-RO"/>
        </w:rPr>
        <w:t>.</w:t>
      </w:r>
    </w:p>
    <w:p w:rsidR="001D3299" w:rsidRPr="004F7982" w:rsidRDefault="00AA360A" w:rsidP="004F7982">
      <w:pPr>
        <w:pStyle w:val="ListParagraph"/>
        <w:numPr>
          <w:ilvl w:val="0"/>
          <w:numId w:val="50"/>
        </w:numPr>
        <w:spacing w:afterLines="80" w:after="192"/>
        <w:ind w:left="567" w:firstLine="567"/>
        <w:jc w:val="both"/>
        <w:rPr>
          <w:rFonts w:ascii="Times New Roman" w:hAnsi="Times New Roman" w:cs="Times New Roman"/>
          <w:sz w:val="24"/>
          <w:szCs w:val="24"/>
          <w:lang w:val="ro-RO"/>
        </w:rPr>
      </w:pPr>
      <w:r w:rsidRPr="004F7982">
        <w:rPr>
          <w:rFonts w:ascii="Times New Roman" w:hAnsi="Times New Roman" w:cs="Times New Roman"/>
          <w:sz w:val="24"/>
          <w:szCs w:val="24"/>
          <w:lang w:val="ro-RO"/>
        </w:rPr>
        <w:t>m</w:t>
      </w:r>
      <w:r w:rsidR="001D3299" w:rsidRPr="004F7982">
        <w:rPr>
          <w:rFonts w:ascii="Times New Roman" w:hAnsi="Times New Roman" w:cs="Times New Roman"/>
          <w:sz w:val="24"/>
          <w:szCs w:val="24"/>
          <w:lang w:val="ro-RO"/>
        </w:rPr>
        <w:t xml:space="preserve">etoda hibridă de analiză abordată de tip ANFIS, este o metodă robustă caracterizată de o precizie a erorii </w:t>
      </w:r>
      <w:r w:rsidRPr="004F7982">
        <w:rPr>
          <w:rFonts w:ascii="Times New Roman" w:hAnsi="Times New Roman" w:cs="Times New Roman"/>
          <w:sz w:val="24"/>
          <w:szCs w:val="24"/>
          <w:lang w:val="ro-RO"/>
        </w:rPr>
        <w:t>între</w:t>
      </w:r>
      <w:r w:rsidR="001D3299" w:rsidRPr="004F7982">
        <w:rPr>
          <w:rFonts w:ascii="Times New Roman" w:hAnsi="Times New Roman" w:cs="Times New Roman"/>
          <w:sz w:val="24"/>
          <w:szCs w:val="24"/>
          <w:lang w:val="ro-RO"/>
        </w:rPr>
        <w:t xml:space="preserve"> </w:t>
      </w:r>
      <w:r w:rsidRPr="004F7982">
        <w:rPr>
          <w:rFonts w:ascii="Times New Roman" w:hAnsi="Times New Roman" w:cs="Times New Roman"/>
          <w:sz w:val="24"/>
          <w:szCs w:val="24"/>
          <w:lang w:val="ro-RO"/>
        </w:rPr>
        <w:t>5÷</w:t>
      </w:r>
      <w:r w:rsidR="001D3299" w:rsidRPr="004F7982">
        <w:rPr>
          <w:rFonts w:ascii="Times New Roman" w:hAnsi="Times New Roman" w:cs="Times New Roman"/>
          <w:sz w:val="24"/>
          <w:szCs w:val="24"/>
          <w:lang w:val="ro-RO"/>
        </w:rPr>
        <w:t>10% pentru valori care prezintă interes în predicție.</w:t>
      </w:r>
    </w:p>
    <w:p w:rsidR="001D3299" w:rsidRPr="004F7982" w:rsidRDefault="00AA360A" w:rsidP="004F7982">
      <w:pPr>
        <w:pStyle w:val="ListParagraph"/>
        <w:numPr>
          <w:ilvl w:val="0"/>
          <w:numId w:val="50"/>
        </w:numPr>
        <w:spacing w:afterLines="80" w:after="192"/>
        <w:ind w:left="567" w:firstLine="567"/>
        <w:jc w:val="both"/>
        <w:rPr>
          <w:rFonts w:ascii="Times New Roman" w:hAnsi="Times New Roman" w:cs="Times New Roman"/>
          <w:sz w:val="24"/>
          <w:szCs w:val="24"/>
          <w:lang w:val="ro-RO"/>
        </w:rPr>
      </w:pPr>
      <w:r w:rsidRPr="004F7982">
        <w:rPr>
          <w:rFonts w:ascii="Times New Roman" w:hAnsi="Times New Roman" w:cs="Times New Roman"/>
          <w:sz w:val="24"/>
          <w:szCs w:val="24"/>
        </w:rPr>
        <w:t>SRD pe baza SLD</w:t>
      </w:r>
      <w:r w:rsidRPr="004F7982">
        <w:rPr>
          <w:rFonts w:ascii="Times New Roman" w:hAnsi="Times New Roman" w:cs="Times New Roman"/>
          <w:sz w:val="24"/>
          <w:szCs w:val="24"/>
          <w:lang w:val="ro-RO"/>
        </w:rPr>
        <w:t xml:space="preserve"> </w:t>
      </w:r>
      <w:r w:rsidR="001D3299" w:rsidRPr="004F7982">
        <w:rPr>
          <w:rFonts w:ascii="Times New Roman" w:hAnsi="Times New Roman" w:cs="Times New Roman"/>
          <w:sz w:val="24"/>
          <w:szCs w:val="24"/>
          <w:lang w:val="ro-RO"/>
        </w:rPr>
        <w:t>în cazul eliminării erorilor grosolane</w:t>
      </w:r>
      <w:r w:rsidRPr="004F7982">
        <w:rPr>
          <w:rFonts w:ascii="Times New Roman" w:hAnsi="Times New Roman" w:cs="Times New Roman"/>
          <w:sz w:val="24"/>
          <w:szCs w:val="24"/>
          <w:lang w:val="ro-RO"/>
        </w:rPr>
        <w:t xml:space="preserve"> prezintă o </w:t>
      </w:r>
      <w:r w:rsidR="001D3299" w:rsidRPr="004F7982">
        <w:rPr>
          <w:rFonts w:ascii="Times New Roman" w:hAnsi="Times New Roman" w:cs="Times New Roman"/>
          <w:sz w:val="24"/>
          <w:szCs w:val="24"/>
          <w:lang w:val="ro-RO"/>
        </w:rPr>
        <w:t>precizi</w:t>
      </w:r>
      <w:r w:rsidRPr="004F7982">
        <w:rPr>
          <w:rFonts w:ascii="Times New Roman" w:hAnsi="Times New Roman" w:cs="Times New Roman"/>
          <w:sz w:val="24"/>
          <w:szCs w:val="24"/>
          <w:lang w:val="ro-RO"/>
        </w:rPr>
        <w:t>e</w:t>
      </w:r>
      <w:r w:rsidR="001D3299" w:rsidRPr="004F7982">
        <w:rPr>
          <w:rFonts w:ascii="Times New Roman" w:hAnsi="Times New Roman" w:cs="Times New Roman"/>
          <w:sz w:val="24"/>
          <w:szCs w:val="24"/>
          <w:lang w:val="ro-RO"/>
        </w:rPr>
        <w:t xml:space="preserve"> globală a predicției mai bună cu aproximativ </w:t>
      </w:r>
      <w:r w:rsidRPr="004F7982">
        <w:rPr>
          <w:rFonts w:ascii="Times New Roman" w:hAnsi="Times New Roman" w:cs="Times New Roman"/>
          <w:sz w:val="24"/>
          <w:szCs w:val="24"/>
          <w:lang w:val="ro-RO"/>
        </w:rPr>
        <w:t>25</w:t>
      </w:r>
      <w:r w:rsidR="001D3299" w:rsidRPr="004F7982">
        <w:rPr>
          <w:rFonts w:ascii="Times New Roman" w:hAnsi="Times New Roman" w:cs="Times New Roman"/>
          <w:sz w:val="24"/>
          <w:szCs w:val="24"/>
          <w:lang w:val="ro-RO"/>
        </w:rPr>
        <w:t xml:space="preserve">%, ecartul și intervalul erorilor scade semnificativ iar media erorilor individuale scade cu </w:t>
      </w:r>
      <w:r w:rsidRPr="004F7982">
        <w:rPr>
          <w:rFonts w:ascii="Times New Roman" w:hAnsi="Times New Roman" w:cs="Times New Roman"/>
          <w:sz w:val="24"/>
          <w:szCs w:val="24"/>
          <w:lang w:val="ro-RO"/>
        </w:rPr>
        <w:t>5</w:t>
      </w:r>
      <w:r w:rsidR="001D3299" w:rsidRPr="004F7982">
        <w:rPr>
          <w:rFonts w:ascii="Times New Roman" w:hAnsi="Times New Roman" w:cs="Times New Roman"/>
          <w:sz w:val="24"/>
          <w:szCs w:val="24"/>
          <w:lang w:val="ro-RO"/>
        </w:rPr>
        <w:t>%.</w:t>
      </w:r>
    </w:p>
    <w:p w:rsidR="001D3299" w:rsidRPr="004F7982" w:rsidRDefault="00AA360A" w:rsidP="004F7982">
      <w:pPr>
        <w:pStyle w:val="ListParagraph"/>
        <w:numPr>
          <w:ilvl w:val="0"/>
          <w:numId w:val="50"/>
        </w:numPr>
        <w:spacing w:afterLines="80" w:after="192"/>
        <w:ind w:left="567" w:firstLine="567"/>
        <w:jc w:val="both"/>
        <w:rPr>
          <w:rFonts w:ascii="Times New Roman" w:hAnsi="Times New Roman" w:cs="Times New Roman"/>
          <w:sz w:val="24"/>
          <w:szCs w:val="24"/>
          <w:lang w:val="ro-RO"/>
        </w:rPr>
      </w:pPr>
      <w:r w:rsidRPr="004F7982">
        <w:rPr>
          <w:rFonts w:ascii="Times New Roman" w:hAnsi="Times New Roman" w:cs="Times New Roman"/>
          <w:sz w:val="24"/>
          <w:szCs w:val="24"/>
        </w:rPr>
        <w:t>SLD pe baza SRD</w:t>
      </w:r>
      <w:r w:rsidRPr="004F7982">
        <w:rPr>
          <w:rFonts w:ascii="Times New Roman" w:hAnsi="Times New Roman" w:cs="Times New Roman"/>
          <w:sz w:val="24"/>
          <w:szCs w:val="24"/>
          <w:lang w:val="ro-RO"/>
        </w:rPr>
        <w:t xml:space="preserve"> </w:t>
      </w:r>
      <w:r w:rsidR="001D3299" w:rsidRPr="004F7982">
        <w:rPr>
          <w:rFonts w:ascii="Times New Roman" w:hAnsi="Times New Roman" w:cs="Times New Roman"/>
          <w:sz w:val="24"/>
          <w:szCs w:val="24"/>
          <w:lang w:val="ro-RO"/>
        </w:rPr>
        <w:t>în cazul eliminării erorilor grosolane</w:t>
      </w:r>
      <w:r w:rsidRPr="004F7982">
        <w:rPr>
          <w:rFonts w:ascii="Times New Roman" w:hAnsi="Times New Roman" w:cs="Times New Roman"/>
          <w:sz w:val="24"/>
          <w:szCs w:val="24"/>
          <w:lang w:val="ro-RO"/>
        </w:rPr>
        <w:t xml:space="preserve"> prezintă o </w:t>
      </w:r>
      <w:r w:rsidR="001D3299" w:rsidRPr="004F7982">
        <w:rPr>
          <w:rFonts w:ascii="Times New Roman" w:hAnsi="Times New Roman" w:cs="Times New Roman"/>
          <w:sz w:val="24"/>
          <w:szCs w:val="24"/>
          <w:lang w:val="ro-RO"/>
        </w:rPr>
        <w:t xml:space="preserve">globală a predicției mai scăzută cu aproximativ </w:t>
      </w:r>
      <w:r w:rsidRPr="004F7982">
        <w:rPr>
          <w:rFonts w:ascii="Times New Roman" w:hAnsi="Times New Roman" w:cs="Times New Roman"/>
          <w:sz w:val="24"/>
          <w:szCs w:val="24"/>
          <w:lang w:val="ro-RO"/>
        </w:rPr>
        <w:t>25</w:t>
      </w:r>
      <w:r w:rsidR="001D3299" w:rsidRPr="004F7982">
        <w:rPr>
          <w:rFonts w:ascii="Times New Roman" w:hAnsi="Times New Roman" w:cs="Times New Roman"/>
          <w:sz w:val="24"/>
          <w:szCs w:val="24"/>
          <w:lang w:val="ro-RO"/>
        </w:rPr>
        <w:t>%, ecartul și intervalul erorilor scade foarte mult iar media erorilor individuale în cazul parametrului MEL scade cu aproximativ 50%, fapt ce conduce la creșterea preciziei predicției.</w:t>
      </w:r>
    </w:p>
    <w:p w:rsidR="00AA360A" w:rsidRDefault="00AA360A" w:rsidP="003C588F">
      <w:pPr>
        <w:spacing w:afterLines="80" w:after="192"/>
        <w:ind w:firstLine="567"/>
        <w:jc w:val="both"/>
        <w:rPr>
          <w:rFonts w:ascii="Times New Roman" w:hAnsi="Times New Roman" w:cs="Times New Roman"/>
          <w:sz w:val="24"/>
          <w:szCs w:val="24"/>
          <w:lang w:val="ro-RO"/>
        </w:rPr>
      </w:pPr>
    </w:p>
    <w:p w:rsidR="00AA360A" w:rsidRDefault="00AA360A" w:rsidP="003C588F">
      <w:pPr>
        <w:spacing w:afterLines="80" w:after="192"/>
        <w:ind w:firstLine="567"/>
        <w:jc w:val="both"/>
        <w:rPr>
          <w:rFonts w:ascii="Times New Roman" w:hAnsi="Times New Roman" w:cs="Times New Roman"/>
          <w:sz w:val="24"/>
          <w:szCs w:val="24"/>
          <w:lang w:val="ro-RO"/>
        </w:rPr>
      </w:pPr>
    </w:p>
    <w:p w:rsidR="00AA360A" w:rsidRDefault="00AA360A" w:rsidP="003C588F">
      <w:pPr>
        <w:spacing w:afterLines="80" w:after="192"/>
        <w:ind w:firstLine="567"/>
        <w:jc w:val="both"/>
        <w:rPr>
          <w:rFonts w:ascii="Times New Roman" w:hAnsi="Times New Roman" w:cs="Times New Roman"/>
          <w:sz w:val="24"/>
          <w:szCs w:val="24"/>
          <w:lang w:val="ro-RO"/>
        </w:rPr>
      </w:pPr>
    </w:p>
    <w:p w:rsidR="00AA360A" w:rsidRDefault="00AA360A" w:rsidP="003C588F">
      <w:pPr>
        <w:spacing w:afterLines="80" w:after="192"/>
        <w:ind w:firstLine="567"/>
        <w:jc w:val="both"/>
        <w:rPr>
          <w:rFonts w:ascii="Times New Roman" w:hAnsi="Times New Roman" w:cs="Times New Roman"/>
          <w:sz w:val="24"/>
          <w:szCs w:val="24"/>
          <w:lang w:val="ro-RO"/>
        </w:rPr>
      </w:pPr>
    </w:p>
    <w:p w:rsidR="00AA360A" w:rsidRDefault="00AA360A" w:rsidP="003C588F">
      <w:pPr>
        <w:spacing w:afterLines="80" w:after="192"/>
        <w:ind w:firstLine="567"/>
        <w:jc w:val="both"/>
        <w:rPr>
          <w:rFonts w:ascii="Times New Roman" w:hAnsi="Times New Roman" w:cs="Times New Roman"/>
          <w:sz w:val="24"/>
          <w:szCs w:val="24"/>
          <w:lang w:val="ro-RO"/>
        </w:rPr>
      </w:pPr>
    </w:p>
    <w:p w:rsidR="00AA360A" w:rsidRDefault="00AA360A" w:rsidP="003C588F">
      <w:pPr>
        <w:spacing w:afterLines="80" w:after="192"/>
        <w:ind w:firstLine="567"/>
        <w:jc w:val="both"/>
        <w:rPr>
          <w:rFonts w:ascii="Times New Roman" w:hAnsi="Times New Roman" w:cs="Times New Roman"/>
          <w:sz w:val="24"/>
          <w:szCs w:val="24"/>
          <w:lang w:val="ro-RO"/>
        </w:rPr>
      </w:pPr>
    </w:p>
    <w:p w:rsidR="00AA360A" w:rsidRDefault="00AA360A" w:rsidP="003C588F">
      <w:pPr>
        <w:spacing w:afterLines="80" w:after="192"/>
        <w:ind w:firstLine="567"/>
        <w:jc w:val="both"/>
        <w:rPr>
          <w:rFonts w:ascii="Times New Roman" w:hAnsi="Times New Roman" w:cs="Times New Roman"/>
          <w:sz w:val="24"/>
          <w:szCs w:val="24"/>
          <w:lang w:val="ro-RO"/>
        </w:rPr>
      </w:pPr>
    </w:p>
    <w:p w:rsidR="00AA360A" w:rsidRDefault="00AA360A" w:rsidP="003C588F">
      <w:pPr>
        <w:spacing w:afterLines="80" w:after="192"/>
        <w:ind w:firstLine="567"/>
        <w:jc w:val="both"/>
        <w:rPr>
          <w:rFonts w:ascii="Times New Roman" w:hAnsi="Times New Roman" w:cs="Times New Roman"/>
          <w:sz w:val="24"/>
          <w:szCs w:val="24"/>
          <w:lang w:val="ro-RO"/>
        </w:rPr>
      </w:pPr>
    </w:p>
    <w:p w:rsidR="00AA360A" w:rsidRDefault="00AA360A" w:rsidP="003C588F">
      <w:pPr>
        <w:spacing w:afterLines="80" w:after="192"/>
        <w:ind w:firstLine="567"/>
        <w:jc w:val="both"/>
        <w:rPr>
          <w:rFonts w:ascii="Times New Roman" w:hAnsi="Times New Roman" w:cs="Times New Roman"/>
          <w:sz w:val="24"/>
          <w:szCs w:val="24"/>
          <w:lang w:val="ro-RO"/>
        </w:rPr>
      </w:pPr>
    </w:p>
    <w:p w:rsidR="00963453" w:rsidRPr="00DF1EBF" w:rsidRDefault="00963453" w:rsidP="004F7982">
      <w:pPr>
        <w:pStyle w:val="Heading2"/>
        <w:spacing w:before="0" w:after="200"/>
      </w:pPr>
      <w:bookmarkStart w:id="138" w:name="_Toc517104873"/>
      <w:bookmarkStart w:id="139" w:name="_Toc517986242"/>
      <w:bookmarkStart w:id="140" w:name="_Toc532746273"/>
      <w:r w:rsidRPr="00DF1EBF">
        <w:lastRenderedPageBreak/>
        <w:t>BIBLIOGRAFIE</w:t>
      </w:r>
      <w:bookmarkEnd w:id="138"/>
      <w:bookmarkEnd w:id="139"/>
      <w:bookmarkEnd w:id="140"/>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[1] </w:t>
      </w:r>
      <w:hyperlink r:id="rId526" w:history="1">
        <w:r w:rsidRPr="0005037F">
          <w:rPr>
            <w:rStyle w:val="Hyperlink"/>
            <w:rFonts w:ascii="Times New Roman" w:hAnsi="Times New Roman" w:cs="Times New Roman"/>
            <w:sz w:val="24"/>
            <w:szCs w:val="24"/>
          </w:rPr>
          <w:t>https://cs.stanford.edu/people/eroberts/courses/soco/projects/neural-networks/History/history1.html</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[2]</w:t>
      </w:r>
      <w:r w:rsidRPr="0005037F">
        <w:rPr>
          <w:rFonts w:ascii="Times New Roman" w:hAnsi="Times New Roman" w:cs="Times New Roman"/>
          <w:sz w:val="24"/>
          <w:szCs w:val="24"/>
        </w:rPr>
        <w:t xml:space="preserve"> D. Michie, D.J. Spiegelhalter, C.C. Taylor, </w:t>
      </w:r>
      <w:r w:rsidRPr="0005037F">
        <w:rPr>
          <w:rFonts w:ascii="Times New Roman" w:hAnsi="Times New Roman" w:cs="Times New Roman"/>
          <w:i/>
          <w:sz w:val="24"/>
          <w:szCs w:val="24"/>
        </w:rPr>
        <w:t>Machine Learning, Neural and Statistical Classification</w:t>
      </w:r>
      <w:r w:rsidRPr="0005037F">
        <w:rPr>
          <w:rFonts w:ascii="Times New Roman" w:hAnsi="Times New Roman" w:cs="Times New Roman"/>
          <w:sz w:val="24"/>
          <w:szCs w:val="24"/>
        </w:rPr>
        <w:t xml:space="preserve">, Ellis Horwood, New York, 1994, ISBN 013106360X, 9780131063600, </w:t>
      </w:r>
      <w:hyperlink r:id="rId527" w:history="1">
        <w:r w:rsidRPr="0005037F">
          <w:rPr>
            <w:rStyle w:val="Hyperlink"/>
            <w:rFonts w:ascii="Times New Roman" w:hAnsi="Times New Roman" w:cs="Times New Roman"/>
            <w:sz w:val="24"/>
            <w:szCs w:val="24"/>
          </w:rPr>
          <w:t>https://www1.maths.leeds.ac.uk/~charles/statlog/whole.pdf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[3]</w:t>
      </w:r>
      <w:r w:rsidRPr="0005037F">
        <w:rPr>
          <w:rFonts w:ascii="Times New Roman" w:hAnsi="Times New Roman" w:cs="Times New Roman"/>
          <w:sz w:val="24"/>
          <w:szCs w:val="24"/>
        </w:rPr>
        <w:t xml:space="preserve"> Swati Aggarwal, Ranjit Biswas, A.Q.Ansari, </w:t>
      </w:r>
      <w:r w:rsidRPr="0005037F">
        <w:rPr>
          <w:rFonts w:ascii="Times New Roman" w:hAnsi="Times New Roman" w:cs="Times New Roman"/>
          <w:i/>
          <w:sz w:val="24"/>
          <w:szCs w:val="24"/>
        </w:rPr>
        <w:t>Neutrosophic Modeling and Control</w:t>
      </w:r>
      <w:r w:rsidRPr="0005037F">
        <w:rPr>
          <w:rFonts w:ascii="Times New Roman" w:hAnsi="Times New Roman" w:cs="Times New Roman"/>
          <w:sz w:val="24"/>
          <w:szCs w:val="24"/>
        </w:rPr>
        <w:t>, International Conference on Computer and Communication Technology, 2010, DOI: 10.1109/ICCCT.2010.5640435, https://www.researchgate.net/publication/231521008_Neutrosophic_Modeling_and_Control</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[4]</w:t>
      </w:r>
      <w:r w:rsidRPr="0005037F">
        <w:rPr>
          <w:rFonts w:ascii="Times New Roman" w:hAnsi="Times New Roman" w:cs="Times New Roman"/>
          <w:sz w:val="24"/>
          <w:szCs w:val="24"/>
        </w:rPr>
        <w:t xml:space="preserve"> Ioan Dzițac, </w:t>
      </w:r>
      <w:r w:rsidRPr="0005037F">
        <w:rPr>
          <w:rFonts w:ascii="Times New Roman" w:hAnsi="Times New Roman" w:cs="Times New Roman"/>
          <w:i/>
          <w:sz w:val="24"/>
          <w:szCs w:val="24"/>
        </w:rPr>
        <w:t>Inteligență Artificială</w:t>
      </w:r>
      <w:r w:rsidRPr="0005037F">
        <w:rPr>
          <w:rFonts w:ascii="Times New Roman" w:hAnsi="Times New Roman" w:cs="Times New Roman"/>
          <w:sz w:val="24"/>
          <w:szCs w:val="24"/>
        </w:rPr>
        <w:t xml:space="preserve">, Editura Universității "Aurel Vlaicu", Arad, 2008, ISBN 978-973-752-292-4 004.42, </w:t>
      </w:r>
      <w:hyperlink r:id="rId528" w:history="1">
        <w:r w:rsidRPr="0005037F">
          <w:rPr>
            <w:rStyle w:val="Hyperlink"/>
            <w:rFonts w:ascii="Times New Roman" w:hAnsi="Times New Roman" w:cs="Times New Roman"/>
            <w:sz w:val="24"/>
            <w:szCs w:val="24"/>
          </w:rPr>
          <w:t>http://www.uav.ro/files/exacte/cursuri/Inteligenta_artificiala_Dzitac.pdf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[5]</w:t>
      </w:r>
      <w:r w:rsidRPr="0005037F">
        <w:rPr>
          <w:rFonts w:ascii="Times New Roman" w:hAnsi="Times New Roman" w:cs="Times New Roman"/>
          <w:sz w:val="24"/>
          <w:szCs w:val="24"/>
        </w:rPr>
        <w:t xml:space="preserve"> Bălan C. George, </w:t>
      </w:r>
      <w:hyperlink r:id="rId529" w:history="1">
        <w:r w:rsidRPr="0005037F">
          <w:rPr>
            <w:rStyle w:val="Hyperlink"/>
            <w:rFonts w:ascii="Times New Roman" w:hAnsi="Times New Roman" w:cs="Times New Roman"/>
            <w:sz w:val="24"/>
            <w:szCs w:val="24"/>
          </w:rPr>
          <w:t>http://www.mrm.ugal.ro/balan_site/e-books/miassm-pdf/cap.1.pdf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[6]</w:t>
      </w:r>
      <w:r w:rsidRPr="0005037F">
        <w:rPr>
          <w:rFonts w:ascii="Times New Roman" w:hAnsi="Times New Roman" w:cs="Times New Roman"/>
          <w:sz w:val="24"/>
          <w:szCs w:val="24"/>
        </w:rPr>
        <w:t xml:space="preserve"> Ramin Shamshiri, Wan Ishak Wan Ismail</w:t>
      </w:r>
      <w:r w:rsidRPr="0005037F">
        <w:rPr>
          <w:rFonts w:ascii="Times New Roman" w:hAnsi="Times New Roman" w:cs="Times New Roman"/>
          <w:i/>
          <w:sz w:val="24"/>
          <w:szCs w:val="24"/>
        </w:rPr>
        <w:t>, Design and Simulation of Control Systems for a Field Survey Mobile Robot Platform</w:t>
      </w:r>
      <w:r w:rsidRPr="0005037F">
        <w:rPr>
          <w:rFonts w:ascii="Times New Roman" w:hAnsi="Times New Roman" w:cs="Times New Roman"/>
          <w:sz w:val="24"/>
          <w:szCs w:val="24"/>
        </w:rPr>
        <w:t xml:space="preserve">, Research Journal of Applied Sciences, Engineering and Technology 6(13): 2307-2315, 2013, ISSN: 2040-7459; e-ISSN: 2040-7467, </w:t>
      </w:r>
      <w:hyperlink r:id="rId530" w:history="1">
        <w:r w:rsidRPr="0005037F">
          <w:rPr>
            <w:rStyle w:val="Hyperlink"/>
            <w:rFonts w:ascii="Times New Roman" w:hAnsi="Times New Roman" w:cs="Times New Roman"/>
            <w:sz w:val="24"/>
            <w:szCs w:val="24"/>
          </w:rPr>
          <w:t>https://www.researchgate.net/publication/259932485_Design_and_Simulation_of_Control_Systems_for_a_Field_Survey_Mobile_Robot_Platform</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[7]</w:t>
      </w:r>
      <w:r w:rsidRPr="0005037F">
        <w:rPr>
          <w:rFonts w:ascii="Times New Roman" w:hAnsi="Times New Roman" w:cs="Times New Roman"/>
          <w:sz w:val="24"/>
          <w:szCs w:val="24"/>
        </w:rPr>
        <w:t xml:space="preserve"> Thiang St, Handry Khoswanto, Rendy Pangaldus, Artificial Neural Network with Steepest Descent Backpropagation Training Algorithm for Modeling Inverse Kinematics of Manipulator, World Academy of Science, Engineering and Technology Vol. 60, 2009, </w:t>
      </w:r>
      <w:hyperlink r:id="rId531" w:history="1">
        <w:r w:rsidRPr="0005037F">
          <w:rPr>
            <w:rStyle w:val="Hyperlink"/>
            <w:rFonts w:ascii="Times New Roman" w:hAnsi="Times New Roman" w:cs="Times New Roman"/>
            <w:sz w:val="24"/>
            <w:szCs w:val="24"/>
          </w:rPr>
          <w:t>https://www.researchgate.net/publication/43649867_Artificial_Neural_Network_with_Steepest_Descent_Backpropagation_Training_Algorithm_for_Modeling_Inverse_Kinematics_of_Manipulator</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[8]</w:t>
      </w:r>
      <w:r w:rsidRPr="0005037F">
        <w:rPr>
          <w:rFonts w:ascii="Times New Roman" w:hAnsi="Times New Roman" w:cs="Times New Roman"/>
          <w:sz w:val="24"/>
          <w:szCs w:val="24"/>
        </w:rPr>
        <w:t xml:space="preserve"> Dosoftei Constantin-Cătălin, </w:t>
      </w:r>
      <w:r w:rsidRPr="0005037F">
        <w:rPr>
          <w:rFonts w:ascii="Times New Roman" w:hAnsi="Times New Roman" w:cs="Times New Roman"/>
          <w:i/>
          <w:sz w:val="24"/>
          <w:szCs w:val="24"/>
        </w:rPr>
        <w:t>Utilizarea inteligenței computaționale în conducerea proceselor</w:t>
      </w:r>
      <w:r w:rsidRPr="0005037F">
        <w:rPr>
          <w:rFonts w:ascii="Times New Roman" w:hAnsi="Times New Roman" w:cs="Times New Roman"/>
          <w:sz w:val="24"/>
          <w:szCs w:val="24"/>
        </w:rPr>
        <w:t xml:space="preserve">, Teză de doctorat, Universitatea tehnică Gh.Asachi, Iași, 2009, </w:t>
      </w:r>
      <w:hyperlink r:id="rId532" w:history="1">
        <w:r w:rsidRPr="0005037F">
          <w:rPr>
            <w:rStyle w:val="Hyperlink"/>
            <w:rFonts w:ascii="Times New Roman" w:hAnsi="Times New Roman" w:cs="Times New Roman"/>
            <w:sz w:val="24"/>
            <w:szCs w:val="24"/>
          </w:rPr>
          <w:t>http://www.ace.tuiasi.ro/users/103/2009-Dosoftei%20Catalin%20PhD%202009.pdf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 [9]</w:t>
      </w:r>
      <w:r w:rsidRPr="0005037F">
        <w:rPr>
          <w:rFonts w:ascii="Times New Roman" w:hAnsi="Times New Roman" w:cs="Times New Roman"/>
          <w:sz w:val="24"/>
          <w:szCs w:val="24"/>
        </w:rPr>
        <w:t xml:space="preserve"> Uve Windhort, Hakan Johansson, </w:t>
      </w:r>
      <w:r w:rsidRPr="0005037F">
        <w:rPr>
          <w:rFonts w:ascii="Times New Roman" w:hAnsi="Times New Roman" w:cs="Times New Roman"/>
          <w:i/>
          <w:sz w:val="24"/>
          <w:szCs w:val="24"/>
        </w:rPr>
        <w:t>Modern techniques in neuroscience research</w:t>
      </w:r>
      <w:r w:rsidRPr="0005037F">
        <w:rPr>
          <w:rFonts w:ascii="Times New Roman" w:hAnsi="Times New Roman" w:cs="Times New Roman"/>
          <w:sz w:val="24"/>
          <w:szCs w:val="24"/>
        </w:rPr>
        <w:t xml:space="preserve">, Springer-Verlag Berlin Heidelberg 1999, ISBN 978-3-642-63643-1, ISBN 978-3-642-58552-4 (eBook), DOI 10.1007/978-3-642-58552-4, </w:t>
      </w:r>
      <w:hyperlink r:id="rId533" w:anchor="v=onepage&amp;q&amp;f=false" w:history="1">
        <w:r w:rsidRPr="0005037F">
          <w:rPr>
            <w:rStyle w:val="Hyperlink"/>
            <w:rFonts w:ascii="Times New Roman" w:hAnsi="Times New Roman" w:cs="Times New Roman"/>
            <w:sz w:val="24"/>
            <w:szCs w:val="24"/>
          </w:rPr>
          <w:t>https://books.google.ro/books?id=xfXsCAAAQBAJ&amp;pg=PA592&amp;lpg=PA592&amp;dq=Static+neuron+is+the+simplest+model+of+artificial+neuron&amp;source=bl&amp;ots=1uOYwdAvl-&amp;sig=jq20kt30bmtV-UUKBPz4gyg8hqw&amp;hl=ro&amp;sa=X&amp;ved=0ahUKEwjOwsSc5MrVAhUCshQKHf5LAgIQ6AEIWDAH#v=onepage&amp;q&amp;f=false</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[10]</w:t>
      </w:r>
      <w:r w:rsidRPr="0005037F">
        <w:rPr>
          <w:rFonts w:ascii="Times New Roman" w:hAnsi="Times New Roman" w:cs="Times New Roman"/>
          <w:sz w:val="24"/>
          <w:szCs w:val="24"/>
        </w:rPr>
        <w:t xml:space="preserve"> Daniela Danciu, </w:t>
      </w:r>
      <w:r w:rsidRPr="0005037F">
        <w:rPr>
          <w:rFonts w:ascii="Times New Roman" w:hAnsi="Times New Roman" w:cs="Times New Roman"/>
          <w:i/>
          <w:sz w:val="24"/>
          <w:szCs w:val="24"/>
        </w:rPr>
        <w:t>Probleme calitative în dinamica rețelelor neuronale</w:t>
      </w:r>
      <w:r w:rsidRPr="0005037F">
        <w:rPr>
          <w:rFonts w:ascii="Times New Roman" w:hAnsi="Times New Roman" w:cs="Times New Roman"/>
          <w:sz w:val="24"/>
          <w:szCs w:val="24"/>
        </w:rPr>
        <w:t xml:space="preserve">, Teză de doctorat, Universitatea din Craiova, 2003, </w:t>
      </w:r>
      <w:hyperlink r:id="rId534" w:history="1">
        <w:r w:rsidRPr="0005037F">
          <w:rPr>
            <w:rStyle w:val="Hyperlink"/>
            <w:rFonts w:ascii="Times New Roman" w:hAnsi="Times New Roman" w:cs="Times New Roman"/>
            <w:sz w:val="24"/>
            <w:szCs w:val="24"/>
          </w:rPr>
          <w:t>http://www.automation.ucv.ro/Romana/membri/Daniela%20Danciu/DDRezumat.pdf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lastRenderedPageBreak/>
        <w:t xml:space="preserve">[11] </w:t>
      </w:r>
      <w:r w:rsidRPr="0005037F">
        <w:rPr>
          <w:rFonts w:ascii="Times New Roman" w:hAnsi="Times New Roman" w:cs="Times New Roman"/>
          <w:sz w:val="24"/>
          <w:szCs w:val="24"/>
        </w:rPr>
        <w:t xml:space="preserve">Ciocoiu Iulian-Aurelian, </w:t>
      </w:r>
      <w:r w:rsidRPr="0005037F">
        <w:rPr>
          <w:rFonts w:ascii="Times New Roman" w:hAnsi="Times New Roman" w:cs="Times New Roman"/>
          <w:i/>
          <w:sz w:val="24"/>
          <w:szCs w:val="24"/>
        </w:rPr>
        <w:t>Curs, Cap.2 Caracteristici fundamentale ale reţelelor neurale artificiale</w:t>
      </w:r>
      <w:r w:rsidRPr="0005037F">
        <w:rPr>
          <w:rFonts w:ascii="Times New Roman" w:hAnsi="Times New Roman" w:cs="Times New Roman"/>
          <w:sz w:val="24"/>
          <w:szCs w:val="24"/>
        </w:rPr>
        <w:t xml:space="preserve">, </w:t>
      </w:r>
      <w:hyperlink r:id="rId535" w:history="1">
        <w:r w:rsidRPr="0005037F">
          <w:rPr>
            <w:rStyle w:val="Hyperlink"/>
            <w:rFonts w:ascii="Times New Roman" w:hAnsi="Times New Roman" w:cs="Times New Roman"/>
            <w:sz w:val="24"/>
            <w:szCs w:val="24"/>
          </w:rPr>
          <w:t>http://scs.etc.tuiasi.ro/iciocoiu/courses/DSP/course5/capitol2_NN.pdf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[12]</w:t>
      </w:r>
      <w:r w:rsidRPr="0005037F">
        <w:rPr>
          <w:rFonts w:ascii="Times New Roman" w:hAnsi="Times New Roman" w:cs="Times New Roman"/>
          <w:sz w:val="24"/>
          <w:szCs w:val="24"/>
        </w:rPr>
        <w:t xml:space="preserve"> Klaus Debes, Alexander Koenig, Horst-Michael Gross, </w:t>
      </w:r>
      <w:r w:rsidRPr="0005037F">
        <w:rPr>
          <w:rFonts w:ascii="Times New Roman" w:hAnsi="Times New Roman" w:cs="Times New Roman"/>
          <w:i/>
          <w:sz w:val="24"/>
          <w:szCs w:val="24"/>
        </w:rPr>
        <w:t>Transfer Functions in Artificial Neural Networks. A Simulation-Based Tutorial</w:t>
      </w:r>
      <w:r w:rsidRPr="0005037F">
        <w:rPr>
          <w:rFonts w:ascii="Times New Roman" w:hAnsi="Times New Roman" w:cs="Times New Roman"/>
          <w:sz w:val="24"/>
          <w:szCs w:val="24"/>
        </w:rPr>
        <w:t xml:space="preserve">. Supplementary Material for urn:nbn:de:0009-3-1515, </w:t>
      </w:r>
      <w:hyperlink r:id="rId536" w:history="1">
        <w:r w:rsidRPr="0005037F">
          <w:rPr>
            <w:rStyle w:val="Hyperlink"/>
            <w:rFonts w:ascii="Times New Roman" w:hAnsi="Times New Roman" w:cs="Times New Roman"/>
            <w:sz w:val="24"/>
            <w:szCs w:val="24"/>
          </w:rPr>
          <w:t>http://www.brains-minds-media.org/archive/151/supplement/bmm-debes-suppl-050704.pdf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[13]</w:t>
      </w:r>
      <w:r w:rsidRPr="0005037F">
        <w:rPr>
          <w:rFonts w:ascii="Times New Roman" w:hAnsi="Times New Roman" w:cs="Times New Roman"/>
          <w:sz w:val="24"/>
          <w:szCs w:val="24"/>
        </w:rPr>
        <w:t xml:space="preserve"> Laura Dioșan, Inteligență artificială. Curs 9, Universitatea Babeș-Bolyai, 2013, </w:t>
      </w:r>
      <w:hyperlink r:id="rId537" w:history="1">
        <w:r w:rsidRPr="0005037F">
          <w:rPr>
            <w:rStyle w:val="Hyperlink"/>
            <w:rFonts w:ascii="Times New Roman" w:hAnsi="Times New Roman" w:cs="Times New Roman"/>
            <w:sz w:val="24"/>
            <w:szCs w:val="24"/>
          </w:rPr>
          <w:t>http://www.cs.ubbcluj.ro/~lauras/test/docs/school/IA/lectures2013/lectures/09_10_ML_ANN.pdf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[14] </w:t>
      </w:r>
      <w:r w:rsidRPr="0005037F">
        <w:rPr>
          <w:rFonts w:ascii="Times New Roman" w:hAnsi="Times New Roman" w:cs="Times New Roman"/>
          <w:sz w:val="24"/>
          <w:szCs w:val="24"/>
        </w:rPr>
        <w:t xml:space="preserve">Masahiko Morita, Shuji Yoshizawa, Kaoru Nakano, </w:t>
      </w:r>
      <w:r w:rsidRPr="0005037F">
        <w:rPr>
          <w:rFonts w:ascii="Times New Roman" w:hAnsi="Times New Roman" w:cs="Times New Roman"/>
          <w:i/>
          <w:sz w:val="24"/>
          <w:szCs w:val="24"/>
        </w:rPr>
        <w:t>Memory of Correlated Patterns by Associative Neural Networks with Improved Dynamics</w:t>
      </w:r>
      <w:r w:rsidRPr="0005037F">
        <w:rPr>
          <w:rFonts w:ascii="Times New Roman" w:hAnsi="Times New Roman" w:cs="Times New Roman"/>
          <w:sz w:val="24"/>
          <w:szCs w:val="24"/>
        </w:rPr>
        <w:t xml:space="preserve">, The International Neural Network Society (INNS), the IEEE Neural Network Council Cooperating Societies ISBN: 978-0-7923-0831-7 (Print) 978-94-009-0643-3 (Online), </w:t>
      </w:r>
      <w:hyperlink r:id="rId538" w:history="1">
        <w:r w:rsidRPr="0005037F">
          <w:rPr>
            <w:rStyle w:val="Hyperlink"/>
            <w:rFonts w:ascii="Times New Roman" w:hAnsi="Times New Roman" w:cs="Times New Roman"/>
            <w:sz w:val="24"/>
            <w:szCs w:val="24"/>
          </w:rPr>
          <w:t>https://link.springer.com/chapter/10.1007/978-94-009-0643-3_115</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[15] </w:t>
      </w:r>
      <w:r w:rsidRPr="0005037F">
        <w:rPr>
          <w:rFonts w:ascii="Times New Roman" w:hAnsi="Times New Roman" w:cs="Times New Roman"/>
          <w:sz w:val="24"/>
          <w:szCs w:val="24"/>
        </w:rPr>
        <w:t xml:space="preserve">http://www.tc.etc.upt.ro/teaching/or/or.pdf sau </w:t>
      </w:r>
      <w:hyperlink r:id="rId539" w:history="1">
        <w:r w:rsidRPr="0005037F">
          <w:rPr>
            <w:rStyle w:val="Hyperlink"/>
            <w:rFonts w:ascii="Times New Roman" w:hAnsi="Times New Roman" w:cs="Times New Roman"/>
            <w:sz w:val="24"/>
            <w:szCs w:val="24"/>
          </w:rPr>
          <w:t>http://shannon.etc.upt.ro/laboratoare/or/or_laborator.pdf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[16] </w:t>
      </w:r>
      <w:r w:rsidRPr="0005037F">
        <w:rPr>
          <w:rFonts w:ascii="Times New Roman" w:hAnsi="Times New Roman" w:cs="Times New Roman"/>
          <w:sz w:val="24"/>
          <w:szCs w:val="24"/>
        </w:rPr>
        <w:t xml:space="preserve">László Bakó, </w:t>
      </w:r>
      <w:r w:rsidRPr="0005037F">
        <w:rPr>
          <w:rFonts w:ascii="Times New Roman" w:hAnsi="Times New Roman" w:cs="Times New Roman"/>
          <w:i/>
          <w:sz w:val="24"/>
          <w:szCs w:val="24"/>
        </w:rPr>
        <w:t>Sisteme adaptive cu reţele neuronale artificiale neuromorfe. Realizări cu dispozitive hardware reconfigurabile</w:t>
      </w:r>
      <w:r w:rsidRPr="0005037F">
        <w:rPr>
          <w:rFonts w:ascii="Times New Roman" w:hAnsi="Times New Roman" w:cs="Times New Roman"/>
          <w:sz w:val="24"/>
          <w:szCs w:val="24"/>
        </w:rPr>
        <w:t xml:space="preserve">, Teză de doctorat, Universitatea Transilvania din Brașov, 2009, </w:t>
      </w:r>
      <w:hyperlink r:id="rId540" w:history="1">
        <w:r w:rsidRPr="0005037F">
          <w:rPr>
            <w:rStyle w:val="Hyperlink"/>
            <w:rFonts w:ascii="Times New Roman" w:hAnsi="Times New Roman" w:cs="Times New Roman"/>
            <w:sz w:val="24"/>
            <w:szCs w:val="24"/>
          </w:rPr>
          <w:t>http://citeseerx.ist.psu.edu/viewdoc/download?doi=10.1.1.705.8811&amp;rep=rep1&amp;type=pdf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[17] </w:t>
      </w:r>
      <w:r w:rsidRPr="0005037F">
        <w:rPr>
          <w:rFonts w:ascii="Times New Roman" w:hAnsi="Times New Roman" w:cs="Times New Roman"/>
          <w:sz w:val="24"/>
          <w:szCs w:val="24"/>
        </w:rPr>
        <w:t xml:space="preserve">Prostean Gabriela Ioana, </w:t>
      </w:r>
      <w:r w:rsidRPr="0005037F">
        <w:rPr>
          <w:rFonts w:ascii="Times New Roman" w:hAnsi="Times New Roman" w:cs="Times New Roman"/>
          <w:i/>
          <w:sz w:val="24"/>
          <w:szCs w:val="24"/>
        </w:rPr>
        <w:t>Sisteme inteligente în electrotehnică</w:t>
      </w:r>
      <w:r w:rsidRPr="0005037F">
        <w:rPr>
          <w:rFonts w:ascii="Times New Roman" w:hAnsi="Times New Roman" w:cs="Times New Roman"/>
          <w:sz w:val="24"/>
          <w:szCs w:val="24"/>
        </w:rPr>
        <w:t xml:space="preserve">, </w:t>
      </w:r>
      <w:hyperlink r:id="rId541" w:history="1">
        <w:r w:rsidRPr="0005037F">
          <w:rPr>
            <w:rStyle w:val="Hyperlink"/>
            <w:rFonts w:ascii="Times New Roman" w:hAnsi="Times New Roman" w:cs="Times New Roman"/>
            <w:sz w:val="24"/>
            <w:szCs w:val="24"/>
          </w:rPr>
          <w:t>http://www.mpt.upt.ro/doc/curs/gp/Sisteme_inteligente_in_electrotehnica/Inteligenta_artificiala_si_Retele_neuronale_cap1.pdf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[18] </w:t>
      </w:r>
      <w:r w:rsidRPr="0005037F">
        <w:rPr>
          <w:rFonts w:ascii="Times New Roman" w:hAnsi="Times New Roman" w:cs="Times New Roman"/>
          <w:sz w:val="24"/>
          <w:szCs w:val="24"/>
        </w:rPr>
        <w:t xml:space="preserve">Madan M. Gupta, Liang Jin, Noriyasu Homma, </w:t>
      </w:r>
      <w:r w:rsidRPr="0005037F">
        <w:rPr>
          <w:rFonts w:ascii="Times New Roman" w:hAnsi="Times New Roman" w:cs="Times New Roman"/>
          <w:i/>
          <w:sz w:val="24"/>
          <w:szCs w:val="24"/>
        </w:rPr>
        <w:t>Static and dynamic neural networks. From fundamentals to advanced theory</w:t>
      </w:r>
      <w:r w:rsidRPr="0005037F">
        <w:rPr>
          <w:rFonts w:ascii="Times New Roman" w:hAnsi="Times New Roman" w:cs="Times New Roman"/>
          <w:sz w:val="24"/>
          <w:szCs w:val="24"/>
        </w:rPr>
        <w:t xml:space="preserve">, IEEE Press, John Wiley &amp; Sons, Inc., Hoboken, New Jersey, 2003, ISBN 0-471-21948-7, </w:t>
      </w:r>
      <w:hyperlink r:id="rId542" w:history="1">
        <w:r w:rsidRPr="0005037F">
          <w:rPr>
            <w:rStyle w:val="Hyperlink"/>
            <w:rFonts w:ascii="Times New Roman" w:hAnsi="Times New Roman" w:cs="Times New Roman"/>
            <w:sz w:val="24"/>
            <w:szCs w:val="24"/>
          </w:rPr>
          <w:t>https://doc.lagout.org/science/Artificial%20Intelligence/Neural%20networks/Static%20and%20Dynamic%20Neural%20Networks%20From%20Fundamentals%20to%20Advanced%20Theory%20-%20Madan%20M.%20Gupta%2C%20Liang%20Jin%2C%20Noriyasu%20Homma.pdf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[19] </w:t>
      </w:r>
      <w:r w:rsidRPr="0005037F">
        <w:rPr>
          <w:rFonts w:ascii="Times New Roman" w:hAnsi="Times New Roman" w:cs="Times New Roman"/>
          <w:sz w:val="24"/>
          <w:szCs w:val="24"/>
        </w:rPr>
        <w:t xml:space="preserve">Krzysztof Patan, </w:t>
      </w:r>
      <w:r w:rsidRPr="0005037F">
        <w:rPr>
          <w:rFonts w:ascii="Times New Roman" w:hAnsi="Times New Roman" w:cs="Times New Roman"/>
          <w:i/>
          <w:sz w:val="24"/>
          <w:szCs w:val="24"/>
        </w:rPr>
        <w:t>Artificial Neural networks for the modeling and fault diagnosis of tehnical processes</w:t>
      </w:r>
      <w:r w:rsidRPr="0005037F">
        <w:rPr>
          <w:rFonts w:ascii="Times New Roman" w:hAnsi="Times New Roman" w:cs="Times New Roman"/>
          <w:sz w:val="24"/>
          <w:szCs w:val="24"/>
        </w:rPr>
        <w:t xml:space="preserve">, Springer-Verlag Berlin Heidelberg, 2008, ISBN 978-3-540-79871-2, e-ISBN 978-3-540-79872-9, DOI 10.1007/978-3-540-79872-9, </w:t>
      </w:r>
      <w:hyperlink r:id="rId543" w:history="1">
        <w:r w:rsidRPr="0005037F">
          <w:rPr>
            <w:rStyle w:val="Hyperlink"/>
            <w:rFonts w:ascii="Times New Roman" w:hAnsi="Times New Roman" w:cs="Times New Roman"/>
            <w:sz w:val="24"/>
            <w:szCs w:val="24"/>
          </w:rPr>
          <w:t>http://lab.fs.uni-lj.si/lasin/wp/IMIT_files/neural/doc/Patan2008.pdf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[20] </w:t>
      </w:r>
      <w:r w:rsidRPr="0005037F">
        <w:rPr>
          <w:rFonts w:ascii="Times New Roman" w:hAnsi="Times New Roman" w:cs="Times New Roman"/>
          <w:sz w:val="24"/>
          <w:szCs w:val="24"/>
        </w:rPr>
        <w:t xml:space="preserve">Knapp, </w:t>
      </w:r>
      <w:r w:rsidRPr="0005037F">
        <w:rPr>
          <w:rFonts w:ascii="Times New Roman" w:hAnsi="Times New Roman" w:cs="Times New Roman"/>
          <w:i/>
          <w:sz w:val="24"/>
          <w:szCs w:val="24"/>
        </w:rPr>
        <w:t>Fuzzy Sets and Pattern Recognition</w:t>
      </w:r>
      <w:r w:rsidRPr="0005037F">
        <w:rPr>
          <w:rFonts w:ascii="Times New Roman" w:hAnsi="Times New Roman" w:cs="Times New Roman"/>
          <w:sz w:val="24"/>
          <w:szCs w:val="24"/>
        </w:rPr>
        <w:t>, Copyright © 1996-2004, http://www.cs.princeton.edu/courses/archive/fall07/cos436/HIDDEN/Knapp/fuzzy004.htm</w:t>
      </w:r>
    </w:p>
    <w:p w:rsidR="00963453" w:rsidRPr="0005037F" w:rsidRDefault="00963453" w:rsidP="00963453">
      <w:pPr>
        <w:spacing w:line="240" w:lineRule="auto"/>
        <w:jc w:val="both"/>
        <w:rPr>
          <w:rFonts w:ascii="Times New Roman" w:eastAsia="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 xml:space="preserve">[21] Kohonen, </w:t>
      </w:r>
      <w:r w:rsidRPr="0005037F">
        <w:rPr>
          <w:rFonts w:ascii="Times New Roman" w:eastAsia="Times New Roman" w:hAnsi="Times New Roman" w:cs="Times New Roman"/>
          <w:i/>
          <w:sz w:val="24"/>
          <w:szCs w:val="24"/>
          <w:lang w:eastAsia="ro-RO"/>
        </w:rPr>
        <w:t>Self-Organizing Maps</w:t>
      </w:r>
      <w:r w:rsidRPr="0005037F">
        <w:rPr>
          <w:rFonts w:ascii="Times New Roman" w:eastAsia="Times New Roman" w:hAnsi="Times New Roman" w:cs="Times New Roman"/>
          <w:sz w:val="24"/>
          <w:szCs w:val="24"/>
          <w:lang w:eastAsia="ro-RO"/>
        </w:rPr>
        <w:t>, Second Edition, Springer Series in Information Sciences, Vol. 30, 2001, ISSN 0720-678X, ISBN-13: 978-3-540-62017-4, e-ISBN-13: 978-3-642-97966-8, DOl: 10.1007/978-3-642-97966-8, https://www.scribd.com/document/328251982/Professor-Teuvo-Kohonen-Auth-Self-Organizing-Maps</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lastRenderedPageBreak/>
        <w:t xml:space="preserve">[22] </w:t>
      </w:r>
      <w:r w:rsidRPr="0005037F">
        <w:rPr>
          <w:rFonts w:ascii="Times New Roman" w:hAnsi="Times New Roman" w:cs="Times New Roman"/>
          <w:sz w:val="24"/>
          <w:szCs w:val="24"/>
        </w:rPr>
        <w:t xml:space="preserve">Kunihiko Fukushima, </w:t>
      </w:r>
      <w:r w:rsidRPr="0005037F">
        <w:rPr>
          <w:rFonts w:ascii="Times New Roman" w:hAnsi="Times New Roman" w:cs="Times New Roman"/>
          <w:i/>
          <w:sz w:val="24"/>
          <w:szCs w:val="24"/>
        </w:rPr>
        <w:t>Artificial vision by multi-layered neural networks: Neocognitron and its advances</w:t>
      </w:r>
      <w:r w:rsidRPr="0005037F">
        <w:rPr>
          <w:rFonts w:ascii="Times New Roman" w:hAnsi="Times New Roman" w:cs="Times New Roman"/>
          <w:sz w:val="24"/>
          <w:szCs w:val="24"/>
        </w:rPr>
        <w:t>, Neural Networks, Vol.37, pp 103-119, 2013,  www.elsevier.com/locate/neunet, https://pdfs.semanticscholar.org/a98f/62e544068a6ce03b051387554b6bbd23646a.pdf?_ga=2.255846536.1462574674.1502625292-1173714993.1502625292</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[23] </w:t>
      </w:r>
      <w:r w:rsidRPr="0005037F">
        <w:rPr>
          <w:rFonts w:ascii="Times New Roman" w:hAnsi="Times New Roman" w:cs="Times New Roman"/>
          <w:sz w:val="24"/>
          <w:szCs w:val="24"/>
        </w:rPr>
        <w:t xml:space="preserve">Enăchescu Călin, </w:t>
      </w:r>
      <w:hyperlink r:id="rId544" w:anchor="II.2" w:history="1">
        <w:r w:rsidRPr="0005037F">
          <w:rPr>
            <w:rStyle w:val="Hyperlink"/>
            <w:rFonts w:ascii="Times New Roman" w:hAnsi="Times New Roman" w:cs="Times New Roman"/>
            <w:sz w:val="24"/>
            <w:szCs w:val="24"/>
          </w:rPr>
          <w:t>http://upm.ro/intranet/ecalin/cd_educational/cd/neuron/cap2/cap2.htm#II.2</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[24] </w:t>
      </w:r>
      <w:r w:rsidRPr="0005037F">
        <w:rPr>
          <w:rFonts w:ascii="Times New Roman" w:hAnsi="Times New Roman" w:cs="Times New Roman"/>
          <w:sz w:val="24"/>
          <w:szCs w:val="24"/>
        </w:rPr>
        <w:t xml:space="preserve">Raúl Rojas, Neural Networks, </w:t>
      </w:r>
      <w:r w:rsidRPr="0005037F">
        <w:rPr>
          <w:rFonts w:ascii="Times New Roman" w:hAnsi="Times New Roman" w:cs="Times New Roman"/>
          <w:i/>
          <w:sz w:val="24"/>
          <w:szCs w:val="24"/>
        </w:rPr>
        <w:t>A Systematic Introduction</w:t>
      </w:r>
      <w:r w:rsidRPr="0005037F">
        <w:rPr>
          <w:rFonts w:ascii="Times New Roman" w:hAnsi="Times New Roman" w:cs="Times New Roman"/>
          <w:sz w:val="24"/>
          <w:szCs w:val="24"/>
        </w:rPr>
        <w:t xml:space="preserve">, Springer-Verlag, Berlin, 1996, </w:t>
      </w:r>
      <w:hyperlink r:id="rId545" w:history="1">
        <w:r w:rsidRPr="0005037F">
          <w:rPr>
            <w:rStyle w:val="Hyperlink"/>
            <w:rFonts w:ascii="Times New Roman" w:hAnsi="Times New Roman" w:cs="Times New Roman"/>
            <w:sz w:val="24"/>
            <w:szCs w:val="24"/>
          </w:rPr>
          <w:t>https://page.mi.fu-berlin.de/rojas/neural/neuron.pdf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[25] </w:t>
      </w:r>
      <w:r w:rsidRPr="0005037F">
        <w:rPr>
          <w:rFonts w:ascii="Times New Roman" w:hAnsi="Times New Roman" w:cs="Times New Roman"/>
          <w:sz w:val="24"/>
          <w:szCs w:val="24"/>
        </w:rPr>
        <w:t xml:space="preserve">Constanța Bodea, </w:t>
      </w:r>
      <w:r w:rsidRPr="0005037F">
        <w:rPr>
          <w:rFonts w:ascii="Times New Roman" w:hAnsi="Times New Roman" w:cs="Times New Roman"/>
          <w:i/>
          <w:sz w:val="24"/>
          <w:szCs w:val="24"/>
        </w:rPr>
        <w:t>Optimizarea cu ajutorul retelelor neuronale recurente de tip Hopfield</w:t>
      </w:r>
      <w:r w:rsidRPr="0005037F">
        <w:rPr>
          <w:rFonts w:ascii="Times New Roman" w:hAnsi="Times New Roman" w:cs="Times New Roman"/>
          <w:sz w:val="24"/>
          <w:szCs w:val="24"/>
        </w:rPr>
        <w:t xml:space="preserve">, Revista Informatica Economica, nr. 1 (21)/2002, </w:t>
      </w:r>
      <w:hyperlink r:id="rId546" w:history="1">
        <w:r w:rsidRPr="0005037F">
          <w:rPr>
            <w:rStyle w:val="Hyperlink"/>
            <w:rFonts w:ascii="Times New Roman" w:hAnsi="Times New Roman" w:cs="Times New Roman"/>
            <w:sz w:val="24"/>
            <w:szCs w:val="24"/>
          </w:rPr>
          <w:t>http://revistaie.ase.ro/content/21/bodea.pdf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[26] </w:t>
      </w:r>
      <w:r w:rsidRPr="0005037F">
        <w:rPr>
          <w:rFonts w:ascii="Times New Roman" w:hAnsi="Times New Roman" w:cs="Times New Roman"/>
          <w:sz w:val="24"/>
          <w:szCs w:val="24"/>
        </w:rPr>
        <w:t xml:space="preserve">Lisboa, P. G., S. J. Perantonis, </w:t>
      </w:r>
      <w:r w:rsidRPr="0005037F">
        <w:rPr>
          <w:rFonts w:ascii="Times New Roman" w:hAnsi="Times New Roman" w:cs="Times New Roman"/>
          <w:i/>
          <w:sz w:val="24"/>
          <w:szCs w:val="24"/>
        </w:rPr>
        <w:t>Complete Solution of the Local Minima in the XOR Problem</w:t>
      </w:r>
      <w:r w:rsidRPr="0005037F">
        <w:rPr>
          <w:rFonts w:ascii="Times New Roman" w:hAnsi="Times New Roman" w:cs="Times New Roman"/>
          <w:sz w:val="24"/>
          <w:szCs w:val="24"/>
        </w:rPr>
        <w:t xml:space="preserve">, Network – Computation in Neural Systems, Vol. 2, No. 1, pp. 119–124,1991, </w:t>
      </w:r>
      <w:hyperlink r:id="rId547" w:history="1">
        <w:r w:rsidRPr="0005037F">
          <w:rPr>
            <w:rStyle w:val="Hyperlink"/>
            <w:rFonts w:ascii="Times New Roman" w:hAnsi="Times New Roman" w:cs="Times New Roman"/>
            <w:sz w:val="24"/>
            <w:szCs w:val="24"/>
          </w:rPr>
          <w:t>https://www.researchgate.net/publication/232050328_Complete_solution_of_the_local_minima_in_the_XOR_problem</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[27] </w:t>
      </w:r>
      <w:r w:rsidRPr="0005037F">
        <w:rPr>
          <w:rFonts w:ascii="Times New Roman" w:hAnsi="Times New Roman" w:cs="Times New Roman"/>
          <w:sz w:val="24"/>
          <w:szCs w:val="24"/>
        </w:rPr>
        <w:t xml:space="preserve">Ebrahim Soujeri, Huseyin Bilgekul, </w:t>
      </w:r>
      <w:r w:rsidRPr="0005037F">
        <w:rPr>
          <w:rFonts w:ascii="Times New Roman" w:hAnsi="Times New Roman" w:cs="Times New Roman"/>
          <w:i/>
          <w:sz w:val="24"/>
          <w:szCs w:val="24"/>
        </w:rPr>
        <w:t>Multiuser Detection of Synchronous MC-CDMA in Multipath Fading Channels Using Hopfield Neural Networks</w:t>
      </w:r>
      <w:r w:rsidRPr="0005037F">
        <w:rPr>
          <w:rFonts w:ascii="Times New Roman" w:hAnsi="Times New Roman" w:cs="Times New Roman"/>
          <w:sz w:val="24"/>
          <w:szCs w:val="24"/>
        </w:rPr>
        <w:t xml:space="preserve">, Kluwer Academic Publishers, Neural Processing Letters 18, pp. 49–63, 2003, </w:t>
      </w:r>
      <w:hyperlink r:id="rId548" w:history="1">
        <w:r w:rsidRPr="0005037F">
          <w:rPr>
            <w:rStyle w:val="Hyperlink"/>
            <w:rFonts w:ascii="Times New Roman" w:hAnsi="Times New Roman" w:cs="Times New Roman"/>
            <w:sz w:val="24"/>
            <w:szCs w:val="24"/>
          </w:rPr>
          <w:t>https://link.springer.com/content/pdf/10.1023/A:1026215305227.pdf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[28] </w:t>
      </w:r>
      <w:r w:rsidRPr="0005037F">
        <w:rPr>
          <w:rFonts w:ascii="Times New Roman" w:hAnsi="Times New Roman" w:cs="Times New Roman"/>
          <w:sz w:val="24"/>
          <w:szCs w:val="24"/>
        </w:rPr>
        <w:t xml:space="preserve">Russell Beale, Tom Jackson, </w:t>
      </w:r>
      <w:r w:rsidRPr="0005037F">
        <w:rPr>
          <w:rFonts w:ascii="Times New Roman" w:hAnsi="Times New Roman" w:cs="Times New Roman"/>
          <w:i/>
          <w:sz w:val="24"/>
          <w:szCs w:val="24"/>
        </w:rPr>
        <w:t>Neural Computing: An Introduction</w:t>
      </w:r>
      <w:r w:rsidRPr="0005037F">
        <w:rPr>
          <w:rFonts w:ascii="Times New Roman" w:hAnsi="Times New Roman" w:cs="Times New Roman"/>
          <w:sz w:val="24"/>
          <w:szCs w:val="24"/>
        </w:rPr>
        <w:t xml:space="preserve">, Pub. Taylor&amp; Francis Group, New York, 1990, ISBN: 978-0-85274-262-4, eBook ISBN: 978-1-4200-5043-1, https://doi.org/10.1201/9781420050431, </w:t>
      </w:r>
      <w:hyperlink r:id="rId549" w:history="1">
        <w:r w:rsidRPr="0005037F">
          <w:rPr>
            <w:rStyle w:val="Hyperlink"/>
            <w:rFonts w:ascii="Times New Roman" w:hAnsi="Times New Roman" w:cs="Times New Roman"/>
            <w:sz w:val="24"/>
            <w:szCs w:val="24"/>
          </w:rPr>
          <w:t>https://bayanbox.ir/view/7901640340179926235/Neural-Computing-An-Introduction.pdf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[29] </w:t>
      </w:r>
      <w:r w:rsidRPr="0005037F">
        <w:rPr>
          <w:rFonts w:ascii="Times New Roman" w:hAnsi="Times New Roman" w:cs="Times New Roman"/>
          <w:i/>
          <w:sz w:val="24"/>
          <w:szCs w:val="24"/>
        </w:rPr>
        <w:t>Reţele neuronale. Modelarea şi simularea sistemelor dinamice</w:t>
      </w:r>
      <w:r w:rsidRPr="0005037F">
        <w:rPr>
          <w:rFonts w:ascii="Times New Roman" w:hAnsi="Times New Roman" w:cs="Times New Roman"/>
          <w:sz w:val="24"/>
          <w:szCs w:val="24"/>
        </w:rPr>
        <w:t>, www.infoap.utcluj.ro/SO/cap2-f.doc, www.infoap.utcluj.ro/SO/cap4-f.doc</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[30] </w:t>
      </w:r>
      <w:r w:rsidRPr="0005037F">
        <w:rPr>
          <w:rFonts w:ascii="Times New Roman" w:hAnsi="Times New Roman" w:cs="Times New Roman"/>
          <w:sz w:val="24"/>
          <w:szCs w:val="24"/>
        </w:rPr>
        <w:t xml:space="preserve">Vladimir Perervenko, </w:t>
      </w:r>
      <w:r w:rsidRPr="0005037F">
        <w:rPr>
          <w:rFonts w:ascii="Times New Roman" w:hAnsi="Times New Roman" w:cs="Times New Roman"/>
          <w:i/>
          <w:sz w:val="24"/>
          <w:szCs w:val="24"/>
        </w:rPr>
        <w:t>Third Generation Neural Networks: Deep Networks</w:t>
      </w:r>
      <w:r w:rsidRPr="0005037F">
        <w:rPr>
          <w:rFonts w:ascii="Times New Roman" w:hAnsi="Times New Roman" w:cs="Times New Roman"/>
          <w:sz w:val="24"/>
          <w:szCs w:val="24"/>
        </w:rPr>
        <w:t xml:space="preserve">, 2015, </w:t>
      </w:r>
      <w:hyperlink r:id="rId550" w:anchor="1_2_3" w:history="1">
        <w:r w:rsidRPr="0005037F">
          <w:rPr>
            <w:rStyle w:val="Hyperlink"/>
            <w:rFonts w:ascii="Times New Roman" w:hAnsi="Times New Roman" w:cs="Times New Roman"/>
            <w:sz w:val="24"/>
            <w:szCs w:val="24"/>
          </w:rPr>
          <w:t>https://www.mql5.com/en/articles/1103#1_2_3</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[31] </w:t>
      </w:r>
      <w:r w:rsidRPr="0005037F">
        <w:rPr>
          <w:rFonts w:ascii="Times New Roman" w:hAnsi="Times New Roman" w:cs="Times New Roman"/>
          <w:sz w:val="24"/>
          <w:szCs w:val="24"/>
        </w:rPr>
        <w:t>Zaharie Daniela, Implementarea memoriilor asociative cu rețele de tip Hopfield.</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[32] </w:t>
      </w:r>
      <w:r w:rsidRPr="0005037F">
        <w:rPr>
          <w:rFonts w:ascii="Times New Roman" w:hAnsi="Times New Roman" w:cs="Times New Roman"/>
          <w:sz w:val="24"/>
          <w:szCs w:val="24"/>
        </w:rPr>
        <w:t xml:space="preserve">Adina Magda Florea, </w:t>
      </w:r>
      <w:r w:rsidRPr="0005037F">
        <w:rPr>
          <w:rFonts w:ascii="Times New Roman" w:hAnsi="Times New Roman" w:cs="Times New Roman"/>
          <w:i/>
          <w:sz w:val="24"/>
          <w:szCs w:val="24"/>
        </w:rPr>
        <w:t>Sisteme de programe pentru timp real</w:t>
      </w:r>
      <w:r w:rsidRPr="0005037F">
        <w:rPr>
          <w:rFonts w:ascii="Times New Roman" w:hAnsi="Times New Roman" w:cs="Times New Roman"/>
          <w:sz w:val="24"/>
          <w:szCs w:val="24"/>
        </w:rPr>
        <w:t>, Universitatea “Politehnică” din București, 2005, http://turing.cs.pub.ro/sptr_05/SPTR_Lect_6.ppt</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[33] </w:t>
      </w:r>
      <w:r w:rsidRPr="0005037F">
        <w:rPr>
          <w:rFonts w:ascii="Times New Roman" w:hAnsi="Times New Roman" w:cs="Times New Roman"/>
          <w:sz w:val="24"/>
          <w:szCs w:val="24"/>
        </w:rPr>
        <w:t xml:space="preserve">Ling Li, Zhidong Deng, Bo Zhang, </w:t>
      </w:r>
      <w:r w:rsidRPr="0005037F">
        <w:rPr>
          <w:rFonts w:ascii="Times New Roman" w:hAnsi="Times New Roman" w:cs="Times New Roman"/>
          <w:i/>
          <w:sz w:val="24"/>
          <w:szCs w:val="24"/>
        </w:rPr>
        <w:t>A Fuzzy Elman Neural Network</w:t>
      </w:r>
      <w:r w:rsidRPr="0005037F">
        <w:rPr>
          <w:rFonts w:ascii="Times New Roman" w:hAnsi="Times New Roman" w:cs="Times New Roman"/>
          <w:sz w:val="24"/>
          <w:szCs w:val="24"/>
        </w:rPr>
        <w:t>, http://www.work.caltech.edu/~ling/pub/97fenn.pdf</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[34] </w:t>
      </w:r>
      <w:r w:rsidRPr="0005037F">
        <w:rPr>
          <w:rFonts w:ascii="Times New Roman" w:hAnsi="Times New Roman" w:cs="Times New Roman"/>
          <w:sz w:val="24"/>
          <w:szCs w:val="24"/>
        </w:rPr>
        <w:t xml:space="preserve">Jeffrey L. Elman, </w:t>
      </w:r>
      <w:r w:rsidRPr="0005037F">
        <w:rPr>
          <w:rFonts w:ascii="Times New Roman" w:hAnsi="Times New Roman" w:cs="Times New Roman"/>
          <w:i/>
          <w:sz w:val="24"/>
          <w:szCs w:val="24"/>
        </w:rPr>
        <w:t>Finding Structure in Time</w:t>
      </w:r>
      <w:r w:rsidRPr="0005037F">
        <w:rPr>
          <w:rFonts w:ascii="Times New Roman" w:hAnsi="Times New Roman" w:cs="Times New Roman"/>
          <w:sz w:val="24"/>
          <w:szCs w:val="24"/>
        </w:rPr>
        <w:t xml:space="preserve">, Cognitive Science Vol. 14, nr.2, pp. 179-211, 1990, ISSN 1551-6709, doi:10.1207/s15516709cog1402_1, </w:t>
      </w:r>
      <w:hyperlink r:id="rId551" w:history="1">
        <w:r w:rsidRPr="0005037F">
          <w:rPr>
            <w:rStyle w:val="Hyperlink"/>
            <w:rFonts w:ascii="Times New Roman" w:hAnsi="Times New Roman" w:cs="Times New Roman"/>
            <w:sz w:val="24"/>
            <w:szCs w:val="24"/>
          </w:rPr>
          <w:t>http://psych.colorado.edu/~kimlab/Elman1990.pdf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[35] </w:t>
      </w:r>
      <w:r w:rsidRPr="0005037F">
        <w:rPr>
          <w:rFonts w:ascii="Times New Roman" w:hAnsi="Times New Roman" w:cs="Times New Roman"/>
          <w:sz w:val="24"/>
          <w:szCs w:val="24"/>
        </w:rPr>
        <w:t xml:space="preserve">David M. Lane et all, </w:t>
      </w:r>
      <w:r w:rsidRPr="0005037F">
        <w:rPr>
          <w:rFonts w:ascii="Times New Roman" w:hAnsi="Times New Roman" w:cs="Times New Roman"/>
          <w:i/>
          <w:sz w:val="24"/>
          <w:szCs w:val="24"/>
        </w:rPr>
        <w:t>Introduction to Statistics</w:t>
      </w:r>
      <w:r w:rsidRPr="0005037F">
        <w:rPr>
          <w:rFonts w:ascii="Times New Roman" w:hAnsi="Times New Roman" w:cs="Times New Roman"/>
          <w:sz w:val="24"/>
          <w:szCs w:val="24"/>
        </w:rPr>
        <w:t>, Online Edition, http://onlinestatbook.com/Online_Statistics_Education.pdf</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lastRenderedPageBreak/>
        <w:t xml:space="preserve">[36] </w:t>
      </w:r>
      <w:r w:rsidRPr="0005037F">
        <w:rPr>
          <w:rFonts w:ascii="Times New Roman" w:hAnsi="Times New Roman" w:cs="Times New Roman"/>
          <w:sz w:val="24"/>
          <w:szCs w:val="24"/>
        </w:rPr>
        <w:t xml:space="preserve">Deborah J. Rumsey, </w:t>
      </w:r>
      <w:r w:rsidRPr="0005037F">
        <w:rPr>
          <w:rFonts w:ascii="Times New Roman" w:hAnsi="Times New Roman" w:cs="Times New Roman"/>
          <w:i/>
          <w:sz w:val="24"/>
          <w:szCs w:val="24"/>
        </w:rPr>
        <w:t>Statistics For Dummies</w:t>
      </w:r>
      <w:r w:rsidRPr="0005037F">
        <w:rPr>
          <w:rFonts w:ascii="Times New Roman" w:hAnsi="Times New Roman" w:cs="Times New Roman"/>
          <w:sz w:val="24"/>
          <w:szCs w:val="24"/>
        </w:rPr>
        <w:t>, 2nd Edition, ISBN: 978-1-119-29352-1, http://www.dummies.com/education/math/statistics/how-to-calculate-a-regression-line/</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[37] </w:t>
      </w:r>
      <w:hyperlink r:id="rId552" w:history="1">
        <w:r w:rsidRPr="0005037F">
          <w:rPr>
            <w:rStyle w:val="Hyperlink"/>
            <w:rFonts w:ascii="Times New Roman" w:hAnsi="Times New Roman" w:cs="Times New Roman"/>
            <w:sz w:val="24"/>
            <w:szCs w:val="24"/>
          </w:rPr>
          <w:t>http://www.umfiasi.ro/Rezidenti/suporturidecurs/Facultatea%20de%20Farmacie/Specialitatea%20Farmacie%20clinica/matematica%20si%20biostatistica/biostatistica_2.pdf</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[38] </w:t>
      </w:r>
      <w:r w:rsidRPr="0005037F">
        <w:rPr>
          <w:rFonts w:ascii="Times New Roman" w:hAnsi="Times New Roman" w:cs="Times New Roman"/>
          <w:sz w:val="24"/>
          <w:szCs w:val="24"/>
        </w:rPr>
        <w:t>https://onlinecourses.science.psu.edu/stat501/node/253</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[39] </w:t>
      </w:r>
      <w:hyperlink r:id="rId553" w:history="1">
        <w:r w:rsidRPr="0005037F">
          <w:rPr>
            <w:rStyle w:val="Hyperlink"/>
            <w:rFonts w:ascii="Times New Roman" w:hAnsi="Times New Roman" w:cs="Times New Roman"/>
            <w:sz w:val="24"/>
            <w:szCs w:val="24"/>
          </w:rPr>
          <w:t>https://en.wikipedia.org/wiki/Coefficient_of_determination</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[40] </w:t>
      </w:r>
      <w:hyperlink r:id="rId554" w:history="1">
        <w:r w:rsidRPr="0005037F">
          <w:rPr>
            <w:rStyle w:val="Hyperlink"/>
            <w:rFonts w:ascii="Times New Roman" w:hAnsi="Times New Roman" w:cs="Times New Roman"/>
            <w:sz w:val="24"/>
            <w:szCs w:val="24"/>
          </w:rPr>
          <w:t>http://scikit-learn.org/stable/auto_examples/linear_model/plot_theilsen.html</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[41] </w:t>
      </w:r>
      <w:r w:rsidRPr="0005037F">
        <w:rPr>
          <w:rFonts w:ascii="Times New Roman" w:hAnsi="Times New Roman" w:cs="Times New Roman"/>
          <w:sz w:val="24"/>
          <w:szCs w:val="24"/>
        </w:rPr>
        <w:t xml:space="preserve">Hanxiang Peng, </w:t>
      </w:r>
      <w:r w:rsidRPr="0005037F">
        <w:rPr>
          <w:rFonts w:ascii="Times New Roman" w:hAnsi="Times New Roman" w:cs="Times New Roman"/>
          <w:i/>
          <w:sz w:val="24"/>
          <w:szCs w:val="24"/>
        </w:rPr>
        <w:t>The Theil-Sen Estimators In Linear Regression</w:t>
      </w:r>
      <w:r w:rsidRPr="0005037F">
        <w:rPr>
          <w:rFonts w:ascii="Times New Roman" w:hAnsi="Times New Roman" w:cs="Times New Roman"/>
          <w:sz w:val="24"/>
          <w:szCs w:val="24"/>
        </w:rPr>
        <w:t>, 2008, http://www.math.iupui.edu/~hpeng/Talks/TSETalk.pdf</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[42] </w:t>
      </w:r>
      <w:r w:rsidRPr="0005037F">
        <w:rPr>
          <w:rFonts w:ascii="Times New Roman" w:hAnsi="Times New Roman" w:cs="Times New Roman"/>
          <w:sz w:val="24"/>
          <w:szCs w:val="24"/>
        </w:rPr>
        <w:t xml:space="preserve">Peter J. Rousseeuw, Annick M. Leroy, </w:t>
      </w:r>
      <w:r w:rsidRPr="0005037F">
        <w:rPr>
          <w:rFonts w:ascii="Times New Roman" w:hAnsi="Times New Roman" w:cs="Times New Roman"/>
          <w:i/>
          <w:sz w:val="24"/>
          <w:szCs w:val="24"/>
        </w:rPr>
        <w:t>Robust regression and outlier detection</w:t>
      </w:r>
      <w:r w:rsidRPr="0005037F">
        <w:rPr>
          <w:rFonts w:ascii="Times New Roman" w:hAnsi="Times New Roman" w:cs="Times New Roman"/>
          <w:sz w:val="24"/>
          <w:szCs w:val="24"/>
        </w:rPr>
        <w:t xml:space="preserve">, John Wiley &amp; Sons, Inc., Hoboken, New Jersey, 2003, ISBN 0-47-48855-0, </w:t>
      </w:r>
      <w:hyperlink r:id="rId555" w:anchor="v=onepage&amp;q&amp;f=false" w:history="1">
        <w:r w:rsidRPr="0005037F">
          <w:rPr>
            <w:rStyle w:val="Hyperlink"/>
            <w:rFonts w:ascii="Times New Roman" w:hAnsi="Times New Roman" w:cs="Times New Roman"/>
            <w:sz w:val="24"/>
            <w:szCs w:val="24"/>
          </w:rPr>
          <w:t>https://books.google.ro/books?id=lK9gHXwYnqgC&amp;pg=PA67&amp;redir_esc=y#v=onepage&amp;q&amp;f=false</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[43] </w:t>
      </w:r>
      <w:hyperlink r:id="rId556" w:anchor="CITEREFRousseeuwLeroy2003" w:history="1">
        <w:r w:rsidRPr="0005037F">
          <w:rPr>
            <w:rStyle w:val="Hyperlink"/>
            <w:rFonts w:ascii="Times New Roman" w:hAnsi="Times New Roman" w:cs="Times New Roman"/>
            <w:sz w:val="24"/>
            <w:szCs w:val="24"/>
          </w:rPr>
          <w:t>https://en.wikipedia.org/wiki/Theil%E2%80%93Sen_estimator#CITEREFRousseeuwLeroy2003</w:t>
        </w:r>
      </w:hyperlink>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[45] </w:t>
      </w:r>
      <w:r w:rsidRPr="0005037F">
        <w:rPr>
          <w:rFonts w:ascii="Times New Roman" w:hAnsi="Times New Roman" w:cs="Times New Roman"/>
          <w:sz w:val="24"/>
          <w:szCs w:val="24"/>
        </w:rPr>
        <w:t xml:space="preserve">Andrew Greatorex, </w:t>
      </w:r>
      <w:r w:rsidRPr="0005037F">
        <w:rPr>
          <w:rFonts w:ascii="Times New Roman" w:hAnsi="Times New Roman" w:cs="Times New Roman"/>
          <w:i/>
          <w:sz w:val="24"/>
          <w:szCs w:val="24"/>
        </w:rPr>
        <w:t>Linear Regression Sucks</w:t>
      </w:r>
      <w:r w:rsidRPr="0005037F">
        <w:rPr>
          <w:rFonts w:ascii="Times New Roman" w:hAnsi="Times New Roman" w:cs="Times New Roman"/>
          <w:sz w:val="24"/>
          <w:szCs w:val="24"/>
        </w:rPr>
        <w:t>, https://medium.com/towards-data-science/linear-regression-sucks-27a5215e50c0</w:t>
      </w:r>
    </w:p>
    <w:p w:rsidR="00963453" w:rsidRPr="0005037F" w:rsidRDefault="00963453" w:rsidP="00963453">
      <w:pPr>
        <w:spacing w:line="240" w:lineRule="auto"/>
        <w:jc w:val="both"/>
        <w:rPr>
          <w:rFonts w:ascii="Times New Roman" w:hAnsi="Times New Roman" w:cs="Times New Roman"/>
          <w:sz w:val="24"/>
          <w:szCs w:val="24"/>
        </w:rPr>
      </w:pPr>
      <w:r w:rsidRPr="0005037F">
        <w:rPr>
          <w:rFonts w:ascii="Times New Roman" w:eastAsia="Times New Roman" w:hAnsi="Times New Roman" w:cs="Times New Roman"/>
          <w:sz w:val="24"/>
          <w:szCs w:val="24"/>
          <w:lang w:eastAsia="ro-RO"/>
        </w:rPr>
        <w:t xml:space="preserve">[44] </w:t>
      </w:r>
      <w:r w:rsidRPr="0005037F">
        <w:rPr>
          <w:rFonts w:ascii="Times New Roman" w:hAnsi="Times New Roman" w:cs="Times New Roman"/>
          <w:sz w:val="24"/>
          <w:szCs w:val="24"/>
        </w:rPr>
        <w:t xml:space="preserve">James A. Ohlson, Seil Kim, </w:t>
      </w:r>
      <w:r w:rsidRPr="0005037F">
        <w:rPr>
          <w:rFonts w:ascii="Times New Roman" w:hAnsi="Times New Roman" w:cs="Times New Roman"/>
          <w:i/>
          <w:sz w:val="24"/>
          <w:szCs w:val="24"/>
        </w:rPr>
        <w:t>Linear Valuation without OLS: The Theil-Sen Estimation Approach</w:t>
      </w:r>
      <w:r w:rsidRPr="0005037F">
        <w:rPr>
          <w:rFonts w:ascii="Times New Roman" w:hAnsi="Times New Roman" w:cs="Times New Roman"/>
          <w:sz w:val="24"/>
          <w:szCs w:val="24"/>
        </w:rPr>
        <w:t>, 2014, https://research.mbs.ac.uk/accounting-finance/Portals/0/docs/Linear%20Valuation%20without%20OLS.pdf</w:t>
      </w:r>
    </w:p>
    <w:p w:rsidR="00963453" w:rsidRPr="0005037F" w:rsidRDefault="00963453" w:rsidP="00963453">
      <w:pPr>
        <w:rPr>
          <w:rStyle w:val="Hyperlink"/>
        </w:rPr>
      </w:pPr>
      <w:r w:rsidRPr="0005037F">
        <w:rPr>
          <w:rFonts w:ascii="Times New Roman" w:eastAsia="Times New Roman" w:hAnsi="Times New Roman" w:cs="Times New Roman"/>
          <w:sz w:val="24"/>
          <w:szCs w:val="24"/>
          <w:lang w:eastAsia="ro-RO"/>
        </w:rPr>
        <w:t xml:space="preserve">[45] </w:t>
      </w:r>
      <w:hyperlink r:id="rId557" w:history="1">
        <w:r w:rsidRPr="0005037F">
          <w:rPr>
            <w:rStyle w:val="Hyperlink"/>
          </w:rPr>
          <w:t>http://visualgenedeveloper.net/index.html</w:t>
        </w:r>
      </w:hyperlink>
    </w:p>
    <w:p w:rsidR="00963453" w:rsidRPr="0005037F" w:rsidRDefault="00963453" w:rsidP="00963453">
      <w:pPr>
        <w:jc w:val="both"/>
        <w:rPr>
          <w:rFonts w:ascii="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 xml:space="preserve">[46] </w:t>
      </w:r>
      <w:r w:rsidRPr="0005037F">
        <w:rPr>
          <w:rFonts w:ascii="Times New Roman" w:hAnsi="Times New Roman" w:cs="Times New Roman"/>
          <w:sz w:val="24"/>
          <w:szCs w:val="24"/>
        </w:rPr>
        <w:t xml:space="preserve">Alexandru-Daniel TUFAN, </w:t>
      </w:r>
      <w:r w:rsidRPr="0005037F">
        <w:rPr>
          <w:rFonts w:ascii="Times New Roman" w:hAnsi="Times New Roman" w:cs="Times New Roman"/>
          <w:bCs/>
          <w:i/>
          <w:sz w:val="24"/>
          <w:szCs w:val="24"/>
          <w:lang w:eastAsia="ro-RO"/>
        </w:rPr>
        <w:t>Automatizarea integrată a sistemelor de acționare bazate pe logică programabilă și configurarea parametrilor specifici</w:t>
      </w:r>
      <w:r w:rsidRPr="0005037F">
        <w:rPr>
          <w:rFonts w:ascii="Times New Roman" w:hAnsi="Times New Roman" w:cs="Times New Roman"/>
          <w:bCs/>
          <w:sz w:val="24"/>
          <w:szCs w:val="24"/>
          <w:lang w:eastAsia="ro-RO"/>
        </w:rPr>
        <w:t>, Teză de doctorat, Universitatea politehnică București,</w:t>
      </w:r>
      <w:r w:rsidRPr="0005037F">
        <w:rPr>
          <w:rFonts w:ascii="Times New Roman" w:hAnsi="Times New Roman" w:cs="Times New Roman"/>
          <w:bCs/>
          <w:i/>
          <w:sz w:val="24"/>
          <w:szCs w:val="24"/>
          <w:lang w:eastAsia="ro-RO"/>
        </w:rPr>
        <w:t xml:space="preserve"> </w:t>
      </w:r>
      <w:r w:rsidRPr="0005037F">
        <w:rPr>
          <w:rFonts w:ascii="Times New Roman" w:hAnsi="Times New Roman" w:cs="Times New Roman"/>
          <w:sz w:val="24"/>
          <w:szCs w:val="24"/>
          <w:lang w:val="it-IT" w:eastAsia="ro-RO"/>
        </w:rPr>
        <w:t xml:space="preserve">Facultatea </w:t>
      </w:r>
      <w:r w:rsidRPr="0005037F">
        <w:rPr>
          <w:rFonts w:ascii="Times New Roman" w:hAnsi="Times New Roman" w:cs="Times New Roman"/>
          <w:sz w:val="24"/>
          <w:szCs w:val="24"/>
          <w:lang w:eastAsia="ro-RO"/>
        </w:rPr>
        <w:t>Ingineria și Managementul Sistemelor Tehnologice, aprilie 2018</w:t>
      </w:r>
    </w:p>
    <w:p w:rsidR="00963453" w:rsidRDefault="00963453" w:rsidP="00963453">
      <w:pPr>
        <w:jc w:val="both"/>
        <w:rPr>
          <w:rFonts w:ascii="Times New Roman" w:hAnsi="Times New Roman" w:cs="Times New Roman"/>
          <w:sz w:val="24"/>
          <w:szCs w:val="24"/>
          <w:lang w:eastAsia="ro-RO"/>
        </w:rPr>
      </w:pPr>
      <w:r w:rsidRPr="0005037F">
        <w:rPr>
          <w:rFonts w:ascii="Times New Roman" w:eastAsia="Times New Roman" w:hAnsi="Times New Roman" w:cs="Times New Roman"/>
          <w:sz w:val="24"/>
          <w:szCs w:val="24"/>
          <w:lang w:eastAsia="ro-RO"/>
        </w:rPr>
        <w:t xml:space="preserve">[47] Daniel-Petru GHENCEA, </w:t>
      </w:r>
      <w:r w:rsidRPr="0005037F">
        <w:rPr>
          <w:rFonts w:ascii="Times New Roman" w:eastAsia="Times New Roman" w:hAnsi="Times New Roman" w:cs="Times New Roman"/>
          <w:i/>
          <w:sz w:val="24"/>
          <w:szCs w:val="24"/>
          <w:lang w:eastAsia="ro-RO"/>
        </w:rPr>
        <w:t>Modelare-simulare și predicția datelor experimentale specifice sistemelor de fabricație utilizând tehnici hibride bazate pe inteligență artificială</w:t>
      </w:r>
      <w:r w:rsidRPr="0005037F">
        <w:rPr>
          <w:rFonts w:ascii="Times New Roman" w:eastAsia="Times New Roman" w:hAnsi="Times New Roman" w:cs="Times New Roman"/>
          <w:sz w:val="24"/>
          <w:szCs w:val="24"/>
          <w:lang w:eastAsia="ro-RO"/>
        </w:rPr>
        <w:t xml:space="preserve">, </w:t>
      </w:r>
      <w:r w:rsidRPr="0005037F">
        <w:rPr>
          <w:rFonts w:ascii="Times New Roman" w:hAnsi="Times New Roman" w:cs="Times New Roman"/>
          <w:bCs/>
          <w:sz w:val="24"/>
          <w:szCs w:val="24"/>
          <w:lang w:eastAsia="ro-RO"/>
        </w:rPr>
        <w:t>Teză de doctorat, Universitatea politehnică București,</w:t>
      </w:r>
      <w:r w:rsidRPr="0005037F">
        <w:rPr>
          <w:rFonts w:ascii="Times New Roman" w:hAnsi="Times New Roman" w:cs="Times New Roman"/>
          <w:bCs/>
          <w:i/>
          <w:sz w:val="24"/>
          <w:szCs w:val="24"/>
          <w:lang w:eastAsia="ro-RO"/>
        </w:rPr>
        <w:t xml:space="preserve"> </w:t>
      </w:r>
      <w:r w:rsidRPr="0005037F">
        <w:rPr>
          <w:rFonts w:ascii="Times New Roman" w:hAnsi="Times New Roman" w:cs="Times New Roman"/>
          <w:sz w:val="24"/>
          <w:szCs w:val="24"/>
          <w:lang w:val="it-IT" w:eastAsia="ro-RO"/>
        </w:rPr>
        <w:t xml:space="preserve">Facultatea </w:t>
      </w:r>
      <w:r w:rsidRPr="0005037F">
        <w:rPr>
          <w:rFonts w:ascii="Times New Roman" w:hAnsi="Times New Roman" w:cs="Times New Roman"/>
          <w:sz w:val="24"/>
          <w:szCs w:val="24"/>
          <w:lang w:eastAsia="ro-RO"/>
        </w:rPr>
        <w:t>Ingineria și Managementul Sistemelor Tehnologice, aprilie 2018</w:t>
      </w:r>
    </w:p>
    <w:p w:rsidR="00963453" w:rsidRPr="00491097" w:rsidRDefault="00963453" w:rsidP="00963453">
      <w:pPr>
        <w:jc w:val="both"/>
        <w:rPr>
          <w:rStyle w:val="Hyperlink"/>
          <w:rFonts w:ascii="Times New Roman" w:eastAsia="Times New Roman" w:hAnsi="Times New Roman" w:cs="Times New Roman"/>
          <w:lang w:eastAsia="ro-RO"/>
        </w:rPr>
      </w:pPr>
      <w:r w:rsidRPr="00491097">
        <w:rPr>
          <w:rFonts w:ascii="Times New Roman" w:hAnsi="Times New Roman" w:cs="Times New Roman"/>
        </w:rPr>
        <w:t>[</w:t>
      </w:r>
      <w:r w:rsidR="0034080C">
        <w:rPr>
          <w:rFonts w:ascii="Times New Roman" w:hAnsi="Times New Roman" w:cs="Times New Roman"/>
        </w:rPr>
        <w:t>48</w:t>
      </w:r>
      <w:r w:rsidRPr="00491097">
        <w:rPr>
          <w:rFonts w:ascii="Times New Roman" w:hAnsi="Times New Roman" w:cs="Times New Roman"/>
        </w:rPr>
        <w:t xml:space="preserve">] </w:t>
      </w:r>
      <w:r w:rsidRPr="000743AA">
        <w:rPr>
          <w:rFonts w:ascii="Times New Roman" w:hAnsi="Times New Roman" w:cs="Times New Roman"/>
        </w:rPr>
        <w:t xml:space="preserve">Lotfali Askar </w:t>
      </w:r>
      <w:r w:rsidRPr="000743AA">
        <w:rPr>
          <w:rFonts w:ascii="Times New Roman" w:eastAsia="Times New Roman" w:hAnsi="Times New Roman" w:cs="Times New Roman"/>
          <w:bCs/>
          <w:lang w:eastAsia="ro-RO"/>
        </w:rPr>
        <w:t>Zadeh</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Fuzzy sets*</w:t>
      </w:r>
      <w:r w:rsidRPr="00491097">
        <w:rPr>
          <w:rFonts w:ascii="Times New Roman" w:eastAsia="Times New Roman" w:hAnsi="Times New Roman" w:cs="Times New Roman"/>
          <w:color w:val="000000"/>
          <w:lang w:eastAsia="ro-RO"/>
        </w:rPr>
        <w:t xml:space="preserve">, Information and Control, Vol. 8, Issue 3, June 1965, pp.338-353, </w:t>
      </w:r>
      <w:hyperlink r:id="rId558" w:history="1">
        <w:r w:rsidRPr="00491097">
          <w:rPr>
            <w:rStyle w:val="Hyperlink"/>
            <w:rFonts w:ascii="Times New Roman" w:hAnsi="Times New Roman" w:cs="Times New Roman"/>
            <w:lang w:eastAsia="ro-RO"/>
          </w:rPr>
          <w:t>http://www.sciencedirect.com/science/article/pii/S001999586590241X?via%3Dihub</w:t>
        </w:r>
      </w:hyperlink>
    </w:p>
    <w:p w:rsidR="00963453" w:rsidRPr="00491097" w:rsidRDefault="0034080C" w:rsidP="00963453">
      <w:pPr>
        <w:jc w:val="both"/>
        <w:rPr>
          <w:rFonts w:ascii="Times New Roman" w:eastAsia="Times New Roman" w:hAnsi="Times New Roman" w:cs="Times New Roman"/>
          <w:color w:val="000000"/>
          <w:lang w:eastAsia="ro-RO"/>
        </w:rPr>
      </w:pPr>
      <w:r>
        <w:rPr>
          <w:rFonts w:ascii="Times New Roman" w:hAnsi="Times New Roman" w:cs="Times New Roman"/>
        </w:rPr>
        <w:t>[49</w:t>
      </w:r>
      <w:r w:rsidR="00963453" w:rsidRPr="00491097">
        <w:rPr>
          <w:rFonts w:ascii="Times New Roman" w:hAnsi="Times New Roman" w:cs="Times New Roman"/>
        </w:rPr>
        <w:t xml:space="preserve">] </w:t>
      </w:r>
      <w:r w:rsidR="00963453" w:rsidRPr="000743AA">
        <w:rPr>
          <w:rFonts w:ascii="Times New Roman" w:hAnsi="Times New Roman" w:cs="Times New Roman"/>
        </w:rPr>
        <w:t xml:space="preserve">Francis Jeffry </w:t>
      </w:r>
      <w:r w:rsidR="00963453" w:rsidRPr="000743AA">
        <w:rPr>
          <w:rFonts w:ascii="Times New Roman" w:eastAsia="Times New Roman" w:hAnsi="Times New Roman" w:cs="Times New Roman"/>
          <w:bCs/>
          <w:lang w:eastAsia="ro-RO"/>
        </w:rPr>
        <w:t>Peletier</w:t>
      </w:r>
      <w:r w:rsidR="00963453" w:rsidRPr="00491097">
        <w:rPr>
          <w:rFonts w:ascii="Times New Roman" w:eastAsia="Times New Roman" w:hAnsi="Times New Roman" w:cs="Times New Roman"/>
          <w:color w:val="000000"/>
          <w:lang w:eastAsia="ro-RO"/>
        </w:rPr>
        <w:t xml:space="preserve">, </w:t>
      </w:r>
      <w:r w:rsidR="00963453" w:rsidRPr="000743AA">
        <w:rPr>
          <w:rFonts w:ascii="Times New Roman" w:eastAsia="Times New Roman" w:hAnsi="Times New Roman" w:cs="Times New Roman"/>
          <w:i/>
          <w:color w:val="000000"/>
          <w:lang w:eastAsia="ro-RO"/>
        </w:rPr>
        <w:t>Metamathematics of Fuzzy Logic</w:t>
      </w:r>
      <w:r w:rsidR="00963453" w:rsidRPr="00491097">
        <w:rPr>
          <w:rFonts w:ascii="Times New Roman" w:eastAsia="Times New Roman" w:hAnsi="Times New Roman" w:cs="Times New Roman"/>
          <w:color w:val="000000"/>
          <w:lang w:eastAsia="ro-RO"/>
        </w:rPr>
        <w:t xml:space="preserve">, The Bulletin of Symbolic Logic, Vol. 6, No.3, Sep. 2000, pp. 342-346, </w:t>
      </w:r>
      <w:hyperlink r:id="rId559" w:history="1">
        <w:r w:rsidR="00963453" w:rsidRPr="00491097">
          <w:rPr>
            <w:rStyle w:val="Hyperlink"/>
            <w:rFonts w:ascii="Times New Roman" w:hAnsi="Times New Roman" w:cs="Times New Roman"/>
            <w:lang w:eastAsia="ro-RO"/>
          </w:rPr>
          <w:t>http://www.sfu.ca/~jeffpell/papers/ReviewHajek.pdf</w:t>
        </w:r>
      </w:hyperlink>
      <w:r w:rsidR="00963453" w:rsidRPr="00491097">
        <w:rPr>
          <w:rFonts w:ascii="Times New Roman" w:eastAsia="Times New Roman" w:hAnsi="Times New Roman" w:cs="Times New Roman"/>
          <w:color w:val="000000"/>
          <w:lang w:eastAsia="ro-RO"/>
        </w:rPr>
        <w:t>;</w:t>
      </w:r>
    </w:p>
    <w:p w:rsidR="00963453" w:rsidRPr="00491097" w:rsidRDefault="0034080C" w:rsidP="00963453">
      <w:pPr>
        <w:jc w:val="both"/>
        <w:rPr>
          <w:rFonts w:ascii="Times New Roman" w:eastAsia="Times New Roman" w:hAnsi="Times New Roman" w:cs="Times New Roman"/>
          <w:color w:val="0000FF"/>
          <w:u w:val="single"/>
          <w:lang w:eastAsia="ro-RO"/>
        </w:rPr>
      </w:pPr>
      <w:r>
        <w:rPr>
          <w:rFonts w:ascii="Times New Roman" w:hAnsi="Times New Roman" w:cs="Times New Roman"/>
        </w:rPr>
        <w:t>[50</w:t>
      </w:r>
      <w:r w:rsidR="00963453" w:rsidRPr="00491097">
        <w:rPr>
          <w:rFonts w:ascii="Times New Roman" w:hAnsi="Times New Roman" w:cs="Times New Roman"/>
        </w:rPr>
        <w:t xml:space="preserve">] </w:t>
      </w:r>
      <w:r w:rsidR="00963453" w:rsidRPr="00491097">
        <w:rPr>
          <w:rFonts w:ascii="Times New Roman" w:eastAsia="Times New Roman" w:hAnsi="Times New Roman" w:cs="Times New Roman"/>
          <w:lang w:eastAsia="ro-RO"/>
        </w:rPr>
        <w:t xml:space="preserve">*** </w:t>
      </w:r>
      <w:hyperlink r:id="rId560" w:history="1">
        <w:r w:rsidR="00963453" w:rsidRPr="00491097">
          <w:rPr>
            <w:rFonts w:ascii="Times New Roman" w:eastAsia="Times New Roman" w:hAnsi="Times New Roman" w:cs="Times New Roman"/>
            <w:color w:val="0000FF"/>
            <w:u w:val="single"/>
            <w:lang w:eastAsia="ro-RO"/>
          </w:rPr>
          <w:t>https://ro.wikipedia.org/wiki/Logic%C4%83_fuzzy</w:t>
        </w:r>
      </w:hyperlink>
    </w:p>
    <w:p w:rsidR="00963453" w:rsidRPr="00491097" w:rsidRDefault="00963453" w:rsidP="00963453">
      <w:pPr>
        <w:spacing w:afterLines="40" w:after="96"/>
        <w:jc w:val="both"/>
        <w:rPr>
          <w:rFonts w:ascii="Times New Roman" w:eastAsia="Times New Roman" w:hAnsi="Times New Roman" w:cs="Times New Roman"/>
          <w:color w:val="0000FF"/>
          <w:u w:val="single"/>
          <w:lang w:eastAsia="ro-RO"/>
        </w:rPr>
      </w:pPr>
      <w:r w:rsidRPr="00491097">
        <w:rPr>
          <w:rFonts w:ascii="Times New Roman" w:hAnsi="Times New Roman" w:cs="Times New Roman"/>
        </w:rPr>
        <w:lastRenderedPageBreak/>
        <w:t>[</w:t>
      </w:r>
      <w:r w:rsidR="0034080C">
        <w:rPr>
          <w:rFonts w:ascii="Times New Roman" w:hAnsi="Times New Roman" w:cs="Times New Roman"/>
        </w:rPr>
        <w:t>51</w:t>
      </w:r>
      <w:r w:rsidRPr="00491097">
        <w:rPr>
          <w:rFonts w:ascii="Times New Roman" w:hAnsi="Times New Roman" w:cs="Times New Roman"/>
        </w:rPr>
        <w:t xml:space="preserve">] </w:t>
      </w:r>
      <w:r w:rsidRPr="00491097">
        <w:rPr>
          <w:rFonts w:ascii="Times New Roman" w:eastAsia="Times New Roman" w:hAnsi="Times New Roman" w:cs="Times New Roman"/>
          <w:lang w:eastAsia="ro-RO"/>
        </w:rPr>
        <w:t xml:space="preserve">*** </w:t>
      </w:r>
      <w:hyperlink r:id="rId561" w:history="1">
        <w:r w:rsidRPr="00491097">
          <w:rPr>
            <w:rFonts w:ascii="Times New Roman" w:eastAsia="Times New Roman" w:hAnsi="Times New Roman" w:cs="Times New Roman"/>
            <w:color w:val="0000FF"/>
            <w:u w:val="single"/>
            <w:lang w:eastAsia="ro-RO"/>
          </w:rPr>
          <w:t>http://www.mpt.upt.ro/doc/curs/gp/Sisteme_inteligente_in_electrotehnica/Sisteme_Fuzzy_cap2.pdf</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[5</w:t>
      </w:r>
      <w:r w:rsidR="0034080C">
        <w:rPr>
          <w:rFonts w:ascii="Times New Roman" w:hAnsi="Times New Roman" w:cs="Times New Roman"/>
        </w:rPr>
        <w:t>2</w:t>
      </w:r>
      <w:r w:rsidRPr="00491097">
        <w:rPr>
          <w:rFonts w:ascii="Times New Roman" w:hAnsi="Times New Roman" w:cs="Times New Roman"/>
        </w:rPr>
        <w:t xml:space="preserve">] </w:t>
      </w:r>
      <w:r w:rsidRPr="000743AA">
        <w:rPr>
          <w:rFonts w:ascii="Times New Roman" w:hAnsi="Times New Roman" w:cs="Times New Roman"/>
        </w:rPr>
        <w:t xml:space="preserve">Laura-Nicoleta </w:t>
      </w:r>
      <w:r w:rsidRPr="000743AA">
        <w:rPr>
          <w:rFonts w:ascii="Times New Roman" w:eastAsia="Times New Roman" w:hAnsi="Times New Roman" w:cs="Times New Roman"/>
          <w:bCs/>
          <w:lang w:eastAsia="ro-RO"/>
        </w:rPr>
        <w:t>Ivanciu</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Sisteme inteligente de suport decizional</w:t>
      </w:r>
      <w:r w:rsidRPr="00491097">
        <w:rPr>
          <w:rFonts w:ascii="Times New Roman" w:eastAsia="Times New Roman" w:hAnsi="Times New Roman" w:cs="Times New Roman"/>
          <w:color w:val="000000"/>
          <w:lang w:eastAsia="ro-RO"/>
        </w:rPr>
        <w:t xml:space="preserve">, 2014, </w:t>
      </w:r>
      <w:hyperlink r:id="rId562" w:history="1">
        <w:r w:rsidRPr="00491097">
          <w:rPr>
            <w:rStyle w:val="Hyperlink"/>
            <w:rFonts w:ascii="Times New Roman" w:hAnsi="Times New Roman" w:cs="Times New Roman"/>
            <w:lang w:eastAsia="ro-RO"/>
          </w:rPr>
          <w:t>http://www.bel.utcluj.ro/dce/didactic/sln/02_MultimiFuzzy.pdf</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53</w:t>
      </w:r>
      <w:r w:rsidRPr="00491097">
        <w:rPr>
          <w:rFonts w:ascii="Times New Roman" w:hAnsi="Times New Roman" w:cs="Times New Roman"/>
        </w:rPr>
        <w:t xml:space="preserve">] </w:t>
      </w:r>
      <w:r w:rsidRPr="000743AA">
        <w:rPr>
          <w:rFonts w:ascii="Times New Roman" w:hAnsi="Times New Roman" w:cs="Times New Roman"/>
        </w:rPr>
        <w:t xml:space="preserve">Chennakesava R. </w:t>
      </w:r>
      <w:r w:rsidRPr="000743AA">
        <w:rPr>
          <w:rFonts w:ascii="Times New Roman" w:eastAsia="Times New Roman" w:hAnsi="Times New Roman" w:cs="Times New Roman"/>
          <w:bCs/>
          <w:lang w:eastAsia="ro-RO"/>
        </w:rPr>
        <w:t>Alavala</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Fuzzy logic and neural networks. Basic concepts &amp; applications</w:t>
      </w:r>
      <w:r w:rsidRPr="00491097">
        <w:rPr>
          <w:rFonts w:ascii="Times New Roman" w:eastAsia="Times New Roman" w:hAnsi="Times New Roman" w:cs="Times New Roman"/>
          <w:color w:val="000000"/>
          <w:lang w:eastAsia="ro-RO"/>
        </w:rPr>
        <w:t xml:space="preserve">, New Age International Publishers, 2008, </w:t>
      </w:r>
      <w:hyperlink r:id="rId563" w:history="1">
        <w:r w:rsidRPr="00491097">
          <w:rPr>
            <w:rStyle w:val="Hyperlink"/>
            <w:rFonts w:ascii="Times New Roman" w:hAnsi="Times New Roman" w:cs="Times New Roman"/>
            <w:lang w:eastAsia="ro-RO"/>
          </w:rPr>
          <w:t>http://www.academia.edu/1435724/Fuzzy_Logic_and_Neural_Networks_by_Chennakesava_R._Alavala</w:t>
        </w:r>
      </w:hyperlink>
    </w:p>
    <w:p w:rsidR="00963453" w:rsidRPr="00491097" w:rsidRDefault="00963453" w:rsidP="00963453">
      <w:pPr>
        <w:jc w:val="both"/>
        <w:rPr>
          <w:rStyle w:val="Hyperlink"/>
          <w:rFonts w:ascii="Times New Roman" w:eastAsia="Times New Roman" w:hAnsi="Times New Roman" w:cs="Times New Roman"/>
          <w:lang w:eastAsia="ro-RO"/>
        </w:rPr>
      </w:pPr>
      <w:r w:rsidRPr="00491097">
        <w:rPr>
          <w:rFonts w:ascii="Times New Roman" w:hAnsi="Times New Roman" w:cs="Times New Roman"/>
        </w:rPr>
        <w:t>[</w:t>
      </w:r>
      <w:r w:rsidR="0034080C">
        <w:rPr>
          <w:rFonts w:ascii="Times New Roman" w:hAnsi="Times New Roman" w:cs="Times New Roman"/>
        </w:rPr>
        <w:t>54</w:t>
      </w:r>
      <w:r w:rsidRPr="000743AA">
        <w:rPr>
          <w:rFonts w:ascii="Times New Roman" w:hAnsi="Times New Roman" w:cs="Times New Roman"/>
          <w:i/>
        </w:rPr>
        <w:t xml:space="preserve">] Sorin </w:t>
      </w:r>
      <w:r w:rsidRPr="000743AA">
        <w:rPr>
          <w:rFonts w:ascii="Times New Roman" w:eastAsia="Times New Roman" w:hAnsi="Times New Roman" w:cs="Times New Roman"/>
          <w:bCs/>
          <w:i/>
          <w:lang w:eastAsia="ro-RO"/>
        </w:rPr>
        <w:t>Georgescu</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Sisteme fuzzy. Fuzzy ARTMAP</w:t>
      </w:r>
      <w:r w:rsidRPr="00491097">
        <w:rPr>
          <w:rFonts w:ascii="Times New Roman" w:eastAsia="Times New Roman" w:hAnsi="Times New Roman" w:cs="Times New Roman"/>
          <w:color w:val="000000"/>
          <w:lang w:eastAsia="ro-RO"/>
        </w:rPr>
        <w:t xml:space="preserve">, Revista Informatică Economică, Nr.4, 1997, </w:t>
      </w:r>
      <w:hyperlink r:id="rId564" w:history="1">
        <w:r w:rsidRPr="00491097">
          <w:rPr>
            <w:rStyle w:val="Hyperlink"/>
            <w:rFonts w:ascii="Times New Roman" w:hAnsi="Times New Roman" w:cs="Times New Roman"/>
            <w:lang w:eastAsia="ro-RO"/>
          </w:rPr>
          <w:t>http://revistaie.ase.ro/content/4/5.pdf</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55</w:t>
      </w:r>
      <w:r w:rsidRPr="00491097">
        <w:rPr>
          <w:rFonts w:ascii="Times New Roman" w:hAnsi="Times New Roman" w:cs="Times New Roman"/>
        </w:rPr>
        <w:t xml:space="preserve">] </w:t>
      </w:r>
      <w:r w:rsidRPr="000743AA">
        <w:rPr>
          <w:rFonts w:ascii="Times New Roman" w:hAnsi="Times New Roman" w:cs="Times New Roman"/>
        </w:rPr>
        <w:t xml:space="preserve">Chuen Chien </w:t>
      </w:r>
      <w:r w:rsidRPr="000743AA">
        <w:rPr>
          <w:rFonts w:ascii="Times New Roman" w:eastAsia="Times New Roman" w:hAnsi="Times New Roman" w:cs="Times New Roman"/>
          <w:bCs/>
          <w:lang w:eastAsia="ro-RO"/>
        </w:rPr>
        <w:t>Lee</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Fuzzy Logic in Control Systems: Fuzzy Logic Controller – Part</w:t>
      </w:r>
      <w:r w:rsidRPr="00491097">
        <w:rPr>
          <w:rFonts w:ascii="Times New Roman" w:eastAsia="Times New Roman" w:hAnsi="Times New Roman" w:cs="Times New Roman"/>
          <w:color w:val="000000"/>
          <w:lang w:eastAsia="ro-RO"/>
        </w:rPr>
        <w:t xml:space="preserve"> I, IEEE Transactions on Systems, Man, and Cybernetics (Volume: 20, Issue: 2, Mar/Apr 1990), </w:t>
      </w:r>
      <w:hyperlink r:id="rId565" w:history="1">
        <w:r w:rsidRPr="00491097">
          <w:rPr>
            <w:rStyle w:val="Hyperlink"/>
            <w:rFonts w:ascii="Times New Roman" w:hAnsi="Times New Roman" w:cs="Times New Roman"/>
            <w:lang w:eastAsia="ro-RO"/>
          </w:rPr>
          <w:t>http://ieeexplore.ieee.org/document/52551/</w:t>
        </w:r>
      </w:hyperlink>
    </w:p>
    <w:p w:rsidR="00963453" w:rsidRPr="00491097" w:rsidRDefault="0034080C" w:rsidP="00963453">
      <w:pPr>
        <w:spacing w:afterLines="40" w:after="96"/>
        <w:jc w:val="both"/>
        <w:rPr>
          <w:rFonts w:ascii="Times New Roman" w:eastAsia="Times New Roman" w:hAnsi="Times New Roman" w:cs="Times New Roman"/>
          <w:color w:val="000000"/>
          <w:lang w:eastAsia="ro-RO"/>
        </w:rPr>
      </w:pPr>
      <w:r>
        <w:rPr>
          <w:rFonts w:ascii="Times New Roman" w:hAnsi="Times New Roman" w:cs="Times New Roman"/>
        </w:rPr>
        <w:t>[56</w:t>
      </w:r>
      <w:r w:rsidR="00963453" w:rsidRPr="00491097">
        <w:rPr>
          <w:rFonts w:ascii="Times New Roman" w:hAnsi="Times New Roman" w:cs="Times New Roman"/>
        </w:rPr>
        <w:t xml:space="preserve">] </w:t>
      </w:r>
      <w:r w:rsidR="00963453" w:rsidRPr="000743AA">
        <w:rPr>
          <w:rFonts w:ascii="Times New Roman" w:hAnsi="Times New Roman" w:cs="Times New Roman"/>
        </w:rPr>
        <w:t xml:space="preserve">Răzvan </w:t>
      </w:r>
      <w:r w:rsidR="00963453" w:rsidRPr="000743AA">
        <w:rPr>
          <w:rFonts w:ascii="Times New Roman" w:eastAsia="Times New Roman" w:hAnsi="Times New Roman" w:cs="Times New Roman"/>
          <w:bCs/>
          <w:lang w:eastAsia="ro-RO"/>
        </w:rPr>
        <w:t>Andone</w:t>
      </w:r>
      <w:r w:rsidR="00963453" w:rsidRPr="000743AA">
        <w:rPr>
          <w:rFonts w:ascii="Times New Roman" w:eastAsia="Times New Roman" w:hAnsi="Times New Roman" w:cs="Times New Roman"/>
          <w:lang w:eastAsia="ro-RO"/>
        </w:rPr>
        <w:t xml:space="preserve">, </w:t>
      </w:r>
      <w:r w:rsidR="00963453" w:rsidRPr="000743AA">
        <w:rPr>
          <w:rFonts w:ascii="Times New Roman" w:eastAsia="Times New Roman" w:hAnsi="Times New Roman" w:cs="Times New Roman"/>
          <w:bCs/>
          <w:lang w:eastAsia="ro-RO"/>
        </w:rPr>
        <w:t>Angel Cațaron</w:t>
      </w:r>
      <w:r w:rsidR="00963453" w:rsidRPr="00491097">
        <w:rPr>
          <w:rFonts w:ascii="Times New Roman" w:eastAsia="Times New Roman" w:hAnsi="Times New Roman" w:cs="Times New Roman"/>
          <w:color w:val="000000"/>
          <w:lang w:eastAsia="ro-RO"/>
        </w:rPr>
        <w:t xml:space="preserve">, </w:t>
      </w:r>
      <w:r w:rsidR="00963453" w:rsidRPr="000743AA">
        <w:rPr>
          <w:rFonts w:ascii="Times New Roman" w:eastAsia="Times New Roman" w:hAnsi="Times New Roman" w:cs="Times New Roman"/>
          <w:i/>
          <w:color w:val="000000"/>
          <w:lang w:eastAsia="ro-RO"/>
        </w:rPr>
        <w:t>Inteligență computațională</w:t>
      </w:r>
      <w:r w:rsidR="00963453" w:rsidRPr="00491097">
        <w:rPr>
          <w:rFonts w:ascii="Times New Roman" w:eastAsia="Times New Roman" w:hAnsi="Times New Roman" w:cs="Times New Roman"/>
          <w:color w:val="000000"/>
          <w:lang w:eastAsia="ro-RO"/>
        </w:rPr>
        <w:t xml:space="preserve">, Universitatea "Transilvania" Brasov, 2002, </w:t>
      </w:r>
      <w:hyperlink r:id="rId566" w:history="1">
        <w:r w:rsidR="00963453" w:rsidRPr="00491097">
          <w:rPr>
            <w:rStyle w:val="Hyperlink"/>
            <w:rFonts w:ascii="Times New Roman" w:hAnsi="Times New Roman" w:cs="Times New Roman"/>
            <w:lang w:eastAsia="ro-RO"/>
          </w:rPr>
          <w:t>http://vega.unitbv.ro/~cataron/Publications/curs_rn.pdf</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57</w:t>
      </w:r>
      <w:r w:rsidRPr="00491097">
        <w:rPr>
          <w:rFonts w:ascii="Times New Roman" w:hAnsi="Times New Roman" w:cs="Times New Roman"/>
        </w:rPr>
        <w:t xml:space="preserve">] </w:t>
      </w:r>
      <w:r w:rsidRPr="000743AA">
        <w:rPr>
          <w:rFonts w:ascii="Times New Roman" w:hAnsi="Times New Roman" w:cs="Times New Roman"/>
        </w:rPr>
        <w:t xml:space="preserve">Andreea-Mihaela </w:t>
      </w:r>
      <w:r w:rsidRPr="000743AA">
        <w:rPr>
          <w:rFonts w:ascii="Times New Roman" w:eastAsia="Times New Roman" w:hAnsi="Times New Roman" w:cs="Times New Roman"/>
          <w:bCs/>
          <w:lang w:eastAsia="ro-RO"/>
        </w:rPr>
        <w:t>Roman</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Contribuții la modelarea sistemelor de conducere automată utilizând algoritmii neuro-fuzzy</w:t>
      </w:r>
      <w:r w:rsidRPr="00491097">
        <w:rPr>
          <w:rFonts w:ascii="Times New Roman" w:eastAsia="Times New Roman" w:hAnsi="Times New Roman" w:cs="Times New Roman"/>
          <w:color w:val="000000"/>
          <w:lang w:eastAsia="ro-RO"/>
        </w:rPr>
        <w:t xml:space="preserve">, Teză de doctorat, Universitatea Tehnică de Construcții București, 2014, </w:t>
      </w:r>
      <w:hyperlink r:id="rId567" w:history="1">
        <w:r w:rsidRPr="00491097">
          <w:rPr>
            <w:rStyle w:val="Hyperlink"/>
            <w:rFonts w:ascii="Times New Roman" w:hAnsi="Times New Roman" w:cs="Times New Roman"/>
            <w:lang w:eastAsia="ro-RO"/>
          </w:rPr>
          <w:t>http://instal.utcb.ro/Documente_Website/teze/Teza_Andreea_Iftene.pdf</w:t>
        </w:r>
      </w:hyperlink>
    </w:p>
    <w:p w:rsidR="00963453" w:rsidRPr="00491097" w:rsidRDefault="0034080C" w:rsidP="00963453">
      <w:pPr>
        <w:spacing w:afterLines="40" w:after="96"/>
        <w:jc w:val="both"/>
        <w:rPr>
          <w:rFonts w:ascii="Times New Roman" w:eastAsia="Times New Roman" w:hAnsi="Times New Roman" w:cs="Times New Roman"/>
          <w:color w:val="000000"/>
          <w:lang w:eastAsia="ro-RO"/>
        </w:rPr>
      </w:pPr>
      <w:r>
        <w:rPr>
          <w:rFonts w:ascii="Times New Roman" w:hAnsi="Times New Roman" w:cs="Times New Roman"/>
        </w:rPr>
        <w:t xml:space="preserve">58 </w:t>
      </w:r>
      <w:r w:rsidR="00963453" w:rsidRPr="00491097">
        <w:rPr>
          <w:rFonts w:ascii="Times New Roman" w:hAnsi="Times New Roman" w:cs="Times New Roman"/>
        </w:rPr>
        <w:t xml:space="preserve">[11] </w:t>
      </w:r>
      <w:r w:rsidR="00963453" w:rsidRPr="000743AA">
        <w:rPr>
          <w:rFonts w:ascii="Times New Roman" w:hAnsi="Times New Roman" w:cs="Times New Roman"/>
        </w:rPr>
        <w:t xml:space="preserve">Qiu </w:t>
      </w:r>
      <w:r w:rsidR="00963453" w:rsidRPr="000743AA">
        <w:rPr>
          <w:rFonts w:ascii="Times New Roman" w:eastAsia="Times New Roman" w:hAnsi="Times New Roman" w:cs="Times New Roman"/>
          <w:bCs/>
          <w:lang w:eastAsia="ro-RO"/>
        </w:rPr>
        <w:t>Jie</w:t>
      </w:r>
      <w:r w:rsidR="00963453" w:rsidRPr="00491097">
        <w:rPr>
          <w:rFonts w:ascii="Times New Roman" w:eastAsia="Times New Roman" w:hAnsi="Times New Roman" w:cs="Times New Roman"/>
          <w:color w:val="000000"/>
          <w:lang w:eastAsia="ro-RO"/>
        </w:rPr>
        <w:t xml:space="preserve">, </w:t>
      </w:r>
      <w:r w:rsidR="00963453" w:rsidRPr="000743AA">
        <w:rPr>
          <w:rFonts w:ascii="Times New Roman" w:eastAsia="Times New Roman" w:hAnsi="Times New Roman" w:cs="Times New Roman"/>
          <w:i/>
          <w:color w:val="000000"/>
          <w:lang w:eastAsia="ro-RO"/>
        </w:rPr>
        <w:t>Scheduling flexible manufacturing systems using fuzzy heuristics</w:t>
      </w:r>
      <w:r w:rsidR="00963453" w:rsidRPr="00491097">
        <w:rPr>
          <w:rFonts w:ascii="Times New Roman" w:eastAsia="Times New Roman" w:hAnsi="Times New Roman" w:cs="Times New Roman"/>
          <w:color w:val="000000"/>
          <w:lang w:eastAsia="ro-RO"/>
        </w:rPr>
        <w:t xml:space="preserve">, Teză de doctorat, The University of Hong Kong, 2003, http://hdl.handle.net/10722/35271, http://hub.hku.hk/handle/10722/35271, </w:t>
      </w:r>
      <w:hyperlink r:id="rId568" w:history="1">
        <w:r w:rsidR="00963453" w:rsidRPr="00491097">
          <w:rPr>
            <w:rStyle w:val="Hyperlink"/>
            <w:rFonts w:ascii="Times New Roman" w:hAnsi="Times New Roman" w:cs="Times New Roman"/>
            <w:lang w:eastAsia="ro-RO"/>
          </w:rPr>
          <w:t>http://www.researchgate.net/publication/29843232_Scheduling_flexible_manufacturing_systems_using_fuzzy_heuristics</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59</w:t>
      </w:r>
      <w:r w:rsidRPr="00491097">
        <w:rPr>
          <w:rFonts w:ascii="Times New Roman" w:hAnsi="Times New Roman" w:cs="Times New Roman"/>
        </w:rPr>
        <w:t xml:space="preserve">] </w:t>
      </w:r>
      <w:r w:rsidRPr="000743AA">
        <w:rPr>
          <w:rFonts w:ascii="Times New Roman" w:hAnsi="Times New Roman" w:cs="Times New Roman"/>
        </w:rPr>
        <w:t xml:space="preserve">Florin </w:t>
      </w:r>
      <w:r w:rsidRPr="000743AA">
        <w:rPr>
          <w:rFonts w:ascii="Times New Roman" w:eastAsia="Times New Roman" w:hAnsi="Times New Roman" w:cs="Times New Roman"/>
          <w:bCs/>
          <w:lang w:eastAsia="ro-RO"/>
        </w:rPr>
        <w:t>Leon</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Inteligența artificială</w:t>
      </w:r>
      <w:r w:rsidRPr="00491097">
        <w:rPr>
          <w:rFonts w:ascii="Times New Roman" w:eastAsia="Times New Roman" w:hAnsi="Times New Roman" w:cs="Times New Roman"/>
          <w:color w:val="000000"/>
          <w:lang w:eastAsia="ro-RO"/>
        </w:rPr>
        <w:t xml:space="preserve">, </w:t>
      </w:r>
      <w:hyperlink r:id="rId569" w:history="1">
        <w:r w:rsidRPr="00491097">
          <w:rPr>
            <w:rStyle w:val="Hyperlink"/>
            <w:rFonts w:ascii="Times New Roman" w:hAnsi="Times New Roman" w:cs="Times New Roman"/>
            <w:lang w:eastAsia="ro-RO"/>
          </w:rPr>
          <w:t>http://florinleon.byethost24.com/curs_ia.htm</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60</w:t>
      </w:r>
      <w:r w:rsidRPr="00491097">
        <w:rPr>
          <w:rFonts w:ascii="Times New Roman" w:hAnsi="Times New Roman" w:cs="Times New Roman"/>
        </w:rPr>
        <w:t xml:space="preserve">] </w:t>
      </w:r>
      <w:r w:rsidRPr="000743AA">
        <w:rPr>
          <w:rFonts w:ascii="Times New Roman" w:hAnsi="Times New Roman" w:cs="Times New Roman"/>
        </w:rPr>
        <w:t xml:space="preserve">Daniela </w:t>
      </w:r>
      <w:r w:rsidRPr="000743AA">
        <w:rPr>
          <w:rFonts w:ascii="Times New Roman" w:eastAsia="Times New Roman" w:hAnsi="Times New Roman" w:cs="Times New Roman"/>
          <w:bCs/>
          <w:lang w:eastAsia="ro-RO"/>
        </w:rPr>
        <w:t>Popescu</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Tehnici de inteligenta artificiala. Curs și aplicații</w:t>
      </w:r>
      <w:r w:rsidRPr="00491097">
        <w:rPr>
          <w:rFonts w:ascii="Times New Roman" w:eastAsia="Times New Roman" w:hAnsi="Times New Roman" w:cs="Times New Roman"/>
          <w:color w:val="000000"/>
          <w:lang w:eastAsia="ro-RO"/>
        </w:rPr>
        <w:t xml:space="preserve">. </w:t>
      </w:r>
      <w:hyperlink r:id="rId570" w:history="1">
        <w:r w:rsidRPr="00491097">
          <w:rPr>
            <w:rStyle w:val="Hyperlink"/>
            <w:rFonts w:ascii="Times New Roman" w:hAnsi="Times New Roman" w:cs="Times New Roman"/>
            <w:lang w:eastAsia="ro-RO"/>
          </w:rPr>
          <w:t>http://elth.ucv.ro/student1/Cursuri/Popescu%20Daniela/Tehnici%20de%20inteligenta%20artificiala/Tehnici%20de%20inteligenta%20artificiala.pdf</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6</w:t>
      </w:r>
      <w:r w:rsidRPr="00491097">
        <w:rPr>
          <w:rFonts w:ascii="Times New Roman" w:hAnsi="Times New Roman" w:cs="Times New Roman"/>
        </w:rPr>
        <w:t xml:space="preserve">1] </w:t>
      </w:r>
      <w:r w:rsidRPr="000743AA">
        <w:rPr>
          <w:rFonts w:ascii="Times New Roman" w:hAnsi="Times New Roman" w:cs="Times New Roman"/>
        </w:rPr>
        <w:t xml:space="preserve">Timothy J. </w:t>
      </w:r>
      <w:r w:rsidRPr="000743AA">
        <w:rPr>
          <w:rFonts w:ascii="Times New Roman" w:eastAsia="Times New Roman" w:hAnsi="Times New Roman" w:cs="Times New Roman"/>
          <w:bCs/>
          <w:lang w:eastAsia="ro-RO"/>
        </w:rPr>
        <w:t>Ross</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Fuzzy Logic with Engineering Applications, Second Edition</w:t>
      </w:r>
      <w:r w:rsidRPr="00491097">
        <w:rPr>
          <w:rFonts w:ascii="Times New Roman" w:eastAsia="Times New Roman" w:hAnsi="Times New Roman" w:cs="Times New Roman"/>
          <w:color w:val="000000"/>
          <w:lang w:eastAsia="ro-RO"/>
        </w:rPr>
        <w:t xml:space="preserve">, John Wiley &amp; Sons, Ltd ISBNs: 0-470-86074-X (HB); 0-470-86075-8 (PB), </w:t>
      </w:r>
      <w:hyperlink r:id="rId571" w:history="1">
        <w:r w:rsidRPr="00491097">
          <w:rPr>
            <w:rStyle w:val="Hyperlink"/>
            <w:rFonts w:ascii="Times New Roman" w:hAnsi="Times New Roman" w:cs="Times New Roman"/>
            <w:lang w:eastAsia="ro-RO"/>
          </w:rPr>
          <w:t>https://www.researchgate.net/publication/309967685_Fuzzy_Logic_with_Engineering_Applications_John_Wiley_Sons_Ltd_The_Atrium_Southern_Gate_Chichester_West_Sussex_PO19_8SQ</w:t>
        </w:r>
      </w:hyperlink>
    </w:p>
    <w:p w:rsidR="00963453" w:rsidRPr="00491097" w:rsidRDefault="00963453" w:rsidP="00963453">
      <w:pPr>
        <w:spacing w:afterLines="40" w:after="96"/>
        <w:jc w:val="both"/>
        <w:rPr>
          <w:rFonts w:ascii="Times New Roman" w:eastAsia="Times New Roman" w:hAnsi="Times New Roman" w:cs="Times New Roman"/>
          <w:color w:val="0000FF"/>
          <w:u w:val="single"/>
          <w:lang w:eastAsia="ro-RO"/>
        </w:rPr>
      </w:pPr>
      <w:r w:rsidRPr="00491097">
        <w:rPr>
          <w:rFonts w:ascii="Times New Roman" w:hAnsi="Times New Roman" w:cs="Times New Roman"/>
        </w:rPr>
        <w:t>[</w:t>
      </w:r>
      <w:r w:rsidR="0034080C">
        <w:rPr>
          <w:rFonts w:ascii="Times New Roman" w:hAnsi="Times New Roman" w:cs="Times New Roman"/>
        </w:rPr>
        <w:t>62</w:t>
      </w:r>
      <w:r w:rsidRPr="00491097">
        <w:rPr>
          <w:rFonts w:ascii="Times New Roman" w:hAnsi="Times New Roman" w:cs="Times New Roman"/>
        </w:rPr>
        <w:t xml:space="preserve">] </w:t>
      </w:r>
      <w:r w:rsidRPr="00491097">
        <w:rPr>
          <w:rFonts w:ascii="Times New Roman" w:eastAsia="Times New Roman" w:hAnsi="Times New Roman" w:cs="Times New Roman"/>
          <w:lang w:eastAsia="ro-RO"/>
        </w:rPr>
        <w:t xml:space="preserve">*** </w:t>
      </w:r>
      <w:hyperlink r:id="rId572" w:history="1">
        <w:r w:rsidRPr="00491097">
          <w:rPr>
            <w:rFonts w:ascii="Times New Roman" w:eastAsia="Times New Roman" w:hAnsi="Times New Roman" w:cs="Times New Roman"/>
            <w:color w:val="0000FF"/>
            <w:u w:val="single"/>
            <w:lang w:eastAsia="ro-RO"/>
          </w:rPr>
          <w:t>http://www.ai.pub.ro/resources/files/RNSF/RNSF_curs8n.pdf</w:t>
        </w:r>
      </w:hyperlink>
    </w:p>
    <w:p w:rsidR="00963453" w:rsidRPr="00491097" w:rsidRDefault="00963453" w:rsidP="00963453">
      <w:pPr>
        <w:spacing w:afterLines="40" w:after="96"/>
        <w:jc w:val="both"/>
        <w:rPr>
          <w:rFonts w:ascii="Times New Roman" w:eastAsia="Times New Roman" w:hAnsi="Times New Roman" w:cs="Times New Roman"/>
          <w:color w:val="0000FF"/>
          <w:u w:val="single"/>
          <w:lang w:eastAsia="ro-RO"/>
        </w:rPr>
      </w:pPr>
      <w:r w:rsidRPr="00491097">
        <w:rPr>
          <w:rFonts w:ascii="Times New Roman" w:hAnsi="Times New Roman" w:cs="Times New Roman"/>
        </w:rPr>
        <w:t>[6</w:t>
      </w:r>
      <w:r w:rsidR="0034080C">
        <w:rPr>
          <w:rFonts w:ascii="Times New Roman" w:hAnsi="Times New Roman" w:cs="Times New Roman"/>
        </w:rPr>
        <w:t>3</w:t>
      </w:r>
      <w:r w:rsidRPr="00491097">
        <w:rPr>
          <w:rFonts w:ascii="Times New Roman" w:hAnsi="Times New Roman" w:cs="Times New Roman"/>
        </w:rPr>
        <w:t xml:space="preserve">] </w:t>
      </w:r>
      <w:r w:rsidRPr="00491097">
        <w:rPr>
          <w:rFonts w:ascii="Times New Roman" w:eastAsia="Times New Roman" w:hAnsi="Times New Roman" w:cs="Times New Roman"/>
          <w:lang w:eastAsia="ro-RO"/>
        </w:rPr>
        <w:t xml:space="preserve">*** </w:t>
      </w:r>
      <w:hyperlink r:id="rId573" w:history="1">
        <w:r w:rsidRPr="00491097">
          <w:rPr>
            <w:rFonts w:ascii="Times New Roman" w:eastAsia="Times New Roman" w:hAnsi="Times New Roman" w:cs="Times New Roman"/>
            <w:color w:val="0000FF"/>
            <w:u w:val="single"/>
            <w:lang w:eastAsia="ro-RO"/>
          </w:rPr>
          <w:t>https://www.scribd.com/presentation/98961045/Logica-Fuzzy</w:t>
        </w:r>
      </w:hyperlink>
    </w:p>
    <w:p w:rsidR="00963453" w:rsidRPr="00491097" w:rsidRDefault="00963453" w:rsidP="00963453">
      <w:pPr>
        <w:spacing w:afterLines="40" w:after="96"/>
        <w:jc w:val="both"/>
        <w:rPr>
          <w:rFonts w:ascii="Times New Roman" w:eastAsia="Times New Roman" w:hAnsi="Times New Roman" w:cs="Times New Roman"/>
          <w:lang w:eastAsia="ro-RO"/>
        </w:rPr>
      </w:pPr>
      <w:r w:rsidRPr="00491097">
        <w:rPr>
          <w:rFonts w:ascii="Times New Roman" w:hAnsi="Times New Roman" w:cs="Times New Roman"/>
        </w:rPr>
        <w:t>[</w:t>
      </w:r>
      <w:r w:rsidR="0034080C">
        <w:rPr>
          <w:rFonts w:ascii="Times New Roman" w:hAnsi="Times New Roman" w:cs="Times New Roman"/>
        </w:rPr>
        <w:t>64</w:t>
      </w:r>
      <w:r w:rsidRPr="00491097">
        <w:rPr>
          <w:rFonts w:ascii="Times New Roman" w:hAnsi="Times New Roman" w:cs="Times New Roman"/>
        </w:rPr>
        <w:t xml:space="preserve">] </w:t>
      </w:r>
      <w:r w:rsidRPr="000743AA">
        <w:rPr>
          <w:rFonts w:ascii="Times New Roman" w:hAnsi="Times New Roman" w:cs="Times New Roman"/>
        </w:rPr>
        <w:t xml:space="preserve">Ramin </w:t>
      </w:r>
      <w:r w:rsidRPr="000743AA">
        <w:rPr>
          <w:rFonts w:ascii="Times New Roman" w:eastAsia="Times New Roman" w:hAnsi="Times New Roman" w:cs="Times New Roman"/>
          <w:bCs/>
          <w:lang w:eastAsia="ro-RO"/>
        </w:rPr>
        <w:t>Shamshiri, Wan Ishak Wan Ismail</w:t>
      </w:r>
      <w:r w:rsidRPr="00491097">
        <w:rPr>
          <w:rFonts w:ascii="Times New Roman" w:eastAsia="Times New Roman" w:hAnsi="Times New Roman" w:cs="Times New Roman"/>
          <w:bCs/>
          <w:i/>
          <w:lang w:eastAsia="ro-RO"/>
        </w:rPr>
        <w:t>,</w:t>
      </w:r>
      <w:r w:rsidRPr="00491097">
        <w:rPr>
          <w:rFonts w:ascii="Times New Roman" w:eastAsia="Times New Roman" w:hAnsi="Times New Roman" w:cs="Times New Roman"/>
          <w:b/>
          <w:bCs/>
          <w:lang w:eastAsia="ro-RO"/>
        </w:rPr>
        <w:t xml:space="preserve"> </w:t>
      </w:r>
      <w:r w:rsidRPr="000743AA">
        <w:rPr>
          <w:rFonts w:ascii="Times New Roman" w:eastAsia="Times New Roman" w:hAnsi="Times New Roman" w:cs="Times New Roman"/>
          <w:i/>
          <w:lang w:eastAsia="ro-RO"/>
        </w:rPr>
        <w:t>Design and Simulation of Control Systems for a Field Survey Mobile Robot Platform</w:t>
      </w:r>
      <w:r w:rsidRPr="00491097">
        <w:rPr>
          <w:rFonts w:ascii="Times New Roman" w:eastAsia="Times New Roman" w:hAnsi="Times New Roman" w:cs="Times New Roman"/>
          <w:lang w:eastAsia="ro-RO"/>
        </w:rPr>
        <w:t xml:space="preserve">, Research Journal of Applied Sciences, Engineering and Technology 6(13): 2307-2315, 2013, ISSN: 2040-7459; e-ISSN: 2040-7467, </w:t>
      </w:r>
      <w:hyperlink r:id="rId574" w:history="1">
        <w:r w:rsidRPr="00491097">
          <w:rPr>
            <w:rStyle w:val="Hyperlink"/>
            <w:rFonts w:ascii="Times New Roman" w:hAnsi="Times New Roman" w:cs="Times New Roman"/>
            <w:lang w:eastAsia="ro-RO"/>
          </w:rPr>
          <w:t>https://www.researchgate.net/publication/259932485_Design_and_Simulation_of_Control_Systems_for_a_Field_Survey_Mobile_Robot_Platform</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65</w:t>
      </w:r>
      <w:r w:rsidRPr="00491097">
        <w:rPr>
          <w:rFonts w:ascii="Times New Roman" w:hAnsi="Times New Roman" w:cs="Times New Roman"/>
        </w:rPr>
        <w:t xml:space="preserve">] </w:t>
      </w:r>
      <w:r w:rsidRPr="000743AA">
        <w:rPr>
          <w:rFonts w:ascii="Times New Roman" w:hAnsi="Times New Roman" w:cs="Times New Roman"/>
        </w:rPr>
        <w:t xml:space="preserve">Stelian-Emilian </w:t>
      </w:r>
      <w:r w:rsidRPr="000743AA">
        <w:rPr>
          <w:rFonts w:ascii="Times New Roman" w:eastAsia="Times New Roman" w:hAnsi="Times New Roman" w:cs="Times New Roman"/>
          <w:bCs/>
          <w:lang w:eastAsia="ro-RO"/>
        </w:rPr>
        <w:t>Oltean</w:t>
      </w:r>
      <w:r w:rsidRPr="00491097">
        <w:rPr>
          <w:rFonts w:ascii="Times New Roman" w:eastAsia="Times New Roman" w:hAnsi="Times New Roman" w:cs="Times New Roman"/>
          <w:bCs/>
          <w:lang w:eastAsia="ro-RO"/>
        </w:rPr>
        <w:t>,</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Control inteligent și adaptiv</w:t>
      </w:r>
      <w:r w:rsidRPr="00491097">
        <w:rPr>
          <w:rFonts w:ascii="Times New Roman" w:eastAsia="Times New Roman" w:hAnsi="Times New Roman" w:cs="Times New Roman"/>
          <w:color w:val="000000"/>
          <w:lang w:eastAsia="ro-RO"/>
        </w:rPr>
        <w:t xml:space="preserve">, </w:t>
      </w:r>
      <w:hyperlink r:id="rId575" w:history="1">
        <w:r w:rsidRPr="00491097">
          <w:rPr>
            <w:rStyle w:val="Hyperlink"/>
            <w:rFonts w:ascii="Times New Roman" w:hAnsi="Times New Roman" w:cs="Times New Roman"/>
            <w:lang w:eastAsia="ro-RO"/>
          </w:rPr>
          <w:t>http://docshare04.docshare.tips/files/30508/305082796.pdf</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lastRenderedPageBreak/>
        <w:t>[</w:t>
      </w:r>
      <w:r w:rsidR="0034080C">
        <w:rPr>
          <w:rFonts w:ascii="Times New Roman" w:hAnsi="Times New Roman" w:cs="Times New Roman"/>
        </w:rPr>
        <w:t>66</w:t>
      </w:r>
      <w:r w:rsidRPr="00491097">
        <w:rPr>
          <w:rFonts w:ascii="Times New Roman" w:hAnsi="Times New Roman" w:cs="Times New Roman"/>
        </w:rPr>
        <w:t xml:space="preserve">] </w:t>
      </w:r>
      <w:r w:rsidRPr="000743AA">
        <w:rPr>
          <w:rFonts w:ascii="Times New Roman" w:hAnsi="Times New Roman" w:cs="Times New Roman"/>
        </w:rPr>
        <w:t xml:space="preserve">C.S. </w:t>
      </w:r>
      <w:r w:rsidRPr="000743AA">
        <w:rPr>
          <w:rFonts w:ascii="Times New Roman" w:eastAsia="Times New Roman" w:hAnsi="Times New Roman" w:cs="Times New Roman"/>
          <w:bCs/>
          <w:lang w:eastAsia="ro-RO"/>
        </w:rPr>
        <w:t>Krishnamoorthy, S. Rajeev</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Artificial Intelligence and Expert Systems for Engineers</w:t>
      </w:r>
      <w:r w:rsidRPr="00491097">
        <w:rPr>
          <w:rFonts w:ascii="Times New Roman" w:eastAsia="Times New Roman" w:hAnsi="Times New Roman" w:cs="Times New Roman"/>
          <w:color w:val="000000"/>
          <w:lang w:eastAsia="ro-RO"/>
        </w:rPr>
        <w:t xml:space="preserve">, CRC Press, CRC Press LLC, ISBN: 0849391253, 1996, </w:t>
      </w:r>
      <w:hyperlink r:id="rId576" w:history="1">
        <w:r w:rsidRPr="00491097">
          <w:rPr>
            <w:rStyle w:val="Hyperlink"/>
            <w:rFonts w:ascii="Times New Roman" w:hAnsi="Times New Roman" w:cs="Times New Roman"/>
            <w:lang w:eastAsia="ro-RO"/>
          </w:rPr>
          <w:t>https://doc.lagout.org/science/0_Computer%20Science/8_Electronics%20%26%20Robotics/Artificial%20Intelligence%20and%20Expert%20Systems%20for%20Engineers.pdf</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67</w:t>
      </w:r>
      <w:r w:rsidRPr="00491097">
        <w:rPr>
          <w:rFonts w:ascii="Times New Roman" w:hAnsi="Times New Roman" w:cs="Times New Roman"/>
        </w:rPr>
        <w:t xml:space="preserve">] </w:t>
      </w:r>
      <w:r w:rsidRPr="000743AA">
        <w:rPr>
          <w:rFonts w:ascii="Times New Roman" w:hAnsi="Times New Roman" w:cs="Times New Roman"/>
        </w:rPr>
        <w:t xml:space="preserve">Mihaela </w:t>
      </w:r>
      <w:r w:rsidRPr="000743AA">
        <w:rPr>
          <w:rFonts w:ascii="Times New Roman" w:eastAsia="Times New Roman" w:hAnsi="Times New Roman" w:cs="Times New Roman"/>
          <w:bCs/>
          <w:lang w:eastAsia="ro-RO"/>
        </w:rPr>
        <w:t>Colhon</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Elemente de logică fuzzy</w:t>
      </w:r>
      <w:r w:rsidRPr="00491097">
        <w:rPr>
          <w:rFonts w:ascii="Times New Roman" w:eastAsia="Times New Roman" w:hAnsi="Times New Roman" w:cs="Times New Roman"/>
          <w:color w:val="000000"/>
          <w:lang w:eastAsia="ro-RO"/>
        </w:rPr>
        <w:t xml:space="preserve">, Craiova, 2012, </w:t>
      </w:r>
      <w:hyperlink r:id="rId577" w:history="1">
        <w:r w:rsidRPr="00491097">
          <w:rPr>
            <w:rStyle w:val="Hyperlink"/>
            <w:rFonts w:ascii="Times New Roman" w:hAnsi="Times New Roman" w:cs="Times New Roman"/>
            <w:lang w:eastAsia="ro-RO"/>
          </w:rPr>
          <w:t>http://inf.ucv.ro/~ghindeanu/lab/sicc/carteb5.pdf</w:t>
        </w:r>
      </w:hyperlink>
    </w:p>
    <w:p w:rsidR="00963453" w:rsidRPr="00491097" w:rsidRDefault="00963453" w:rsidP="00963453">
      <w:pPr>
        <w:spacing w:afterLines="40" w:after="96"/>
        <w:jc w:val="both"/>
        <w:rPr>
          <w:rFonts w:ascii="Times New Roman" w:eastAsia="Times New Roman" w:hAnsi="Times New Roman" w:cs="Times New Roman"/>
          <w:lang w:eastAsia="ro-RO"/>
        </w:rPr>
      </w:pPr>
      <w:r w:rsidRPr="00491097">
        <w:rPr>
          <w:rFonts w:ascii="Times New Roman" w:hAnsi="Times New Roman" w:cs="Times New Roman"/>
        </w:rPr>
        <w:t>[</w:t>
      </w:r>
      <w:r w:rsidR="0034080C">
        <w:rPr>
          <w:rFonts w:ascii="Times New Roman" w:hAnsi="Times New Roman" w:cs="Times New Roman"/>
        </w:rPr>
        <w:t>68</w:t>
      </w:r>
      <w:r w:rsidRPr="00491097">
        <w:rPr>
          <w:rFonts w:ascii="Times New Roman" w:hAnsi="Times New Roman" w:cs="Times New Roman"/>
        </w:rPr>
        <w:t xml:space="preserve">] </w:t>
      </w:r>
      <w:r w:rsidRPr="000743AA">
        <w:rPr>
          <w:rFonts w:ascii="Times New Roman" w:hAnsi="Times New Roman" w:cs="Times New Roman"/>
        </w:rPr>
        <w:t xml:space="preserve">Chi-Yuan </w:t>
      </w:r>
      <w:r w:rsidRPr="000743AA">
        <w:rPr>
          <w:rFonts w:ascii="Times New Roman" w:eastAsia="Times New Roman" w:hAnsi="Times New Roman" w:cs="Times New Roman"/>
          <w:bCs/>
          <w:lang w:eastAsia="ro-RO"/>
        </w:rPr>
        <w:t>Yeh</w:t>
      </w:r>
      <w:r w:rsidRPr="00491097">
        <w:rPr>
          <w:rFonts w:ascii="Times New Roman" w:eastAsia="Times New Roman" w:hAnsi="Times New Roman" w:cs="Times New Roman"/>
          <w:lang w:eastAsia="ro-RO"/>
        </w:rPr>
        <w:t xml:space="preserve">, </w:t>
      </w:r>
      <w:r w:rsidRPr="000743AA">
        <w:rPr>
          <w:rFonts w:ascii="Times New Roman" w:eastAsia="Times New Roman" w:hAnsi="Times New Roman" w:cs="Times New Roman"/>
          <w:i/>
          <w:lang w:eastAsia="ro-RO"/>
        </w:rPr>
        <w:t>Fuzzy Inference</w:t>
      </w:r>
      <w:r w:rsidRPr="00491097">
        <w:rPr>
          <w:rFonts w:ascii="Times New Roman" w:eastAsia="Times New Roman" w:hAnsi="Times New Roman" w:cs="Times New Roman"/>
          <w:lang w:eastAsia="ro-RO"/>
        </w:rPr>
        <w:t xml:space="preserve">, </w:t>
      </w:r>
      <w:hyperlink r:id="rId578" w:history="1">
        <w:r w:rsidRPr="00491097">
          <w:rPr>
            <w:rStyle w:val="Hyperlink"/>
            <w:rFonts w:ascii="Times New Roman" w:hAnsi="Times New Roman" w:cs="Times New Roman"/>
            <w:lang w:eastAsia="ro-RO"/>
          </w:rPr>
          <w:t>http://itlab.ee.nsysu.edu.tw/ch/chap/99a_AI/Fuzzy_ch9.ppt</w:t>
        </w:r>
      </w:hyperlink>
      <w:r w:rsidRPr="00491097">
        <w:rPr>
          <w:rFonts w:ascii="Times New Roman" w:eastAsia="Times New Roman" w:hAnsi="Times New Roman" w:cs="Times New Roman"/>
          <w:lang w:eastAsia="ro-RO"/>
        </w:rPr>
        <w:t>.</w:t>
      </w:r>
    </w:p>
    <w:p w:rsidR="00963453" w:rsidRPr="00491097" w:rsidRDefault="00963453" w:rsidP="00963453">
      <w:pPr>
        <w:spacing w:afterLines="40" w:after="96"/>
        <w:jc w:val="both"/>
        <w:rPr>
          <w:rFonts w:ascii="Times New Roman" w:eastAsia="Times New Roman" w:hAnsi="Times New Roman" w:cs="Times New Roman"/>
          <w:color w:val="0000FF"/>
          <w:u w:val="single"/>
          <w:lang w:eastAsia="ro-RO"/>
        </w:rPr>
      </w:pPr>
      <w:r w:rsidRPr="00491097">
        <w:rPr>
          <w:rFonts w:ascii="Times New Roman" w:hAnsi="Times New Roman" w:cs="Times New Roman"/>
        </w:rPr>
        <w:t>[</w:t>
      </w:r>
      <w:r w:rsidR="0034080C">
        <w:rPr>
          <w:rFonts w:ascii="Times New Roman" w:hAnsi="Times New Roman" w:cs="Times New Roman"/>
        </w:rPr>
        <w:t>69</w:t>
      </w:r>
      <w:r w:rsidRPr="00491097">
        <w:rPr>
          <w:rFonts w:ascii="Times New Roman" w:hAnsi="Times New Roman" w:cs="Times New Roman"/>
        </w:rPr>
        <w:t xml:space="preserve">] </w:t>
      </w:r>
      <w:r w:rsidRPr="00491097">
        <w:rPr>
          <w:rFonts w:ascii="Times New Roman" w:eastAsia="Times New Roman" w:hAnsi="Times New Roman" w:cs="Times New Roman"/>
          <w:lang w:eastAsia="ro-RO"/>
        </w:rPr>
        <w:t xml:space="preserve">*** </w:t>
      </w:r>
      <w:hyperlink r:id="rId579" w:history="1">
        <w:r w:rsidRPr="00491097">
          <w:rPr>
            <w:rFonts w:ascii="Times New Roman" w:eastAsia="Times New Roman" w:hAnsi="Times New Roman" w:cs="Times New Roman"/>
            <w:color w:val="0000FF"/>
            <w:u w:val="single"/>
            <w:lang w:eastAsia="ro-RO"/>
          </w:rPr>
          <w:t>https://myslide.es/documents/what-is-fuzzy.html</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70</w:t>
      </w:r>
      <w:r w:rsidRPr="00491097">
        <w:rPr>
          <w:rFonts w:ascii="Times New Roman" w:hAnsi="Times New Roman" w:cs="Times New Roman"/>
        </w:rPr>
        <w:t xml:space="preserve">] </w:t>
      </w:r>
      <w:r w:rsidRPr="000743AA">
        <w:rPr>
          <w:rFonts w:ascii="Times New Roman" w:hAnsi="Times New Roman" w:cs="Times New Roman"/>
        </w:rPr>
        <w:t xml:space="preserve">Ion </w:t>
      </w:r>
      <w:r w:rsidRPr="000743AA">
        <w:rPr>
          <w:rFonts w:ascii="Times New Roman" w:eastAsia="Times New Roman" w:hAnsi="Times New Roman" w:cs="Times New Roman"/>
          <w:bCs/>
          <w:lang w:eastAsia="ro-RO"/>
        </w:rPr>
        <w:t>Iancu</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A Mamdani Type Fuzzy Logic Controller</w:t>
      </w:r>
      <w:r w:rsidRPr="00491097">
        <w:rPr>
          <w:rFonts w:ascii="Times New Roman" w:eastAsia="Times New Roman" w:hAnsi="Times New Roman" w:cs="Times New Roman"/>
          <w:color w:val="000000"/>
          <w:lang w:eastAsia="ro-RO"/>
        </w:rPr>
        <w:t xml:space="preserve">, </w:t>
      </w:r>
      <w:hyperlink r:id="rId580" w:history="1">
        <w:r w:rsidRPr="00491097">
          <w:rPr>
            <w:rStyle w:val="Hyperlink"/>
            <w:rFonts w:ascii="Times New Roman" w:hAnsi="Times New Roman" w:cs="Times New Roman"/>
            <w:lang w:eastAsia="ro-RO"/>
          </w:rPr>
          <w:t>http://cdn.intechopen.com/pdfs/34221.pdf</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71</w:t>
      </w:r>
      <w:r w:rsidRPr="00491097">
        <w:rPr>
          <w:rFonts w:ascii="Times New Roman" w:hAnsi="Times New Roman" w:cs="Times New Roman"/>
        </w:rPr>
        <w:t xml:space="preserve">] </w:t>
      </w:r>
      <w:r w:rsidRPr="000743AA">
        <w:rPr>
          <w:rFonts w:ascii="Times New Roman" w:hAnsi="Times New Roman" w:cs="Times New Roman"/>
        </w:rPr>
        <w:t xml:space="preserve">Yang </w:t>
      </w:r>
      <w:r w:rsidRPr="000743AA">
        <w:rPr>
          <w:rFonts w:ascii="Times New Roman" w:eastAsia="Times New Roman" w:hAnsi="Times New Roman" w:cs="Times New Roman"/>
          <w:bCs/>
          <w:lang w:eastAsia="ro-RO"/>
        </w:rPr>
        <w:t>Wang, Yanyan Chen</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A Comparison of Mamdani and Sugeno Fuzzy Inference Systems for Traffic Flow Prediction</w:t>
      </w:r>
      <w:r w:rsidRPr="00491097">
        <w:rPr>
          <w:rFonts w:ascii="Times New Roman" w:eastAsia="Times New Roman" w:hAnsi="Times New Roman" w:cs="Times New Roman"/>
          <w:color w:val="000000"/>
          <w:lang w:eastAsia="ro-RO"/>
        </w:rPr>
        <w:t xml:space="preserve">, Journal of Computers, Vol. 9, No. 1, January 2014, </w:t>
      </w:r>
      <w:hyperlink r:id="rId581" w:history="1">
        <w:r w:rsidRPr="00491097">
          <w:rPr>
            <w:rStyle w:val="Hyperlink"/>
            <w:rFonts w:ascii="Times New Roman" w:hAnsi="Times New Roman" w:cs="Times New Roman"/>
            <w:lang w:eastAsia="ro-RO"/>
          </w:rPr>
          <w:t>http://ojs.academypublisher.com/index.php/jcp/article/view/jcp09011221</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72</w:t>
      </w:r>
      <w:r w:rsidRPr="00491097">
        <w:rPr>
          <w:rFonts w:ascii="Times New Roman" w:hAnsi="Times New Roman" w:cs="Times New Roman"/>
        </w:rPr>
        <w:t xml:space="preserve">] </w:t>
      </w:r>
      <w:r w:rsidRPr="000743AA">
        <w:rPr>
          <w:rFonts w:ascii="Times New Roman" w:eastAsia="Times New Roman" w:hAnsi="Times New Roman" w:cs="Times New Roman"/>
          <w:bCs/>
          <w:lang w:eastAsia="ro-RO"/>
        </w:rPr>
        <w:t>Tomohiro Takagi, Michio Sugeno</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Fuzzy identification of systems and its applications to modeling and control</w:t>
      </w:r>
      <w:r w:rsidRPr="00491097">
        <w:rPr>
          <w:rFonts w:ascii="Times New Roman" w:eastAsia="Times New Roman" w:hAnsi="Times New Roman" w:cs="Times New Roman"/>
          <w:color w:val="000000"/>
          <w:lang w:eastAsia="ro-RO"/>
        </w:rPr>
        <w:t xml:space="preserve">,  IEEE Transactions on Systems, Man, and Cybernetics (Volume: SMC-15, Issue: 1, Jan.-Feb. 1985), </w:t>
      </w:r>
      <w:hyperlink r:id="rId582" w:history="1">
        <w:r w:rsidRPr="00491097">
          <w:rPr>
            <w:rStyle w:val="Hyperlink"/>
            <w:rFonts w:ascii="Times New Roman" w:hAnsi="Times New Roman" w:cs="Times New Roman"/>
            <w:lang w:eastAsia="ro-RO"/>
          </w:rPr>
          <w:t>https://www.scss.tcd.ie/khurshid.ahmad/Teaching/Lectures_on_Fuzzy_Logic/Takagi%20Sugeno%20Modelling.pdf</w:t>
        </w:r>
      </w:hyperlink>
    </w:p>
    <w:p w:rsidR="00963453" w:rsidRPr="00491097" w:rsidRDefault="00963453" w:rsidP="00963453">
      <w:pPr>
        <w:spacing w:afterLines="40" w:after="96"/>
        <w:jc w:val="both"/>
        <w:rPr>
          <w:rFonts w:ascii="Times New Roman" w:eastAsia="Times New Roman" w:hAnsi="Times New Roman" w:cs="Times New Roman"/>
          <w:color w:val="000000"/>
          <w:lang w:eastAsia="ro-RO"/>
        </w:rPr>
      </w:pPr>
      <w:r w:rsidRPr="00491097">
        <w:rPr>
          <w:rFonts w:ascii="Times New Roman" w:hAnsi="Times New Roman" w:cs="Times New Roman"/>
        </w:rPr>
        <w:t>[</w:t>
      </w:r>
      <w:r w:rsidR="0034080C">
        <w:rPr>
          <w:rFonts w:ascii="Times New Roman" w:hAnsi="Times New Roman" w:cs="Times New Roman"/>
        </w:rPr>
        <w:t>73</w:t>
      </w:r>
      <w:r w:rsidRPr="00491097">
        <w:rPr>
          <w:rFonts w:ascii="Times New Roman" w:hAnsi="Times New Roman" w:cs="Times New Roman"/>
        </w:rPr>
        <w:t xml:space="preserve">] </w:t>
      </w:r>
      <w:r w:rsidRPr="000743AA">
        <w:rPr>
          <w:rFonts w:ascii="Times New Roman" w:hAnsi="Times New Roman" w:cs="Times New Roman"/>
        </w:rPr>
        <w:t xml:space="preserve">Włodzisław </w:t>
      </w:r>
      <w:r w:rsidRPr="000743AA">
        <w:rPr>
          <w:rFonts w:ascii="Times New Roman" w:eastAsia="Times New Roman" w:hAnsi="Times New Roman" w:cs="Times New Roman"/>
          <w:bCs/>
          <w:lang w:eastAsia="ro-RO"/>
        </w:rPr>
        <w:t>Duch, Rafał Adamczak, Krzysztof Grabczewski</w:t>
      </w:r>
      <w:r w:rsidRPr="00491097">
        <w:rPr>
          <w:rFonts w:ascii="Times New Roman" w:eastAsia="Times New Roman" w:hAnsi="Times New Roman" w:cs="Times New Roman"/>
          <w:i/>
          <w:lang w:eastAsia="ro-RO"/>
        </w:rPr>
        <w:t>,</w:t>
      </w:r>
      <w:r w:rsidRPr="00491097">
        <w:rPr>
          <w:rFonts w:ascii="Times New Roman" w:eastAsia="Times New Roman" w:hAnsi="Times New Roman" w:cs="Times New Roman"/>
          <w:color w:val="000000"/>
          <w:lang w:eastAsia="ro-RO"/>
        </w:rPr>
        <w:t xml:space="preserve"> </w:t>
      </w:r>
      <w:r w:rsidRPr="000743AA">
        <w:rPr>
          <w:rFonts w:ascii="Times New Roman" w:eastAsia="Times New Roman" w:hAnsi="Times New Roman" w:cs="Times New Roman"/>
          <w:i/>
          <w:color w:val="000000"/>
          <w:lang w:eastAsia="ro-RO"/>
        </w:rPr>
        <w:t>A new methodology of extraction, optimization and application of crisp and fuzzy logical rules</w:t>
      </w:r>
      <w:r w:rsidRPr="00491097">
        <w:rPr>
          <w:rFonts w:ascii="Times New Roman" w:eastAsia="Times New Roman" w:hAnsi="Times New Roman" w:cs="Times New Roman"/>
          <w:color w:val="000000"/>
          <w:lang w:eastAsia="ro-RO"/>
        </w:rPr>
        <w:t xml:space="preserve">, IEEE Transactions on neural networks, Vol. 11, no. 2, 2000, </w:t>
      </w:r>
      <w:hyperlink r:id="rId583" w:history="1">
        <w:r w:rsidRPr="00491097">
          <w:rPr>
            <w:rStyle w:val="Hyperlink"/>
            <w:rFonts w:ascii="Times New Roman" w:hAnsi="Times New Roman" w:cs="Times New Roman"/>
            <w:lang w:eastAsia="ro-RO"/>
          </w:rPr>
          <w:t>http://citeseerx.ist.psu.edu/viewdoc/download;jsessionid=624FE672C4F4DBCF77A1622F4E755CCA?doi=10.1.1.212.6305&amp;rep=rep1&amp;type=pdf</w:t>
        </w:r>
      </w:hyperlink>
    </w:p>
    <w:p w:rsidR="00963453" w:rsidRPr="00491097" w:rsidRDefault="00963453" w:rsidP="00963453">
      <w:pPr>
        <w:spacing w:afterLines="40" w:after="96"/>
        <w:jc w:val="both"/>
        <w:rPr>
          <w:rFonts w:ascii="Times New Roman" w:eastAsia="Times New Roman" w:hAnsi="Times New Roman" w:cs="Times New Roman"/>
          <w:color w:val="0000FF"/>
          <w:u w:val="single"/>
          <w:lang w:eastAsia="ro-RO"/>
        </w:rPr>
      </w:pPr>
      <w:r w:rsidRPr="00491097">
        <w:rPr>
          <w:rFonts w:ascii="Times New Roman" w:hAnsi="Times New Roman" w:cs="Times New Roman"/>
        </w:rPr>
        <w:t>[7</w:t>
      </w:r>
      <w:r w:rsidR="0034080C">
        <w:rPr>
          <w:rFonts w:ascii="Times New Roman" w:hAnsi="Times New Roman" w:cs="Times New Roman"/>
        </w:rPr>
        <w:t>4</w:t>
      </w:r>
      <w:r w:rsidRPr="00491097">
        <w:rPr>
          <w:rFonts w:ascii="Times New Roman" w:hAnsi="Times New Roman" w:cs="Times New Roman"/>
        </w:rPr>
        <w:t xml:space="preserve">] </w:t>
      </w:r>
      <w:r w:rsidRPr="00491097">
        <w:rPr>
          <w:rFonts w:ascii="Times New Roman" w:eastAsia="Times New Roman" w:hAnsi="Times New Roman" w:cs="Times New Roman"/>
          <w:lang w:eastAsia="ro-RO"/>
        </w:rPr>
        <w:t xml:space="preserve">*** </w:t>
      </w:r>
      <w:hyperlink r:id="rId584" w:history="1">
        <w:r w:rsidRPr="00491097">
          <w:rPr>
            <w:rFonts w:ascii="Times New Roman" w:eastAsia="Times New Roman" w:hAnsi="Times New Roman" w:cs="Times New Roman"/>
            <w:color w:val="0000FF"/>
            <w:u w:val="single"/>
            <w:lang w:eastAsia="ro-RO"/>
          </w:rPr>
          <w:t>https://www.mathworks.com/help/fuzzy/anfis.html</w:t>
        </w:r>
      </w:hyperlink>
    </w:p>
    <w:p w:rsidR="00E62A18" w:rsidRDefault="00695264" w:rsidP="00E62A18">
      <w:pPr>
        <w:spacing w:after="0" w:line="240" w:lineRule="auto"/>
        <w:jc w:val="both"/>
        <w:rPr>
          <w:rFonts w:ascii="Times New Roman" w:eastAsiaTheme="minorEastAsia" w:hAnsi="Times New Roman" w:cs="Times New Roman"/>
          <w:sz w:val="24"/>
          <w:szCs w:val="24"/>
        </w:rPr>
      </w:pPr>
      <w:r w:rsidRPr="00491097">
        <w:rPr>
          <w:rFonts w:ascii="Times New Roman" w:hAnsi="Times New Roman" w:cs="Times New Roman"/>
          <w:lang w:val="en-GB"/>
        </w:rPr>
        <w:t>[</w:t>
      </w:r>
      <w:r>
        <w:rPr>
          <w:rFonts w:ascii="Times New Roman" w:eastAsiaTheme="minorEastAsia" w:hAnsi="Times New Roman" w:cs="Times New Roman"/>
          <w:sz w:val="24"/>
          <w:szCs w:val="24"/>
        </w:rPr>
        <w:t>7</w:t>
      </w:r>
      <w:r w:rsidR="002B3B0C">
        <w:rPr>
          <w:rFonts w:ascii="Times New Roman" w:eastAsiaTheme="minorEastAsia" w:hAnsi="Times New Roman" w:cs="Times New Roman"/>
          <w:sz w:val="24"/>
          <w:szCs w:val="24"/>
        </w:rPr>
        <w:t>5</w:t>
      </w:r>
      <w:r w:rsidRPr="00491097">
        <w:rPr>
          <w:rFonts w:ascii="Times New Roman" w:hAnsi="Times New Roman" w:cs="Times New Roman"/>
          <w:lang w:val="en-GB"/>
        </w:rPr>
        <w:t>]</w:t>
      </w:r>
      <w:r>
        <w:rPr>
          <w:rFonts w:ascii="Times New Roman" w:eastAsiaTheme="minorEastAsia" w:hAnsi="Times New Roman" w:cs="Times New Roman"/>
          <w:sz w:val="24"/>
          <w:szCs w:val="24"/>
        </w:rPr>
        <w:t xml:space="preserve"> </w:t>
      </w:r>
      <w:r w:rsidR="00E62A18">
        <w:rPr>
          <w:rFonts w:ascii="Times New Roman" w:eastAsiaTheme="minorEastAsia" w:hAnsi="Times New Roman" w:cs="Times New Roman"/>
          <w:sz w:val="24"/>
          <w:szCs w:val="24"/>
        </w:rPr>
        <w:t>SR EN 136</w:t>
      </w:r>
      <w:r w:rsidR="000C59CE">
        <w:rPr>
          <w:rFonts w:ascii="Times New Roman" w:eastAsiaTheme="minorEastAsia" w:hAnsi="Times New Roman" w:cs="Times New Roman"/>
          <w:sz w:val="24"/>
          <w:szCs w:val="24"/>
        </w:rPr>
        <w:t>74 – 1/2011.</w:t>
      </w:r>
    </w:p>
    <w:p w:rsidR="00E62A18" w:rsidRDefault="00695264" w:rsidP="00E62A18">
      <w:pPr>
        <w:spacing w:after="0" w:line="240" w:lineRule="auto"/>
        <w:jc w:val="both"/>
        <w:rPr>
          <w:rFonts w:ascii="Times New Roman" w:eastAsiaTheme="minorEastAsia" w:hAnsi="Times New Roman" w:cs="Times New Roman"/>
          <w:sz w:val="24"/>
          <w:szCs w:val="24"/>
          <w:lang w:val="fr-FR"/>
        </w:rPr>
      </w:pPr>
      <w:r w:rsidRPr="00491097">
        <w:rPr>
          <w:rFonts w:ascii="Times New Roman" w:hAnsi="Times New Roman" w:cs="Times New Roman"/>
          <w:lang w:val="en-GB"/>
        </w:rPr>
        <w:t>[</w:t>
      </w:r>
      <w:r>
        <w:rPr>
          <w:rFonts w:ascii="Times New Roman" w:eastAsiaTheme="minorEastAsia" w:hAnsi="Times New Roman" w:cs="Times New Roman"/>
          <w:sz w:val="24"/>
          <w:szCs w:val="24"/>
        </w:rPr>
        <w:t>7</w:t>
      </w:r>
      <w:r w:rsidR="002B3B0C">
        <w:rPr>
          <w:rFonts w:ascii="Times New Roman" w:eastAsiaTheme="minorEastAsia" w:hAnsi="Times New Roman" w:cs="Times New Roman"/>
          <w:sz w:val="24"/>
          <w:szCs w:val="24"/>
        </w:rPr>
        <w:t>6</w:t>
      </w:r>
      <w:r w:rsidRPr="00491097">
        <w:rPr>
          <w:rFonts w:ascii="Times New Roman" w:hAnsi="Times New Roman" w:cs="Times New Roman"/>
          <w:lang w:val="en-GB"/>
        </w:rPr>
        <w:t>]</w:t>
      </w:r>
      <w:r w:rsidR="000C59CE">
        <w:rPr>
          <w:rFonts w:ascii="Times New Roman" w:eastAsiaTheme="minorEastAsia" w:hAnsi="Times New Roman" w:cs="Times New Roman"/>
          <w:sz w:val="24"/>
          <w:szCs w:val="24"/>
        </w:rPr>
        <w:t xml:space="preserve"> </w:t>
      </w:r>
      <w:r w:rsidR="00E62A18" w:rsidRPr="0085180E">
        <w:rPr>
          <w:rFonts w:ascii="Times New Roman" w:eastAsiaTheme="minorEastAsia" w:hAnsi="Times New Roman" w:cs="Times New Roman"/>
          <w:sz w:val="24"/>
          <w:szCs w:val="24"/>
        </w:rPr>
        <w:t>SR EN 10002</w:t>
      </w:r>
      <w:r w:rsidR="00E62A18">
        <w:rPr>
          <w:rFonts w:ascii="Times New Roman" w:eastAsiaTheme="minorEastAsia" w:hAnsi="Times New Roman" w:cs="Times New Roman"/>
          <w:sz w:val="24"/>
          <w:szCs w:val="24"/>
        </w:rPr>
        <w:t xml:space="preserve"> – </w:t>
      </w:r>
      <w:r w:rsidR="00E62A18" w:rsidRPr="0085180E">
        <w:rPr>
          <w:rFonts w:ascii="Times New Roman" w:eastAsiaTheme="minorEastAsia" w:hAnsi="Times New Roman" w:cs="Times New Roman"/>
          <w:sz w:val="24"/>
          <w:szCs w:val="24"/>
        </w:rPr>
        <w:t>1</w:t>
      </w:r>
      <w:r w:rsidR="00E62A18" w:rsidRPr="0085180E">
        <w:rPr>
          <w:rFonts w:ascii="Times New Roman" w:eastAsiaTheme="minorEastAsia" w:hAnsi="Times New Roman" w:cs="Times New Roman"/>
          <w:sz w:val="24"/>
          <w:szCs w:val="24"/>
          <w:lang w:val="fr-FR"/>
        </w:rPr>
        <w:t>/1994</w:t>
      </w:r>
      <w:r w:rsidR="000C59CE">
        <w:rPr>
          <w:rFonts w:ascii="Times New Roman" w:eastAsiaTheme="minorEastAsia" w:hAnsi="Times New Roman" w:cs="Times New Roman"/>
          <w:sz w:val="24"/>
          <w:szCs w:val="24"/>
          <w:lang w:val="fr-FR"/>
        </w:rPr>
        <w:t>.</w:t>
      </w:r>
    </w:p>
    <w:p w:rsidR="00E62A18" w:rsidRDefault="00695264" w:rsidP="00E62A18">
      <w:pPr>
        <w:spacing w:after="0" w:line="240" w:lineRule="auto"/>
        <w:jc w:val="both"/>
        <w:rPr>
          <w:rFonts w:ascii="Times New Roman" w:eastAsiaTheme="minorEastAsia" w:hAnsi="Times New Roman" w:cs="Times New Roman"/>
          <w:sz w:val="24"/>
          <w:szCs w:val="24"/>
        </w:rPr>
      </w:pPr>
      <w:r w:rsidRPr="00491097">
        <w:rPr>
          <w:rFonts w:ascii="Times New Roman" w:hAnsi="Times New Roman" w:cs="Times New Roman"/>
          <w:lang w:val="en-GB"/>
        </w:rPr>
        <w:t>[</w:t>
      </w:r>
      <w:r>
        <w:rPr>
          <w:rFonts w:ascii="Times New Roman" w:eastAsiaTheme="minorEastAsia" w:hAnsi="Times New Roman" w:cs="Times New Roman"/>
          <w:sz w:val="24"/>
          <w:szCs w:val="24"/>
          <w:lang w:val="fr-FR"/>
        </w:rPr>
        <w:t>7</w:t>
      </w:r>
      <w:r w:rsidR="002B3B0C">
        <w:rPr>
          <w:rFonts w:ascii="Times New Roman" w:eastAsiaTheme="minorEastAsia" w:hAnsi="Times New Roman" w:cs="Times New Roman"/>
          <w:sz w:val="24"/>
          <w:szCs w:val="24"/>
          <w:lang w:val="fr-FR"/>
        </w:rPr>
        <w:t>7</w:t>
      </w:r>
      <w:r w:rsidRPr="00491097">
        <w:rPr>
          <w:rFonts w:ascii="Times New Roman" w:hAnsi="Times New Roman" w:cs="Times New Roman"/>
          <w:lang w:val="en-GB"/>
        </w:rPr>
        <w:t>]</w:t>
      </w:r>
      <w:r w:rsidR="000C59CE">
        <w:rPr>
          <w:rFonts w:ascii="Times New Roman" w:eastAsiaTheme="minorEastAsia" w:hAnsi="Times New Roman" w:cs="Times New Roman"/>
          <w:sz w:val="24"/>
          <w:szCs w:val="24"/>
          <w:lang w:val="fr-FR"/>
        </w:rPr>
        <w:t xml:space="preserve"> </w:t>
      </w:r>
      <w:r w:rsidR="00E62A18" w:rsidRPr="0085180E">
        <w:rPr>
          <w:rFonts w:ascii="Times New Roman" w:eastAsiaTheme="minorEastAsia" w:hAnsi="Times New Roman" w:cs="Times New Roman"/>
          <w:sz w:val="24"/>
          <w:szCs w:val="24"/>
          <w:lang w:val="fr-FR"/>
        </w:rPr>
        <w:t>SR EN 10002</w:t>
      </w:r>
      <w:r w:rsidR="00E62A18">
        <w:rPr>
          <w:rFonts w:ascii="Times New Roman" w:eastAsiaTheme="minorEastAsia" w:hAnsi="Times New Roman" w:cs="Times New Roman"/>
          <w:sz w:val="24"/>
          <w:szCs w:val="24"/>
          <w:lang w:val="fr-FR"/>
        </w:rPr>
        <w:t xml:space="preserve"> </w:t>
      </w:r>
      <w:r w:rsidR="00E62A18">
        <w:rPr>
          <w:rFonts w:ascii="Times New Roman" w:eastAsiaTheme="minorEastAsia" w:hAnsi="Times New Roman" w:cs="Times New Roman"/>
          <w:sz w:val="24"/>
          <w:szCs w:val="24"/>
        </w:rPr>
        <w:t xml:space="preserve">– </w:t>
      </w:r>
      <w:r w:rsidR="00E62A18" w:rsidRPr="0085180E">
        <w:rPr>
          <w:rFonts w:ascii="Times New Roman" w:eastAsiaTheme="minorEastAsia" w:hAnsi="Times New Roman" w:cs="Times New Roman"/>
          <w:sz w:val="24"/>
          <w:szCs w:val="24"/>
          <w:lang w:val="fr-FR"/>
        </w:rPr>
        <w:t>5/</w:t>
      </w:r>
      <w:r w:rsidR="00E62A18" w:rsidRPr="0085180E">
        <w:rPr>
          <w:rFonts w:ascii="Times New Roman" w:eastAsiaTheme="minorEastAsia" w:hAnsi="Times New Roman" w:cs="Times New Roman"/>
          <w:sz w:val="24"/>
          <w:szCs w:val="24"/>
        </w:rPr>
        <w:t>1995</w:t>
      </w:r>
      <w:r w:rsidR="00E62A18">
        <w:rPr>
          <w:rFonts w:ascii="Times New Roman" w:eastAsiaTheme="minorEastAsia" w:hAnsi="Times New Roman" w:cs="Times New Roman"/>
          <w:sz w:val="24"/>
          <w:szCs w:val="24"/>
        </w:rPr>
        <w:t>.</w:t>
      </w:r>
    </w:p>
    <w:p w:rsidR="00E62A18" w:rsidRPr="00491097" w:rsidRDefault="00E62A18" w:rsidP="00963453">
      <w:pPr>
        <w:jc w:val="both"/>
        <w:rPr>
          <w:rFonts w:ascii="Times New Roman" w:hAnsi="Times New Roman" w:cs="Times New Roman"/>
          <w:lang w:val="ro-RO"/>
        </w:rPr>
      </w:pPr>
    </w:p>
    <w:p w:rsidR="00963453" w:rsidRPr="00555C64" w:rsidRDefault="00963453" w:rsidP="00963453">
      <w:pPr>
        <w:spacing w:after="0" w:line="240" w:lineRule="auto"/>
        <w:jc w:val="both"/>
        <w:rPr>
          <w:rFonts w:ascii="Times New Roman" w:hAnsi="Times New Roman" w:cs="Times New Roman"/>
          <w:b/>
          <w:sz w:val="24"/>
          <w:szCs w:val="24"/>
        </w:rPr>
      </w:pPr>
    </w:p>
    <w:p w:rsidR="00963453" w:rsidRPr="00515FFD" w:rsidRDefault="00963453" w:rsidP="00963453">
      <w:pPr>
        <w:spacing w:after="0" w:line="240" w:lineRule="auto"/>
        <w:jc w:val="both"/>
        <w:rPr>
          <w:lang w:val="ro-RO"/>
        </w:rPr>
      </w:pPr>
    </w:p>
    <w:p w:rsidR="00963453" w:rsidRDefault="00963453" w:rsidP="00963453">
      <w:pPr>
        <w:rPr>
          <w:rFonts w:ascii="Times New Roman" w:hAnsi="Times New Roman" w:cs="Times New Roman"/>
          <w:b/>
          <w:sz w:val="28"/>
          <w:szCs w:val="28"/>
          <w:lang w:val="ro-RO"/>
        </w:rPr>
      </w:pPr>
    </w:p>
    <w:p w:rsidR="004F386A" w:rsidRPr="00A920C2" w:rsidRDefault="004F386A" w:rsidP="00F93EA6">
      <w:pPr>
        <w:rPr>
          <w:rFonts w:ascii="Times New Roman" w:hAnsi="Times New Roman" w:cs="Times New Roman"/>
          <w:b/>
          <w:sz w:val="28"/>
          <w:szCs w:val="28"/>
          <w:lang w:val="ro-RO"/>
        </w:rPr>
      </w:pPr>
    </w:p>
    <w:sectPr w:rsidR="004F386A" w:rsidRPr="00A920C2" w:rsidSect="00287065">
      <w:headerReference w:type="even" r:id="rId585"/>
      <w:headerReference w:type="default" r:id="rId586"/>
      <w:footerReference w:type="even" r:id="rId587"/>
      <w:footerReference w:type="default" r:id="rId58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D8B" w:rsidRDefault="00665D8B" w:rsidP="00B17F81">
      <w:pPr>
        <w:spacing w:after="0" w:line="240" w:lineRule="auto"/>
      </w:pPr>
      <w:r>
        <w:separator/>
      </w:r>
    </w:p>
  </w:endnote>
  <w:endnote w:type="continuationSeparator" w:id="0">
    <w:p w:rsidR="00665D8B" w:rsidRDefault="00665D8B" w:rsidP="00B17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ew York">
    <w:panose1 w:val="0202050206030506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 Antiqua">
    <w:altName w:val="Book Antiqua"/>
    <w:panose1 w:val="02040602050305030304"/>
    <w:charset w:val="EE"/>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448494"/>
      <w:docPartObj>
        <w:docPartGallery w:val="Page Numbers (Bottom of Page)"/>
        <w:docPartUnique/>
      </w:docPartObj>
    </w:sdtPr>
    <w:sdtEndPr>
      <w:rPr>
        <w:noProof/>
      </w:rPr>
    </w:sdtEndPr>
    <w:sdtContent>
      <w:p w:rsidR="00440760" w:rsidRDefault="00440760">
        <w:pPr>
          <w:pStyle w:val="Footer"/>
          <w:jc w:val="right"/>
        </w:pPr>
        <w:r>
          <w:fldChar w:fldCharType="begin"/>
        </w:r>
        <w:r>
          <w:instrText xml:space="preserve"> PAGE   \* MERGEFORMAT </w:instrText>
        </w:r>
        <w:r>
          <w:fldChar w:fldCharType="separate"/>
        </w:r>
        <w:r w:rsidR="00DF2D17">
          <w:rPr>
            <w:noProof/>
          </w:rPr>
          <w:t>18</w:t>
        </w:r>
        <w:r>
          <w:rPr>
            <w:noProof/>
          </w:rPr>
          <w:fldChar w:fldCharType="end"/>
        </w:r>
      </w:p>
    </w:sdtContent>
  </w:sdt>
  <w:p w:rsidR="00440760" w:rsidRDefault="004407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341802"/>
      <w:docPartObj>
        <w:docPartGallery w:val="Page Numbers (Bottom of Page)"/>
        <w:docPartUnique/>
      </w:docPartObj>
    </w:sdtPr>
    <w:sdtEndPr>
      <w:rPr>
        <w:noProof/>
      </w:rPr>
    </w:sdtEndPr>
    <w:sdtContent>
      <w:p w:rsidR="00440760" w:rsidRDefault="00440760">
        <w:pPr>
          <w:pStyle w:val="Footer"/>
          <w:jc w:val="right"/>
        </w:pPr>
        <w:r>
          <w:fldChar w:fldCharType="begin"/>
        </w:r>
        <w:r>
          <w:instrText xml:space="preserve"> PAGE   \* MERGEFORMAT </w:instrText>
        </w:r>
        <w:r>
          <w:fldChar w:fldCharType="separate"/>
        </w:r>
        <w:r w:rsidR="00DF2D17">
          <w:rPr>
            <w:noProof/>
          </w:rPr>
          <w:t>19</w:t>
        </w:r>
        <w:r>
          <w:rPr>
            <w:noProof/>
          </w:rPr>
          <w:fldChar w:fldCharType="end"/>
        </w:r>
      </w:p>
    </w:sdtContent>
  </w:sdt>
  <w:p w:rsidR="00440760" w:rsidRDefault="004407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D8B" w:rsidRDefault="00665D8B" w:rsidP="00B17F81">
      <w:pPr>
        <w:spacing w:after="0" w:line="240" w:lineRule="auto"/>
      </w:pPr>
      <w:r>
        <w:separator/>
      </w:r>
    </w:p>
  </w:footnote>
  <w:footnote w:type="continuationSeparator" w:id="0">
    <w:p w:rsidR="00665D8B" w:rsidRDefault="00665D8B" w:rsidP="00B17F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lang w:val="ro-RO"/>
      </w:rPr>
      <w:alias w:val="Title"/>
      <w:id w:val="-2017837825"/>
      <w:placeholder>
        <w:docPart w:val="50D3617E8FFC463E9A80C001416778F7"/>
      </w:placeholder>
      <w:dataBinding w:prefixMappings="xmlns:ns0='http://schemas.openxmlformats.org/package/2006/metadata/core-properties' xmlns:ns1='http://purl.org/dc/elements/1.1/'" w:xpath="/ns0:coreProperties[1]/ns1:title[1]" w:storeItemID="{6C3C8BC8-F283-45AE-878A-BAB7291924A1}"/>
      <w:text/>
    </w:sdtPr>
    <w:sdtEndPr/>
    <w:sdtContent>
      <w:p w:rsidR="00440760" w:rsidRPr="00D056C0" w:rsidRDefault="00DF2D17">
        <w:pPr>
          <w:pStyle w:val="Header"/>
          <w:pBdr>
            <w:bottom w:val="thickThinSmallGap" w:sz="24" w:space="1" w:color="622423" w:themeColor="accent2" w:themeShade="7F"/>
          </w:pBdr>
          <w:jc w:val="center"/>
          <w:rPr>
            <w:rFonts w:asciiTheme="majorHAnsi" w:eastAsiaTheme="majorEastAsia" w:hAnsiTheme="majorHAnsi" w:cstheme="majorBidi"/>
            <w:sz w:val="20"/>
            <w:szCs w:val="20"/>
            <w:lang w:val="es-ES"/>
          </w:rPr>
        </w:pPr>
        <w:r>
          <w:rPr>
            <w:rFonts w:ascii="Times New Roman" w:hAnsi="Times New Roman" w:cs="Times New Roman"/>
            <w:sz w:val="20"/>
            <w:szCs w:val="20"/>
            <w:lang w:val="ro-RO"/>
          </w:rPr>
          <w:t>Daniel-Petru GHENCEA</w:t>
        </w:r>
      </w:p>
    </w:sdtContent>
  </w:sdt>
  <w:p w:rsidR="00440760" w:rsidRPr="00D056C0" w:rsidRDefault="00440760">
    <w:pPr>
      <w:pStyle w:val="Header"/>
      <w:rPr>
        <w:sz w:val="20"/>
        <w:szCs w:val="20"/>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60" w:rsidRPr="003D5E46" w:rsidRDefault="00440760" w:rsidP="00835712">
    <w:pPr>
      <w:pStyle w:val="Header"/>
      <w:jc w:val="center"/>
      <w:rPr>
        <w:i/>
        <w:sz w:val="20"/>
        <w:szCs w:val="20"/>
        <w:lang w:val="es-ES"/>
      </w:rPr>
    </w:pPr>
    <w:r w:rsidRPr="003D5E46">
      <w:rPr>
        <w:rFonts w:ascii="Times New Roman" w:hAnsi="Times New Roman" w:cs="Times New Roman"/>
        <w:i/>
        <w:sz w:val="20"/>
        <w:szCs w:val="20"/>
      </w:rPr>
      <w:t xml:space="preserve">Metodologia cercetării pentru predicția datelor incomplete din </w:t>
    </w:r>
    <w:r w:rsidRPr="003D5E46">
      <w:rPr>
        <w:rFonts w:ascii="Times New Roman" w:hAnsi="Times New Roman" w:cs="Times New Roman"/>
        <w:bCs/>
        <w:i/>
        <w:iCs/>
        <w:sz w:val="20"/>
        <w:szCs w:val="20"/>
      </w:rPr>
      <w:t>sistemele automatizate industriale</w:t>
    </w:r>
    <w:r w:rsidRPr="003D5E46">
      <w:rPr>
        <w:rFonts w:ascii="Times New Roman" w:hAnsi="Times New Roman" w:cs="Times New Roman"/>
        <w:i/>
        <w:sz w:val="20"/>
        <w:szCs w:val="20"/>
      </w:rPr>
      <w:t xml:space="preserve"> utilizând rețele neuronale artificiale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738E8FB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FB"/>
    <w:multiLevelType w:val="multilevel"/>
    <w:tmpl w:val="7646E2AC"/>
    <w:lvl w:ilvl="0">
      <w:start w:val="1"/>
      <w:numFmt w:val="decimal"/>
      <w:pStyle w:val="Heading1"/>
      <w:lvlText w:val="%1."/>
      <w:legacy w:legacy="1" w:legacySpace="0" w:legacyIndent="708"/>
      <w:lvlJc w:val="left"/>
      <w:pPr>
        <w:ind w:left="284" w:hanging="708"/>
      </w:pPr>
    </w:lvl>
    <w:lvl w:ilvl="1">
      <w:start w:val="1"/>
      <w:numFmt w:val="decimal"/>
      <w:lvlText w:val="%1.%2."/>
      <w:legacy w:legacy="1" w:legacySpace="0" w:legacyIndent="708"/>
      <w:lvlJc w:val="left"/>
      <w:pPr>
        <w:ind w:left="708" w:hanging="708"/>
      </w:pPr>
    </w:lvl>
    <w:lvl w:ilvl="2">
      <w:start w:val="1"/>
      <w:numFmt w:val="decimal"/>
      <w:pStyle w:val="Heading3"/>
      <w:lvlText w:val="%1.%2.%3."/>
      <w:legacy w:legacy="1" w:legacySpace="0" w:legacyIndent="708"/>
      <w:lvlJc w:val="left"/>
      <w:pPr>
        <w:ind w:left="1163" w:hanging="708"/>
      </w:pPr>
    </w:lvl>
    <w:lvl w:ilvl="3">
      <w:start w:val="1"/>
      <w:numFmt w:val="decimal"/>
      <w:pStyle w:val="Heading4"/>
      <w:lvlText w:val="%1.%2.%3.%4."/>
      <w:legacy w:legacy="1" w:legacySpace="0" w:legacyIndent="708"/>
      <w:lvlJc w:val="left"/>
      <w:pPr>
        <w:ind w:left="1673" w:hanging="708"/>
      </w:pPr>
    </w:lvl>
    <w:lvl w:ilvl="4">
      <w:start w:val="1"/>
      <w:numFmt w:val="decimal"/>
      <w:pStyle w:val="Heading5"/>
      <w:lvlText w:val="%1.%2.%3.%4.%5."/>
      <w:legacy w:legacy="1" w:legacySpace="0" w:legacyIndent="708"/>
      <w:lvlJc w:val="left"/>
      <w:pPr>
        <w:ind w:left="3540" w:hanging="708"/>
      </w:pPr>
    </w:lvl>
    <w:lvl w:ilvl="5">
      <w:start w:val="1"/>
      <w:numFmt w:val="decimal"/>
      <w:pStyle w:val="Heading6"/>
      <w:lvlText w:val="%1.%2.%3.%4.%5.%6."/>
      <w:legacy w:legacy="1" w:legacySpace="0" w:legacyIndent="708"/>
      <w:lvlJc w:val="left"/>
      <w:pPr>
        <w:ind w:left="4248" w:hanging="708"/>
      </w:pPr>
    </w:lvl>
    <w:lvl w:ilvl="6">
      <w:start w:val="1"/>
      <w:numFmt w:val="decimal"/>
      <w:pStyle w:val="Heading7"/>
      <w:lvlText w:val="%1.%2.%3.%4.%5.%6.%7."/>
      <w:legacy w:legacy="1" w:legacySpace="0" w:legacyIndent="708"/>
      <w:lvlJc w:val="left"/>
      <w:pPr>
        <w:ind w:left="4956" w:hanging="708"/>
      </w:pPr>
    </w:lvl>
    <w:lvl w:ilvl="7">
      <w:start w:val="1"/>
      <w:numFmt w:val="decimal"/>
      <w:pStyle w:val="Heading8"/>
      <w:lvlText w:val="%1.%2.%3.%4.%5.%6.%7.%8."/>
      <w:legacy w:legacy="1" w:legacySpace="0" w:legacyIndent="708"/>
      <w:lvlJc w:val="left"/>
      <w:pPr>
        <w:ind w:left="5664" w:hanging="708"/>
      </w:pPr>
    </w:lvl>
    <w:lvl w:ilvl="8">
      <w:start w:val="1"/>
      <w:numFmt w:val="decimal"/>
      <w:pStyle w:val="Heading9"/>
      <w:lvlText w:val="%1.%2.%3.%4.%5.%6.%7.%8.%9."/>
      <w:legacy w:legacy="1" w:legacySpace="0" w:legacyIndent="708"/>
      <w:lvlJc w:val="left"/>
      <w:pPr>
        <w:ind w:left="6372" w:hanging="708"/>
      </w:pPr>
    </w:lvl>
  </w:abstractNum>
  <w:abstractNum w:abstractNumId="2" w15:restartNumberingAfterBreak="0">
    <w:nsid w:val="00185741"/>
    <w:multiLevelType w:val="hybridMultilevel"/>
    <w:tmpl w:val="4B206B06"/>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 w15:restartNumberingAfterBreak="0">
    <w:nsid w:val="00CE7CC7"/>
    <w:multiLevelType w:val="hybridMultilevel"/>
    <w:tmpl w:val="4B206B06"/>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4" w15:restartNumberingAfterBreak="0">
    <w:nsid w:val="01FA0DD1"/>
    <w:multiLevelType w:val="hybridMultilevel"/>
    <w:tmpl w:val="663C9CEE"/>
    <w:lvl w:ilvl="0" w:tplc="333CE882">
      <w:start w:val="1"/>
      <w:numFmt w:val="bullet"/>
      <w:lvlText w:val=""/>
      <w:lvlJc w:val="left"/>
      <w:pPr>
        <w:ind w:left="1287" w:hanging="360"/>
      </w:pPr>
      <w:rPr>
        <w:rFonts w:ascii="Wingdings" w:hAnsi="Wingdings" w:hint="default"/>
        <w:sz w:val="28"/>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022F68E5"/>
    <w:multiLevelType w:val="hybridMultilevel"/>
    <w:tmpl w:val="CA8003DA"/>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 w15:restartNumberingAfterBreak="0">
    <w:nsid w:val="02D13484"/>
    <w:multiLevelType w:val="hybridMultilevel"/>
    <w:tmpl w:val="E55A4EA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40B26DF"/>
    <w:multiLevelType w:val="hybridMultilevel"/>
    <w:tmpl w:val="4B206B06"/>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8" w15:restartNumberingAfterBreak="0">
    <w:nsid w:val="15063857"/>
    <w:multiLevelType w:val="hybridMultilevel"/>
    <w:tmpl w:val="4660236C"/>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D6736D1"/>
    <w:multiLevelType w:val="hybridMultilevel"/>
    <w:tmpl w:val="6AE2C9A6"/>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 w15:restartNumberingAfterBreak="0">
    <w:nsid w:val="1F622210"/>
    <w:multiLevelType w:val="hybridMultilevel"/>
    <w:tmpl w:val="D8340024"/>
    <w:lvl w:ilvl="0" w:tplc="04180015">
      <w:start w:val="1"/>
      <w:numFmt w:val="upp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1" w15:restartNumberingAfterBreak="0">
    <w:nsid w:val="21091D5B"/>
    <w:multiLevelType w:val="hybridMultilevel"/>
    <w:tmpl w:val="B0B47156"/>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2" w15:restartNumberingAfterBreak="0">
    <w:nsid w:val="24D6569B"/>
    <w:multiLevelType w:val="hybridMultilevel"/>
    <w:tmpl w:val="27AEB024"/>
    <w:lvl w:ilvl="0" w:tplc="DB14127E">
      <w:start w:val="1"/>
      <w:numFmt w:val="upperRoman"/>
      <w:lvlText w:val="%1."/>
      <w:lvlJc w:val="right"/>
      <w:pPr>
        <w:ind w:left="720" w:hanging="360"/>
      </w:pPr>
      <w:rPr>
        <w:b/>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6041CA5"/>
    <w:multiLevelType w:val="hybridMultilevel"/>
    <w:tmpl w:val="1D9643AA"/>
    <w:lvl w:ilvl="0" w:tplc="333CE882">
      <w:start w:val="1"/>
      <w:numFmt w:val="bullet"/>
      <w:lvlText w:val=""/>
      <w:lvlJc w:val="left"/>
      <w:pPr>
        <w:ind w:left="2421" w:hanging="360"/>
      </w:pPr>
      <w:rPr>
        <w:rFonts w:ascii="Wingdings" w:hAnsi="Wingdings" w:hint="default"/>
        <w:sz w:val="28"/>
      </w:rPr>
    </w:lvl>
    <w:lvl w:ilvl="1" w:tplc="04180003" w:tentative="1">
      <w:start w:val="1"/>
      <w:numFmt w:val="bullet"/>
      <w:lvlText w:val="o"/>
      <w:lvlJc w:val="left"/>
      <w:pPr>
        <w:ind w:left="3141" w:hanging="360"/>
      </w:pPr>
      <w:rPr>
        <w:rFonts w:ascii="Courier New" w:hAnsi="Courier New" w:cs="Courier New" w:hint="default"/>
      </w:rPr>
    </w:lvl>
    <w:lvl w:ilvl="2" w:tplc="04180005" w:tentative="1">
      <w:start w:val="1"/>
      <w:numFmt w:val="bullet"/>
      <w:lvlText w:val=""/>
      <w:lvlJc w:val="left"/>
      <w:pPr>
        <w:ind w:left="3861" w:hanging="360"/>
      </w:pPr>
      <w:rPr>
        <w:rFonts w:ascii="Wingdings" w:hAnsi="Wingdings" w:hint="default"/>
      </w:rPr>
    </w:lvl>
    <w:lvl w:ilvl="3" w:tplc="04180001" w:tentative="1">
      <w:start w:val="1"/>
      <w:numFmt w:val="bullet"/>
      <w:lvlText w:val=""/>
      <w:lvlJc w:val="left"/>
      <w:pPr>
        <w:ind w:left="4581" w:hanging="360"/>
      </w:pPr>
      <w:rPr>
        <w:rFonts w:ascii="Symbol" w:hAnsi="Symbol" w:hint="default"/>
      </w:rPr>
    </w:lvl>
    <w:lvl w:ilvl="4" w:tplc="04180003" w:tentative="1">
      <w:start w:val="1"/>
      <w:numFmt w:val="bullet"/>
      <w:lvlText w:val="o"/>
      <w:lvlJc w:val="left"/>
      <w:pPr>
        <w:ind w:left="5301" w:hanging="360"/>
      </w:pPr>
      <w:rPr>
        <w:rFonts w:ascii="Courier New" w:hAnsi="Courier New" w:cs="Courier New" w:hint="default"/>
      </w:rPr>
    </w:lvl>
    <w:lvl w:ilvl="5" w:tplc="04180005" w:tentative="1">
      <w:start w:val="1"/>
      <w:numFmt w:val="bullet"/>
      <w:lvlText w:val=""/>
      <w:lvlJc w:val="left"/>
      <w:pPr>
        <w:ind w:left="6021" w:hanging="360"/>
      </w:pPr>
      <w:rPr>
        <w:rFonts w:ascii="Wingdings" w:hAnsi="Wingdings" w:hint="default"/>
      </w:rPr>
    </w:lvl>
    <w:lvl w:ilvl="6" w:tplc="04180001" w:tentative="1">
      <w:start w:val="1"/>
      <w:numFmt w:val="bullet"/>
      <w:lvlText w:val=""/>
      <w:lvlJc w:val="left"/>
      <w:pPr>
        <w:ind w:left="6741" w:hanging="360"/>
      </w:pPr>
      <w:rPr>
        <w:rFonts w:ascii="Symbol" w:hAnsi="Symbol" w:hint="default"/>
      </w:rPr>
    </w:lvl>
    <w:lvl w:ilvl="7" w:tplc="04180003" w:tentative="1">
      <w:start w:val="1"/>
      <w:numFmt w:val="bullet"/>
      <w:lvlText w:val="o"/>
      <w:lvlJc w:val="left"/>
      <w:pPr>
        <w:ind w:left="7461" w:hanging="360"/>
      </w:pPr>
      <w:rPr>
        <w:rFonts w:ascii="Courier New" w:hAnsi="Courier New" w:cs="Courier New" w:hint="default"/>
      </w:rPr>
    </w:lvl>
    <w:lvl w:ilvl="8" w:tplc="04180005" w:tentative="1">
      <w:start w:val="1"/>
      <w:numFmt w:val="bullet"/>
      <w:lvlText w:val=""/>
      <w:lvlJc w:val="left"/>
      <w:pPr>
        <w:ind w:left="8181" w:hanging="360"/>
      </w:pPr>
      <w:rPr>
        <w:rFonts w:ascii="Wingdings" w:hAnsi="Wingdings" w:hint="default"/>
      </w:rPr>
    </w:lvl>
  </w:abstractNum>
  <w:abstractNum w:abstractNumId="14" w15:restartNumberingAfterBreak="0">
    <w:nsid w:val="2A6C353F"/>
    <w:multiLevelType w:val="hybridMultilevel"/>
    <w:tmpl w:val="EC50600C"/>
    <w:lvl w:ilvl="0" w:tplc="5BF061CC">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5" w15:restartNumberingAfterBreak="0">
    <w:nsid w:val="2B976C8F"/>
    <w:multiLevelType w:val="hybridMultilevel"/>
    <w:tmpl w:val="F6E6764E"/>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204BB"/>
    <w:multiLevelType w:val="hybridMultilevel"/>
    <w:tmpl w:val="E29C2598"/>
    <w:lvl w:ilvl="0" w:tplc="7D140F62">
      <w:start w:val="1"/>
      <w:numFmt w:val="upperRoman"/>
      <w:lvlText w:val="%1."/>
      <w:lvlJc w:val="right"/>
      <w:pPr>
        <w:ind w:left="1287" w:hanging="360"/>
      </w:pPr>
      <w:rPr>
        <w:b/>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7" w15:restartNumberingAfterBreak="0">
    <w:nsid w:val="311D5FBE"/>
    <w:multiLevelType w:val="hybridMultilevel"/>
    <w:tmpl w:val="4B206B06"/>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8" w15:restartNumberingAfterBreak="0">
    <w:nsid w:val="33D823CD"/>
    <w:multiLevelType w:val="hybridMultilevel"/>
    <w:tmpl w:val="5672AC2E"/>
    <w:lvl w:ilvl="0" w:tplc="045699A6">
      <w:start w:val="1"/>
      <w:numFmt w:val="bullet"/>
      <w:lvlText w:val=""/>
      <w:lvlJc w:val="left"/>
      <w:pPr>
        <w:ind w:left="1287" w:hanging="360"/>
      </w:pPr>
      <w:rPr>
        <w:rFonts w:ascii="Wingdings" w:hAnsi="Wingdings" w:hint="default"/>
        <w:color w:val="aut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9" w15:restartNumberingAfterBreak="0">
    <w:nsid w:val="34F0162E"/>
    <w:multiLevelType w:val="hybridMultilevel"/>
    <w:tmpl w:val="1900539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C567721"/>
    <w:multiLevelType w:val="hybridMultilevel"/>
    <w:tmpl w:val="55143B86"/>
    <w:lvl w:ilvl="0" w:tplc="FA820DA8">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1" w15:restartNumberingAfterBreak="0">
    <w:nsid w:val="3CBB12C3"/>
    <w:multiLevelType w:val="hybridMultilevel"/>
    <w:tmpl w:val="D9F2BEE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D3F6230"/>
    <w:multiLevelType w:val="hybridMultilevel"/>
    <w:tmpl w:val="4E48A4D6"/>
    <w:lvl w:ilvl="0" w:tplc="095C6E98">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F0023C1"/>
    <w:multiLevelType w:val="hybridMultilevel"/>
    <w:tmpl w:val="B3A08974"/>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27E1B33"/>
    <w:multiLevelType w:val="hybridMultilevel"/>
    <w:tmpl w:val="33C67D06"/>
    <w:lvl w:ilvl="0" w:tplc="04180011">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5" w15:restartNumberingAfterBreak="0">
    <w:nsid w:val="44FE0BD6"/>
    <w:multiLevelType w:val="hybridMultilevel"/>
    <w:tmpl w:val="2376BD9A"/>
    <w:lvl w:ilvl="0" w:tplc="8FF2AC72">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6" w15:restartNumberingAfterBreak="0">
    <w:nsid w:val="45A6337E"/>
    <w:multiLevelType w:val="hybridMultilevel"/>
    <w:tmpl w:val="28D0105A"/>
    <w:lvl w:ilvl="0" w:tplc="C8F60A88">
      <w:start w:val="1"/>
      <w:numFmt w:val="lowerLetter"/>
      <w:lvlText w:val="%1)"/>
      <w:lvlJc w:val="left"/>
      <w:pPr>
        <w:ind w:left="1287" w:hanging="360"/>
      </w:pPr>
      <w:rPr>
        <w:b w:val="0"/>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7" w15:restartNumberingAfterBreak="0">
    <w:nsid w:val="45F212A9"/>
    <w:multiLevelType w:val="hybridMultilevel"/>
    <w:tmpl w:val="3E2A641E"/>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8" w15:restartNumberingAfterBreak="0">
    <w:nsid w:val="48B915E0"/>
    <w:multiLevelType w:val="hybridMultilevel"/>
    <w:tmpl w:val="C02E2CF6"/>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9" w15:restartNumberingAfterBreak="0">
    <w:nsid w:val="48F765C1"/>
    <w:multiLevelType w:val="hybridMultilevel"/>
    <w:tmpl w:val="E5661224"/>
    <w:lvl w:ilvl="0" w:tplc="333CE882">
      <w:start w:val="1"/>
      <w:numFmt w:val="bullet"/>
      <w:lvlText w:val=""/>
      <w:lvlJc w:val="left"/>
      <w:pPr>
        <w:ind w:left="1287" w:hanging="360"/>
      </w:pPr>
      <w:rPr>
        <w:rFonts w:ascii="Wingdings" w:hAnsi="Wingdings" w:hint="default"/>
        <w:sz w:val="28"/>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0" w15:restartNumberingAfterBreak="0">
    <w:nsid w:val="4B9B4B39"/>
    <w:multiLevelType w:val="hybridMultilevel"/>
    <w:tmpl w:val="213AF07A"/>
    <w:lvl w:ilvl="0" w:tplc="333CE882">
      <w:start w:val="1"/>
      <w:numFmt w:val="bullet"/>
      <w:lvlText w:val=""/>
      <w:lvlJc w:val="left"/>
      <w:pPr>
        <w:ind w:left="1287" w:hanging="360"/>
      </w:pPr>
      <w:rPr>
        <w:rFonts w:ascii="Wingdings" w:hAnsi="Wingdings" w:hint="default"/>
        <w:sz w:val="28"/>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1" w15:restartNumberingAfterBreak="0">
    <w:nsid w:val="4E025781"/>
    <w:multiLevelType w:val="hybridMultilevel"/>
    <w:tmpl w:val="7CF08702"/>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0C4400B"/>
    <w:multiLevelType w:val="hybridMultilevel"/>
    <w:tmpl w:val="412A73C8"/>
    <w:lvl w:ilvl="0" w:tplc="333CE882">
      <w:start w:val="1"/>
      <w:numFmt w:val="bullet"/>
      <w:lvlText w:val=""/>
      <w:lvlJc w:val="left"/>
      <w:pPr>
        <w:ind w:left="1287" w:hanging="360"/>
      </w:pPr>
      <w:rPr>
        <w:rFonts w:ascii="Wingdings" w:hAnsi="Wingdings" w:hint="default"/>
        <w:sz w:val="28"/>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3" w15:restartNumberingAfterBreak="0">
    <w:nsid w:val="519222A4"/>
    <w:multiLevelType w:val="hybridMultilevel"/>
    <w:tmpl w:val="5C103DCC"/>
    <w:lvl w:ilvl="0" w:tplc="24D68CB2">
      <w:start w:val="1"/>
      <w:numFmt w:val="decimal"/>
      <w:lvlText w:val="%1."/>
      <w:lvlJc w:val="left"/>
      <w:pPr>
        <w:ind w:left="720" w:hanging="360"/>
      </w:pPr>
      <w:rPr>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26377CE"/>
    <w:multiLevelType w:val="hybridMultilevel"/>
    <w:tmpl w:val="4B206B06"/>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5" w15:restartNumberingAfterBreak="0">
    <w:nsid w:val="558F18D5"/>
    <w:multiLevelType w:val="hybridMultilevel"/>
    <w:tmpl w:val="ACCECD48"/>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5C062DC0"/>
    <w:multiLevelType w:val="hybridMultilevel"/>
    <w:tmpl w:val="C25E0F3A"/>
    <w:lvl w:ilvl="0" w:tplc="333CE882">
      <w:start w:val="1"/>
      <w:numFmt w:val="bullet"/>
      <w:lvlText w:val=""/>
      <w:lvlJc w:val="left"/>
      <w:pPr>
        <w:ind w:left="1287" w:hanging="360"/>
      </w:pPr>
      <w:rPr>
        <w:rFonts w:ascii="Wingdings" w:hAnsi="Wingdings" w:hint="default"/>
        <w:sz w:val="28"/>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7" w15:restartNumberingAfterBreak="0">
    <w:nsid w:val="5DDA2F3F"/>
    <w:multiLevelType w:val="hybridMultilevel"/>
    <w:tmpl w:val="75B636F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5E577EB8"/>
    <w:multiLevelType w:val="hybridMultilevel"/>
    <w:tmpl w:val="4B206B06"/>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9" w15:restartNumberingAfterBreak="0">
    <w:nsid w:val="606017C6"/>
    <w:multiLevelType w:val="multilevel"/>
    <w:tmpl w:val="859E9DB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2035769"/>
    <w:multiLevelType w:val="hybridMultilevel"/>
    <w:tmpl w:val="B0B47156"/>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41" w15:restartNumberingAfterBreak="0">
    <w:nsid w:val="62F05892"/>
    <w:multiLevelType w:val="hybridMultilevel"/>
    <w:tmpl w:val="213AEE6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65D91257"/>
    <w:multiLevelType w:val="hybridMultilevel"/>
    <w:tmpl w:val="8C24D1C4"/>
    <w:lvl w:ilvl="0" w:tplc="095C6E98">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699B3D08"/>
    <w:multiLevelType w:val="hybridMultilevel"/>
    <w:tmpl w:val="37D09910"/>
    <w:lvl w:ilvl="0" w:tplc="04180015">
      <w:start w:val="1"/>
      <w:numFmt w:val="upp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44" w15:restartNumberingAfterBreak="0">
    <w:nsid w:val="6D95475C"/>
    <w:multiLevelType w:val="hybridMultilevel"/>
    <w:tmpl w:val="96C21212"/>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45" w15:restartNumberingAfterBreak="0">
    <w:nsid w:val="6E435618"/>
    <w:multiLevelType w:val="hybridMultilevel"/>
    <w:tmpl w:val="4576280A"/>
    <w:lvl w:ilvl="0" w:tplc="04180015">
      <w:start w:val="1"/>
      <w:numFmt w:val="upp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46" w15:restartNumberingAfterBreak="0">
    <w:nsid w:val="727B3632"/>
    <w:multiLevelType w:val="hybridMultilevel"/>
    <w:tmpl w:val="D8340024"/>
    <w:lvl w:ilvl="0" w:tplc="04180015">
      <w:start w:val="1"/>
      <w:numFmt w:val="upp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47" w15:restartNumberingAfterBreak="0">
    <w:nsid w:val="7A48617A"/>
    <w:multiLevelType w:val="hybridMultilevel"/>
    <w:tmpl w:val="8D96542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7ED630FB"/>
    <w:multiLevelType w:val="hybridMultilevel"/>
    <w:tmpl w:val="2A3A5202"/>
    <w:lvl w:ilvl="0" w:tplc="04180017">
      <w:start w:val="1"/>
      <w:numFmt w:val="lowerLetter"/>
      <w:lvlText w:val="%1)"/>
      <w:lvlJc w:val="left"/>
      <w:pPr>
        <w:ind w:left="720" w:hanging="360"/>
      </w:pPr>
    </w:lvl>
    <w:lvl w:ilvl="1" w:tplc="AA029A4C">
      <w:numFmt w:val="bullet"/>
      <w:lvlText w:val=""/>
      <w:lvlJc w:val="left"/>
      <w:pPr>
        <w:ind w:left="1440" w:hanging="360"/>
      </w:pPr>
      <w:rPr>
        <w:rFonts w:ascii="Symbol" w:eastAsiaTheme="minorHAnsi" w:hAnsi="Symbol"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7F827B28"/>
    <w:multiLevelType w:val="multilevel"/>
    <w:tmpl w:val="0E6C9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19"/>
  </w:num>
  <w:num w:numId="4">
    <w:abstractNumId w:val="37"/>
  </w:num>
  <w:num w:numId="5">
    <w:abstractNumId w:val="12"/>
  </w:num>
  <w:num w:numId="6">
    <w:abstractNumId w:val="21"/>
  </w:num>
  <w:num w:numId="7">
    <w:abstractNumId w:val="35"/>
  </w:num>
  <w:num w:numId="8">
    <w:abstractNumId w:val="22"/>
  </w:num>
  <w:num w:numId="9">
    <w:abstractNumId w:val="15"/>
  </w:num>
  <w:num w:numId="10">
    <w:abstractNumId w:val="27"/>
  </w:num>
  <w:num w:numId="11">
    <w:abstractNumId w:val="23"/>
  </w:num>
  <w:num w:numId="12">
    <w:abstractNumId w:val="42"/>
  </w:num>
  <w:num w:numId="13">
    <w:abstractNumId w:val="31"/>
  </w:num>
  <w:num w:numId="14">
    <w:abstractNumId w:val="25"/>
  </w:num>
  <w:num w:numId="15">
    <w:abstractNumId w:val="41"/>
  </w:num>
  <w:num w:numId="16">
    <w:abstractNumId w:val="45"/>
  </w:num>
  <w:num w:numId="17">
    <w:abstractNumId w:val="44"/>
  </w:num>
  <w:num w:numId="18">
    <w:abstractNumId w:val="43"/>
  </w:num>
  <w:num w:numId="19">
    <w:abstractNumId w:val="2"/>
  </w:num>
  <w:num w:numId="20">
    <w:abstractNumId w:val="30"/>
  </w:num>
  <w:num w:numId="21">
    <w:abstractNumId w:val="7"/>
  </w:num>
  <w:num w:numId="22">
    <w:abstractNumId w:val="34"/>
  </w:num>
  <w:num w:numId="23">
    <w:abstractNumId w:val="17"/>
  </w:num>
  <w:num w:numId="24">
    <w:abstractNumId w:val="3"/>
  </w:num>
  <w:num w:numId="25">
    <w:abstractNumId w:val="38"/>
  </w:num>
  <w:num w:numId="26">
    <w:abstractNumId w:val="49"/>
  </w:num>
  <w:num w:numId="27">
    <w:abstractNumId w:val="39"/>
  </w:num>
  <w:num w:numId="28">
    <w:abstractNumId w:val="33"/>
  </w:num>
  <w:num w:numId="29">
    <w:abstractNumId w:val="9"/>
  </w:num>
  <w:num w:numId="30">
    <w:abstractNumId w:val="48"/>
  </w:num>
  <w:num w:numId="31">
    <w:abstractNumId w:val="5"/>
  </w:num>
  <w:num w:numId="32">
    <w:abstractNumId w:val="16"/>
  </w:num>
  <w:num w:numId="33">
    <w:abstractNumId w:val="18"/>
  </w:num>
  <w:num w:numId="34">
    <w:abstractNumId w:val="47"/>
  </w:num>
  <w:num w:numId="35">
    <w:abstractNumId w:val="6"/>
  </w:num>
  <w:num w:numId="36">
    <w:abstractNumId w:val="24"/>
  </w:num>
  <w:num w:numId="37">
    <w:abstractNumId w:val="11"/>
  </w:num>
  <w:num w:numId="38">
    <w:abstractNumId w:val="40"/>
  </w:num>
  <w:num w:numId="39">
    <w:abstractNumId w:val="8"/>
  </w:num>
  <w:num w:numId="40">
    <w:abstractNumId w:val="32"/>
  </w:num>
  <w:num w:numId="41">
    <w:abstractNumId w:val="13"/>
  </w:num>
  <w:num w:numId="42">
    <w:abstractNumId w:val="20"/>
  </w:num>
  <w:num w:numId="43">
    <w:abstractNumId w:val="14"/>
  </w:num>
  <w:num w:numId="44">
    <w:abstractNumId w:val="10"/>
  </w:num>
  <w:num w:numId="45">
    <w:abstractNumId w:val="4"/>
  </w:num>
  <w:num w:numId="46">
    <w:abstractNumId w:val="36"/>
  </w:num>
  <w:num w:numId="47">
    <w:abstractNumId w:val="28"/>
  </w:num>
  <w:num w:numId="48">
    <w:abstractNumId w:val="46"/>
  </w:num>
  <w:num w:numId="49">
    <w:abstractNumId w:val="26"/>
  </w:num>
  <w:num w:numId="50">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FE7"/>
    <w:rsid w:val="000008D1"/>
    <w:rsid w:val="000012BF"/>
    <w:rsid w:val="00001400"/>
    <w:rsid w:val="00004E74"/>
    <w:rsid w:val="000101E8"/>
    <w:rsid w:val="00010C8B"/>
    <w:rsid w:val="0001382E"/>
    <w:rsid w:val="00014ADF"/>
    <w:rsid w:val="00014B16"/>
    <w:rsid w:val="00022505"/>
    <w:rsid w:val="000230B7"/>
    <w:rsid w:val="000263FA"/>
    <w:rsid w:val="0003085E"/>
    <w:rsid w:val="00034A19"/>
    <w:rsid w:val="00034FE7"/>
    <w:rsid w:val="00037E06"/>
    <w:rsid w:val="000419E1"/>
    <w:rsid w:val="00042012"/>
    <w:rsid w:val="0004250C"/>
    <w:rsid w:val="000425C6"/>
    <w:rsid w:val="000430D3"/>
    <w:rsid w:val="00043BB3"/>
    <w:rsid w:val="0004759C"/>
    <w:rsid w:val="0005037F"/>
    <w:rsid w:val="0005182B"/>
    <w:rsid w:val="000518A5"/>
    <w:rsid w:val="000523AF"/>
    <w:rsid w:val="00052788"/>
    <w:rsid w:val="00053037"/>
    <w:rsid w:val="00054858"/>
    <w:rsid w:val="00055D34"/>
    <w:rsid w:val="00056508"/>
    <w:rsid w:val="000567D1"/>
    <w:rsid w:val="0005691A"/>
    <w:rsid w:val="000606AA"/>
    <w:rsid w:val="000613A2"/>
    <w:rsid w:val="00064B6D"/>
    <w:rsid w:val="00065565"/>
    <w:rsid w:val="00066563"/>
    <w:rsid w:val="0007158A"/>
    <w:rsid w:val="000743AA"/>
    <w:rsid w:val="00075987"/>
    <w:rsid w:val="000759EC"/>
    <w:rsid w:val="00080058"/>
    <w:rsid w:val="00080F86"/>
    <w:rsid w:val="00082E6F"/>
    <w:rsid w:val="00085A54"/>
    <w:rsid w:val="00087527"/>
    <w:rsid w:val="00087A4B"/>
    <w:rsid w:val="00087F4F"/>
    <w:rsid w:val="00090EEC"/>
    <w:rsid w:val="000912E8"/>
    <w:rsid w:val="0009190E"/>
    <w:rsid w:val="00093A61"/>
    <w:rsid w:val="00096447"/>
    <w:rsid w:val="000A6546"/>
    <w:rsid w:val="000A6A7A"/>
    <w:rsid w:val="000B0DCF"/>
    <w:rsid w:val="000B13F2"/>
    <w:rsid w:val="000B20DA"/>
    <w:rsid w:val="000B2710"/>
    <w:rsid w:val="000B2787"/>
    <w:rsid w:val="000B4CE9"/>
    <w:rsid w:val="000B5D8C"/>
    <w:rsid w:val="000B6D5C"/>
    <w:rsid w:val="000C31F8"/>
    <w:rsid w:val="000C3467"/>
    <w:rsid w:val="000C59CE"/>
    <w:rsid w:val="000D00CD"/>
    <w:rsid w:val="000D0C61"/>
    <w:rsid w:val="000D1B28"/>
    <w:rsid w:val="000D4A5B"/>
    <w:rsid w:val="000D59FA"/>
    <w:rsid w:val="000E0AF8"/>
    <w:rsid w:val="000E2FB1"/>
    <w:rsid w:val="000E7DB1"/>
    <w:rsid w:val="000F6533"/>
    <w:rsid w:val="000F6E7E"/>
    <w:rsid w:val="00102DBB"/>
    <w:rsid w:val="0010370C"/>
    <w:rsid w:val="00105400"/>
    <w:rsid w:val="00105F29"/>
    <w:rsid w:val="00106F36"/>
    <w:rsid w:val="0011070C"/>
    <w:rsid w:val="00110A3A"/>
    <w:rsid w:val="00111FAC"/>
    <w:rsid w:val="001130B5"/>
    <w:rsid w:val="0011387C"/>
    <w:rsid w:val="001165CC"/>
    <w:rsid w:val="0011714C"/>
    <w:rsid w:val="001206AC"/>
    <w:rsid w:val="001213E4"/>
    <w:rsid w:val="001269E0"/>
    <w:rsid w:val="0013161F"/>
    <w:rsid w:val="00131F9D"/>
    <w:rsid w:val="0013418C"/>
    <w:rsid w:val="00140308"/>
    <w:rsid w:val="00145D6B"/>
    <w:rsid w:val="00146AB8"/>
    <w:rsid w:val="00154666"/>
    <w:rsid w:val="00154B27"/>
    <w:rsid w:val="00157927"/>
    <w:rsid w:val="00157B8B"/>
    <w:rsid w:val="00162D1A"/>
    <w:rsid w:val="001703BE"/>
    <w:rsid w:val="00175C96"/>
    <w:rsid w:val="00176198"/>
    <w:rsid w:val="001766B3"/>
    <w:rsid w:val="00176A71"/>
    <w:rsid w:val="00180988"/>
    <w:rsid w:val="0018249B"/>
    <w:rsid w:val="0018331C"/>
    <w:rsid w:val="00186B06"/>
    <w:rsid w:val="00186DE2"/>
    <w:rsid w:val="00191307"/>
    <w:rsid w:val="0019337B"/>
    <w:rsid w:val="00194455"/>
    <w:rsid w:val="001959F8"/>
    <w:rsid w:val="001973F5"/>
    <w:rsid w:val="001A0981"/>
    <w:rsid w:val="001A2CE9"/>
    <w:rsid w:val="001A3C40"/>
    <w:rsid w:val="001A7B1A"/>
    <w:rsid w:val="001B1169"/>
    <w:rsid w:val="001B45A5"/>
    <w:rsid w:val="001B4685"/>
    <w:rsid w:val="001C078A"/>
    <w:rsid w:val="001C32A4"/>
    <w:rsid w:val="001C45F2"/>
    <w:rsid w:val="001C60A4"/>
    <w:rsid w:val="001D1C81"/>
    <w:rsid w:val="001D2FA5"/>
    <w:rsid w:val="001D3299"/>
    <w:rsid w:val="001D4B14"/>
    <w:rsid w:val="001D562A"/>
    <w:rsid w:val="001E477B"/>
    <w:rsid w:val="001E4D2D"/>
    <w:rsid w:val="001E620A"/>
    <w:rsid w:val="001E733E"/>
    <w:rsid w:val="001F2F92"/>
    <w:rsid w:val="001F4708"/>
    <w:rsid w:val="001F702F"/>
    <w:rsid w:val="00200895"/>
    <w:rsid w:val="002022E9"/>
    <w:rsid w:val="00202ACC"/>
    <w:rsid w:val="002031A5"/>
    <w:rsid w:val="00205125"/>
    <w:rsid w:val="00212304"/>
    <w:rsid w:val="00213987"/>
    <w:rsid w:val="00213AC4"/>
    <w:rsid w:val="002164C3"/>
    <w:rsid w:val="002212CE"/>
    <w:rsid w:val="00221E86"/>
    <w:rsid w:val="00223EED"/>
    <w:rsid w:val="00224B4B"/>
    <w:rsid w:val="00230D7A"/>
    <w:rsid w:val="00231872"/>
    <w:rsid w:val="00231C9D"/>
    <w:rsid w:val="00237DAC"/>
    <w:rsid w:val="002410A7"/>
    <w:rsid w:val="0024191E"/>
    <w:rsid w:val="00244675"/>
    <w:rsid w:val="002472DA"/>
    <w:rsid w:val="00250E55"/>
    <w:rsid w:val="00251651"/>
    <w:rsid w:val="0025378E"/>
    <w:rsid w:val="002559B8"/>
    <w:rsid w:val="002560DE"/>
    <w:rsid w:val="00256798"/>
    <w:rsid w:val="00256CC2"/>
    <w:rsid w:val="0025703C"/>
    <w:rsid w:val="0026625A"/>
    <w:rsid w:val="0026710D"/>
    <w:rsid w:val="00267B45"/>
    <w:rsid w:val="00270945"/>
    <w:rsid w:val="00271F3C"/>
    <w:rsid w:val="00272BFC"/>
    <w:rsid w:val="002748BB"/>
    <w:rsid w:val="002753FA"/>
    <w:rsid w:val="0027679C"/>
    <w:rsid w:val="00281E2B"/>
    <w:rsid w:val="00284A97"/>
    <w:rsid w:val="00285394"/>
    <w:rsid w:val="00287065"/>
    <w:rsid w:val="0028744F"/>
    <w:rsid w:val="0028754C"/>
    <w:rsid w:val="00294530"/>
    <w:rsid w:val="0029776A"/>
    <w:rsid w:val="002A105F"/>
    <w:rsid w:val="002A4057"/>
    <w:rsid w:val="002A6158"/>
    <w:rsid w:val="002A703C"/>
    <w:rsid w:val="002B089C"/>
    <w:rsid w:val="002B3246"/>
    <w:rsid w:val="002B3674"/>
    <w:rsid w:val="002B3B0C"/>
    <w:rsid w:val="002B3B88"/>
    <w:rsid w:val="002B778E"/>
    <w:rsid w:val="002B7B8A"/>
    <w:rsid w:val="002C3250"/>
    <w:rsid w:val="002C35B8"/>
    <w:rsid w:val="002C3719"/>
    <w:rsid w:val="002D2046"/>
    <w:rsid w:val="002D2690"/>
    <w:rsid w:val="002D40A2"/>
    <w:rsid w:val="002D4D14"/>
    <w:rsid w:val="002D4E73"/>
    <w:rsid w:val="002D62C0"/>
    <w:rsid w:val="002D6742"/>
    <w:rsid w:val="002D7A9E"/>
    <w:rsid w:val="002E091E"/>
    <w:rsid w:val="002E0B64"/>
    <w:rsid w:val="002E473E"/>
    <w:rsid w:val="002E6DBF"/>
    <w:rsid w:val="002E7B6E"/>
    <w:rsid w:val="002E7BED"/>
    <w:rsid w:val="002F42DA"/>
    <w:rsid w:val="002F5F39"/>
    <w:rsid w:val="00300F1F"/>
    <w:rsid w:val="00303316"/>
    <w:rsid w:val="0030373F"/>
    <w:rsid w:val="00310EAE"/>
    <w:rsid w:val="00314CBA"/>
    <w:rsid w:val="00320898"/>
    <w:rsid w:val="00322893"/>
    <w:rsid w:val="00324366"/>
    <w:rsid w:val="00324C14"/>
    <w:rsid w:val="003253B1"/>
    <w:rsid w:val="00325F41"/>
    <w:rsid w:val="003263D1"/>
    <w:rsid w:val="00326A1A"/>
    <w:rsid w:val="00327C3A"/>
    <w:rsid w:val="003337FD"/>
    <w:rsid w:val="00333938"/>
    <w:rsid w:val="0033449F"/>
    <w:rsid w:val="00335D09"/>
    <w:rsid w:val="0033603F"/>
    <w:rsid w:val="00337BA7"/>
    <w:rsid w:val="0034080C"/>
    <w:rsid w:val="0034283C"/>
    <w:rsid w:val="0034364C"/>
    <w:rsid w:val="00343FEC"/>
    <w:rsid w:val="00344910"/>
    <w:rsid w:val="00344B17"/>
    <w:rsid w:val="00345631"/>
    <w:rsid w:val="00350464"/>
    <w:rsid w:val="00354718"/>
    <w:rsid w:val="00360A31"/>
    <w:rsid w:val="00363943"/>
    <w:rsid w:val="00364BFA"/>
    <w:rsid w:val="003655FD"/>
    <w:rsid w:val="00374C2D"/>
    <w:rsid w:val="003761CD"/>
    <w:rsid w:val="003859F6"/>
    <w:rsid w:val="003862A0"/>
    <w:rsid w:val="00390AC4"/>
    <w:rsid w:val="0039216B"/>
    <w:rsid w:val="003929A8"/>
    <w:rsid w:val="003A2342"/>
    <w:rsid w:val="003A4A31"/>
    <w:rsid w:val="003A5946"/>
    <w:rsid w:val="003B1D76"/>
    <w:rsid w:val="003B3ADB"/>
    <w:rsid w:val="003C04F8"/>
    <w:rsid w:val="003C335C"/>
    <w:rsid w:val="003C3DE7"/>
    <w:rsid w:val="003C588F"/>
    <w:rsid w:val="003C5E07"/>
    <w:rsid w:val="003C6082"/>
    <w:rsid w:val="003C7686"/>
    <w:rsid w:val="003D0B3B"/>
    <w:rsid w:val="003D2418"/>
    <w:rsid w:val="003D4FEF"/>
    <w:rsid w:val="003D5E46"/>
    <w:rsid w:val="003E7BD1"/>
    <w:rsid w:val="003F011A"/>
    <w:rsid w:val="003F04DD"/>
    <w:rsid w:val="003F2E99"/>
    <w:rsid w:val="00400695"/>
    <w:rsid w:val="00402730"/>
    <w:rsid w:val="004065F7"/>
    <w:rsid w:val="00406705"/>
    <w:rsid w:val="00406A51"/>
    <w:rsid w:val="0041085A"/>
    <w:rsid w:val="004123FC"/>
    <w:rsid w:val="00413073"/>
    <w:rsid w:val="00415E93"/>
    <w:rsid w:val="00416D1A"/>
    <w:rsid w:val="00417DEE"/>
    <w:rsid w:val="004201DE"/>
    <w:rsid w:val="004204D7"/>
    <w:rsid w:val="00421527"/>
    <w:rsid w:val="0042289E"/>
    <w:rsid w:val="00423ACF"/>
    <w:rsid w:val="00423E2C"/>
    <w:rsid w:val="004264DF"/>
    <w:rsid w:val="0043118A"/>
    <w:rsid w:val="004314AB"/>
    <w:rsid w:val="00433B57"/>
    <w:rsid w:val="00433F55"/>
    <w:rsid w:val="004344D1"/>
    <w:rsid w:val="00440760"/>
    <w:rsid w:val="004460D8"/>
    <w:rsid w:val="004465DA"/>
    <w:rsid w:val="00447637"/>
    <w:rsid w:val="00450C11"/>
    <w:rsid w:val="004517BB"/>
    <w:rsid w:val="00451D88"/>
    <w:rsid w:val="0045299F"/>
    <w:rsid w:val="00453ADC"/>
    <w:rsid w:val="004549D9"/>
    <w:rsid w:val="004617AC"/>
    <w:rsid w:val="00463325"/>
    <w:rsid w:val="00463752"/>
    <w:rsid w:val="00463F56"/>
    <w:rsid w:val="00464E2F"/>
    <w:rsid w:val="00464F52"/>
    <w:rsid w:val="00467517"/>
    <w:rsid w:val="00470C4C"/>
    <w:rsid w:val="00471716"/>
    <w:rsid w:val="004729BD"/>
    <w:rsid w:val="00475CB6"/>
    <w:rsid w:val="00476557"/>
    <w:rsid w:val="00476FDE"/>
    <w:rsid w:val="004811CD"/>
    <w:rsid w:val="004814E2"/>
    <w:rsid w:val="00481B8A"/>
    <w:rsid w:val="0048295D"/>
    <w:rsid w:val="00491097"/>
    <w:rsid w:val="004922CF"/>
    <w:rsid w:val="0049252B"/>
    <w:rsid w:val="00493900"/>
    <w:rsid w:val="00494787"/>
    <w:rsid w:val="00494EC0"/>
    <w:rsid w:val="004A03B1"/>
    <w:rsid w:val="004A397C"/>
    <w:rsid w:val="004A4082"/>
    <w:rsid w:val="004A5700"/>
    <w:rsid w:val="004A61F1"/>
    <w:rsid w:val="004A64AC"/>
    <w:rsid w:val="004B1894"/>
    <w:rsid w:val="004B335C"/>
    <w:rsid w:val="004B348C"/>
    <w:rsid w:val="004B3D76"/>
    <w:rsid w:val="004B5399"/>
    <w:rsid w:val="004B5FB7"/>
    <w:rsid w:val="004B737C"/>
    <w:rsid w:val="004C16BA"/>
    <w:rsid w:val="004C2DDC"/>
    <w:rsid w:val="004C5394"/>
    <w:rsid w:val="004D1215"/>
    <w:rsid w:val="004D4E49"/>
    <w:rsid w:val="004D50A6"/>
    <w:rsid w:val="004D53FE"/>
    <w:rsid w:val="004E033A"/>
    <w:rsid w:val="004E17F5"/>
    <w:rsid w:val="004E1C9E"/>
    <w:rsid w:val="004E3FCD"/>
    <w:rsid w:val="004E4743"/>
    <w:rsid w:val="004E522B"/>
    <w:rsid w:val="004E523F"/>
    <w:rsid w:val="004F35E2"/>
    <w:rsid w:val="004F386A"/>
    <w:rsid w:val="004F44DB"/>
    <w:rsid w:val="004F4567"/>
    <w:rsid w:val="004F7982"/>
    <w:rsid w:val="0050292C"/>
    <w:rsid w:val="00502A7E"/>
    <w:rsid w:val="00505678"/>
    <w:rsid w:val="00510C85"/>
    <w:rsid w:val="005114CF"/>
    <w:rsid w:val="0051184E"/>
    <w:rsid w:val="00512B20"/>
    <w:rsid w:val="00515A4B"/>
    <w:rsid w:val="00515FFD"/>
    <w:rsid w:val="0051740E"/>
    <w:rsid w:val="0052016C"/>
    <w:rsid w:val="00521AAE"/>
    <w:rsid w:val="0052311E"/>
    <w:rsid w:val="0052409B"/>
    <w:rsid w:val="005247D5"/>
    <w:rsid w:val="005256A1"/>
    <w:rsid w:val="00527EDF"/>
    <w:rsid w:val="005302F5"/>
    <w:rsid w:val="00533816"/>
    <w:rsid w:val="005441EA"/>
    <w:rsid w:val="005449B1"/>
    <w:rsid w:val="005529D9"/>
    <w:rsid w:val="00555B8C"/>
    <w:rsid w:val="00555C64"/>
    <w:rsid w:val="00561B77"/>
    <w:rsid w:val="00561FEA"/>
    <w:rsid w:val="005632B5"/>
    <w:rsid w:val="00564935"/>
    <w:rsid w:val="0056562F"/>
    <w:rsid w:val="00566496"/>
    <w:rsid w:val="00567D28"/>
    <w:rsid w:val="00567FC4"/>
    <w:rsid w:val="00570643"/>
    <w:rsid w:val="00572D07"/>
    <w:rsid w:val="00572ED3"/>
    <w:rsid w:val="00574AAF"/>
    <w:rsid w:val="00575DB2"/>
    <w:rsid w:val="005766EE"/>
    <w:rsid w:val="00576715"/>
    <w:rsid w:val="00576F68"/>
    <w:rsid w:val="00580F72"/>
    <w:rsid w:val="00584607"/>
    <w:rsid w:val="00587FDA"/>
    <w:rsid w:val="00591938"/>
    <w:rsid w:val="005938BB"/>
    <w:rsid w:val="005A2619"/>
    <w:rsid w:val="005A33EB"/>
    <w:rsid w:val="005A5066"/>
    <w:rsid w:val="005A622A"/>
    <w:rsid w:val="005B5DF3"/>
    <w:rsid w:val="005B60A6"/>
    <w:rsid w:val="005C01A2"/>
    <w:rsid w:val="005C2EC6"/>
    <w:rsid w:val="005C4F7F"/>
    <w:rsid w:val="005C523F"/>
    <w:rsid w:val="005D15F6"/>
    <w:rsid w:val="005D2E82"/>
    <w:rsid w:val="005D457C"/>
    <w:rsid w:val="005D4653"/>
    <w:rsid w:val="005D54AA"/>
    <w:rsid w:val="005D6066"/>
    <w:rsid w:val="005D6C3A"/>
    <w:rsid w:val="005E09E8"/>
    <w:rsid w:val="005E1116"/>
    <w:rsid w:val="005E1BE7"/>
    <w:rsid w:val="005E5B68"/>
    <w:rsid w:val="005E6134"/>
    <w:rsid w:val="005E636D"/>
    <w:rsid w:val="005E69F2"/>
    <w:rsid w:val="005E7464"/>
    <w:rsid w:val="005F60C3"/>
    <w:rsid w:val="00600542"/>
    <w:rsid w:val="00601691"/>
    <w:rsid w:val="00601AEA"/>
    <w:rsid w:val="00602177"/>
    <w:rsid w:val="006022F8"/>
    <w:rsid w:val="0060591E"/>
    <w:rsid w:val="00605BC6"/>
    <w:rsid w:val="00611E10"/>
    <w:rsid w:val="00613A40"/>
    <w:rsid w:val="0061568D"/>
    <w:rsid w:val="006158B4"/>
    <w:rsid w:val="00620AAF"/>
    <w:rsid w:val="00620B85"/>
    <w:rsid w:val="00621A87"/>
    <w:rsid w:val="006244D4"/>
    <w:rsid w:val="006302C7"/>
    <w:rsid w:val="006305F3"/>
    <w:rsid w:val="00640601"/>
    <w:rsid w:val="0064122C"/>
    <w:rsid w:val="00643AC7"/>
    <w:rsid w:val="006455CD"/>
    <w:rsid w:val="00645D65"/>
    <w:rsid w:val="00645D7C"/>
    <w:rsid w:val="00646FB8"/>
    <w:rsid w:val="006475FC"/>
    <w:rsid w:val="006478B7"/>
    <w:rsid w:val="00647FDC"/>
    <w:rsid w:val="00650161"/>
    <w:rsid w:val="006509C4"/>
    <w:rsid w:val="0065257C"/>
    <w:rsid w:val="00653BA0"/>
    <w:rsid w:val="00654ED1"/>
    <w:rsid w:val="00660551"/>
    <w:rsid w:val="006633D7"/>
    <w:rsid w:val="00665D8B"/>
    <w:rsid w:val="00666903"/>
    <w:rsid w:val="006670E7"/>
    <w:rsid w:val="00667AEE"/>
    <w:rsid w:val="00667D91"/>
    <w:rsid w:val="00671FEB"/>
    <w:rsid w:val="00672587"/>
    <w:rsid w:val="00673883"/>
    <w:rsid w:val="006738F2"/>
    <w:rsid w:val="00673AB2"/>
    <w:rsid w:val="0067619E"/>
    <w:rsid w:val="00676BF9"/>
    <w:rsid w:val="006800D3"/>
    <w:rsid w:val="006807EE"/>
    <w:rsid w:val="00680FEE"/>
    <w:rsid w:val="00681814"/>
    <w:rsid w:val="00683565"/>
    <w:rsid w:val="00691740"/>
    <w:rsid w:val="0069521F"/>
    <w:rsid w:val="00695264"/>
    <w:rsid w:val="00696219"/>
    <w:rsid w:val="006967A9"/>
    <w:rsid w:val="006976E3"/>
    <w:rsid w:val="006A041B"/>
    <w:rsid w:val="006A5D8C"/>
    <w:rsid w:val="006A61D8"/>
    <w:rsid w:val="006B09FA"/>
    <w:rsid w:val="006B3E1B"/>
    <w:rsid w:val="006B71ED"/>
    <w:rsid w:val="006C1C59"/>
    <w:rsid w:val="006C4993"/>
    <w:rsid w:val="006C5DAB"/>
    <w:rsid w:val="006C6F7D"/>
    <w:rsid w:val="006C74AA"/>
    <w:rsid w:val="006C7544"/>
    <w:rsid w:val="006D09B6"/>
    <w:rsid w:val="006D432D"/>
    <w:rsid w:val="006D4E96"/>
    <w:rsid w:val="006D6402"/>
    <w:rsid w:val="006E16CF"/>
    <w:rsid w:val="006E213F"/>
    <w:rsid w:val="006E2BF8"/>
    <w:rsid w:val="006E319E"/>
    <w:rsid w:val="006E4017"/>
    <w:rsid w:val="006E4A0B"/>
    <w:rsid w:val="006E518F"/>
    <w:rsid w:val="006E5372"/>
    <w:rsid w:val="006E5869"/>
    <w:rsid w:val="006E73E7"/>
    <w:rsid w:val="006E7BD7"/>
    <w:rsid w:val="006F0FE3"/>
    <w:rsid w:val="006F4C86"/>
    <w:rsid w:val="0070240F"/>
    <w:rsid w:val="007063F9"/>
    <w:rsid w:val="007119B7"/>
    <w:rsid w:val="0071315D"/>
    <w:rsid w:val="007135D6"/>
    <w:rsid w:val="0072025C"/>
    <w:rsid w:val="007207D1"/>
    <w:rsid w:val="00721261"/>
    <w:rsid w:val="007239E6"/>
    <w:rsid w:val="00724A4D"/>
    <w:rsid w:val="00725940"/>
    <w:rsid w:val="0072627D"/>
    <w:rsid w:val="00726B0D"/>
    <w:rsid w:val="0073050A"/>
    <w:rsid w:val="007309CA"/>
    <w:rsid w:val="00732307"/>
    <w:rsid w:val="00733974"/>
    <w:rsid w:val="007347A6"/>
    <w:rsid w:val="00734CFD"/>
    <w:rsid w:val="00741E60"/>
    <w:rsid w:val="0074367C"/>
    <w:rsid w:val="00744C60"/>
    <w:rsid w:val="007456D3"/>
    <w:rsid w:val="00745BF7"/>
    <w:rsid w:val="007521E0"/>
    <w:rsid w:val="0075433B"/>
    <w:rsid w:val="00755EA4"/>
    <w:rsid w:val="00755ED5"/>
    <w:rsid w:val="007571FD"/>
    <w:rsid w:val="00772E4D"/>
    <w:rsid w:val="00772E5E"/>
    <w:rsid w:val="007733EC"/>
    <w:rsid w:val="00777EC6"/>
    <w:rsid w:val="0078133C"/>
    <w:rsid w:val="00782451"/>
    <w:rsid w:val="00783384"/>
    <w:rsid w:val="0078755D"/>
    <w:rsid w:val="00792BFB"/>
    <w:rsid w:val="00794724"/>
    <w:rsid w:val="007958AB"/>
    <w:rsid w:val="00797456"/>
    <w:rsid w:val="00797ECF"/>
    <w:rsid w:val="007A0277"/>
    <w:rsid w:val="007A1A00"/>
    <w:rsid w:val="007A2736"/>
    <w:rsid w:val="007A2A4E"/>
    <w:rsid w:val="007B5110"/>
    <w:rsid w:val="007B51AA"/>
    <w:rsid w:val="007C0F69"/>
    <w:rsid w:val="007C7071"/>
    <w:rsid w:val="007C77C3"/>
    <w:rsid w:val="007C7C97"/>
    <w:rsid w:val="007D0B15"/>
    <w:rsid w:val="007D11CD"/>
    <w:rsid w:val="007D25FD"/>
    <w:rsid w:val="007D2929"/>
    <w:rsid w:val="007D3B21"/>
    <w:rsid w:val="007D4EA3"/>
    <w:rsid w:val="007D50F2"/>
    <w:rsid w:val="007D5B0B"/>
    <w:rsid w:val="007E0AC4"/>
    <w:rsid w:val="007E23F0"/>
    <w:rsid w:val="007E3499"/>
    <w:rsid w:val="007E35E8"/>
    <w:rsid w:val="007F4C53"/>
    <w:rsid w:val="008021F0"/>
    <w:rsid w:val="00807148"/>
    <w:rsid w:val="00811544"/>
    <w:rsid w:val="0081230B"/>
    <w:rsid w:val="008166DA"/>
    <w:rsid w:val="00821AD9"/>
    <w:rsid w:val="00826CCB"/>
    <w:rsid w:val="008311A6"/>
    <w:rsid w:val="00832FA2"/>
    <w:rsid w:val="00834847"/>
    <w:rsid w:val="00835712"/>
    <w:rsid w:val="008361CF"/>
    <w:rsid w:val="00837ED5"/>
    <w:rsid w:val="0084007A"/>
    <w:rsid w:val="00843131"/>
    <w:rsid w:val="008514E2"/>
    <w:rsid w:val="00852FC0"/>
    <w:rsid w:val="008543B6"/>
    <w:rsid w:val="00854B97"/>
    <w:rsid w:val="0085657F"/>
    <w:rsid w:val="00857BDF"/>
    <w:rsid w:val="00857C06"/>
    <w:rsid w:val="00857CEA"/>
    <w:rsid w:val="00863B0E"/>
    <w:rsid w:val="0086694D"/>
    <w:rsid w:val="00872665"/>
    <w:rsid w:val="00872672"/>
    <w:rsid w:val="0087362D"/>
    <w:rsid w:val="00874F3F"/>
    <w:rsid w:val="008769EE"/>
    <w:rsid w:val="0087704B"/>
    <w:rsid w:val="00877050"/>
    <w:rsid w:val="00880C4D"/>
    <w:rsid w:val="00881F8E"/>
    <w:rsid w:val="00884DF5"/>
    <w:rsid w:val="0088633A"/>
    <w:rsid w:val="00886527"/>
    <w:rsid w:val="008871B3"/>
    <w:rsid w:val="00887927"/>
    <w:rsid w:val="00890D02"/>
    <w:rsid w:val="00894F1E"/>
    <w:rsid w:val="00895E8A"/>
    <w:rsid w:val="0089772C"/>
    <w:rsid w:val="00897FEA"/>
    <w:rsid w:val="008A1BB3"/>
    <w:rsid w:val="008A38C2"/>
    <w:rsid w:val="008A4D88"/>
    <w:rsid w:val="008B137D"/>
    <w:rsid w:val="008B3CA9"/>
    <w:rsid w:val="008B545D"/>
    <w:rsid w:val="008B7278"/>
    <w:rsid w:val="008C0192"/>
    <w:rsid w:val="008C0BEC"/>
    <w:rsid w:val="008C20A0"/>
    <w:rsid w:val="008C410E"/>
    <w:rsid w:val="008C6AD9"/>
    <w:rsid w:val="008D0FC3"/>
    <w:rsid w:val="008D2DD7"/>
    <w:rsid w:val="008D3C1C"/>
    <w:rsid w:val="008E1A79"/>
    <w:rsid w:val="008E4ED0"/>
    <w:rsid w:val="008E6E10"/>
    <w:rsid w:val="008F0817"/>
    <w:rsid w:val="008F3596"/>
    <w:rsid w:val="008F4EA7"/>
    <w:rsid w:val="008F4FE6"/>
    <w:rsid w:val="008F6DE5"/>
    <w:rsid w:val="00902A44"/>
    <w:rsid w:val="00903FFA"/>
    <w:rsid w:val="009051BC"/>
    <w:rsid w:val="00910BD1"/>
    <w:rsid w:val="009112E5"/>
    <w:rsid w:val="009131B0"/>
    <w:rsid w:val="00913FDE"/>
    <w:rsid w:val="00914465"/>
    <w:rsid w:val="00914AF5"/>
    <w:rsid w:val="00914F9A"/>
    <w:rsid w:val="00915A83"/>
    <w:rsid w:val="00915EF1"/>
    <w:rsid w:val="0091705B"/>
    <w:rsid w:val="0091755D"/>
    <w:rsid w:val="00917A2B"/>
    <w:rsid w:val="009201AC"/>
    <w:rsid w:val="009213AE"/>
    <w:rsid w:val="00925977"/>
    <w:rsid w:val="00927334"/>
    <w:rsid w:val="00930C5E"/>
    <w:rsid w:val="0093168F"/>
    <w:rsid w:val="00935831"/>
    <w:rsid w:val="00935F7C"/>
    <w:rsid w:val="009366BC"/>
    <w:rsid w:val="009366CC"/>
    <w:rsid w:val="009504F6"/>
    <w:rsid w:val="009508B2"/>
    <w:rsid w:val="009529B6"/>
    <w:rsid w:val="00953CED"/>
    <w:rsid w:val="009561EA"/>
    <w:rsid w:val="00956BA4"/>
    <w:rsid w:val="00962171"/>
    <w:rsid w:val="00963453"/>
    <w:rsid w:val="00963F0E"/>
    <w:rsid w:val="009643B0"/>
    <w:rsid w:val="00965334"/>
    <w:rsid w:val="00966995"/>
    <w:rsid w:val="009673C0"/>
    <w:rsid w:val="00977D19"/>
    <w:rsid w:val="009857C7"/>
    <w:rsid w:val="0098606C"/>
    <w:rsid w:val="0098766D"/>
    <w:rsid w:val="0099130F"/>
    <w:rsid w:val="009920AD"/>
    <w:rsid w:val="00995B21"/>
    <w:rsid w:val="00996B4A"/>
    <w:rsid w:val="00997A26"/>
    <w:rsid w:val="00997CCD"/>
    <w:rsid w:val="009A06D4"/>
    <w:rsid w:val="009A2D05"/>
    <w:rsid w:val="009A38B9"/>
    <w:rsid w:val="009A409F"/>
    <w:rsid w:val="009A44AE"/>
    <w:rsid w:val="009A53AB"/>
    <w:rsid w:val="009A6447"/>
    <w:rsid w:val="009A7BEC"/>
    <w:rsid w:val="009B02F7"/>
    <w:rsid w:val="009B077A"/>
    <w:rsid w:val="009B2A60"/>
    <w:rsid w:val="009B38DB"/>
    <w:rsid w:val="009B4D60"/>
    <w:rsid w:val="009B5215"/>
    <w:rsid w:val="009B6875"/>
    <w:rsid w:val="009B6B22"/>
    <w:rsid w:val="009C46C0"/>
    <w:rsid w:val="009C6653"/>
    <w:rsid w:val="009C6DBA"/>
    <w:rsid w:val="009C778C"/>
    <w:rsid w:val="009C79E3"/>
    <w:rsid w:val="009D0D0F"/>
    <w:rsid w:val="009D1DC1"/>
    <w:rsid w:val="009D34E7"/>
    <w:rsid w:val="009D743D"/>
    <w:rsid w:val="009E1994"/>
    <w:rsid w:val="009E2344"/>
    <w:rsid w:val="009E3EF5"/>
    <w:rsid w:val="009E6312"/>
    <w:rsid w:val="009E634F"/>
    <w:rsid w:val="009F020D"/>
    <w:rsid w:val="009F3B1B"/>
    <w:rsid w:val="00A0235F"/>
    <w:rsid w:val="00A02407"/>
    <w:rsid w:val="00A02DC8"/>
    <w:rsid w:val="00A05001"/>
    <w:rsid w:val="00A05092"/>
    <w:rsid w:val="00A0584E"/>
    <w:rsid w:val="00A129EF"/>
    <w:rsid w:val="00A1333B"/>
    <w:rsid w:val="00A138CA"/>
    <w:rsid w:val="00A15A61"/>
    <w:rsid w:val="00A20BCB"/>
    <w:rsid w:val="00A21187"/>
    <w:rsid w:val="00A21896"/>
    <w:rsid w:val="00A24457"/>
    <w:rsid w:val="00A26BCD"/>
    <w:rsid w:val="00A272AE"/>
    <w:rsid w:val="00A32978"/>
    <w:rsid w:val="00A33D23"/>
    <w:rsid w:val="00A35707"/>
    <w:rsid w:val="00A36752"/>
    <w:rsid w:val="00A411A4"/>
    <w:rsid w:val="00A41384"/>
    <w:rsid w:val="00A4147C"/>
    <w:rsid w:val="00A44B79"/>
    <w:rsid w:val="00A45C0C"/>
    <w:rsid w:val="00A50CB5"/>
    <w:rsid w:val="00A61367"/>
    <w:rsid w:val="00A62E5E"/>
    <w:rsid w:val="00A63975"/>
    <w:rsid w:val="00A70FB2"/>
    <w:rsid w:val="00A7187F"/>
    <w:rsid w:val="00A71E3A"/>
    <w:rsid w:val="00A73716"/>
    <w:rsid w:val="00A74FBB"/>
    <w:rsid w:val="00A750C6"/>
    <w:rsid w:val="00A7556F"/>
    <w:rsid w:val="00A77B72"/>
    <w:rsid w:val="00A8253D"/>
    <w:rsid w:val="00A8612D"/>
    <w:rsid w:val="00A86791"/>
    <w:rsid w:val="00A86D01"/>
    <w:rsid w:val="00A901FD"/>
    <w:rsid w:val="00A91AD9"/>
    <w:rsid w:val="00A91C19"/>
    <w:rsid w:val="00A920C2"/>
    <w:rsid w:val="00A93CC4"/>
    <w:rsid w:val="00A9662D"/>
    <w:rsid w:val="00AA2791"/>
    <w:rsid w:val="00AA360A"/>
    <w:rsid w:val="00AA3D55"/>
    <w:rsid w:val="00AA580E"/>
    <w:rsid w:val="00AA6920"/>
    <w:rsid w:val="00AB0256"/>
    <w:rsid w:val="00AB5BDA"/>
    <w:rsid w:val="00AB6CA1"/>
    <w:rsid w:val="00AC0394"/>
    <w:rsid w:val="00AC3170"/>
    <w:rsid w:val="00AC4EFF"/>
    <w:rsid w:val="00AD1F3C"/>
    <w:rsid w:val="00AD34E4"/>
    <w:rsid w:val="00AD5D53"/>
    <w:rsid w:val="00AD64E8"/>
    <w:rsid w:val="00AE6FF5"/>
    <w:rsid w:val="00AE7D4D"/>
    <w:rsid w:val="00AF0CC9"/>
    <w:rsid w:val="00AF2E28"/>
    <w:rsid w:val="00AF67C1"/>
    <w:rsid w:val="00B01DA0"/>
    <w:rsid w:val="00B06EDC"/>
    <w:rsid w:val="00B07CFA"/>
    <w:rsid w:val="00B1177B"/>
    <w:rsid w:val="00B119FF"/>
    <w:rsid w:val="00B12F5A"/>
    <w:rsid w:val="00B13D77"/>
    <w:rsid w:val="00B14C04"/>
    <w:rsid w:val="00B17F81"/>
    <w:rsid w:val="00B2041B"/>
    <w:rsid w:val="00B2382A"/>
    <w:rsid w:val="00B32429"/>
    <w:rsid w:val="00B366DB"/>
    <w:rsid w:val="00B40238"/>
    <w:rsid w:val="00B404D5"/>
    <w:rsid w:val="00B43A06"/>
    <w:rsid w:val="00B47510"/>
    <w:rsid w:val="00B515EF"/>
    <w:rsid w:val="00B53473"/>
    <w:rsid w:val="00B57033"/>
    <w:rsid w:val="00B57361"/>
    <w:rsid w:val="00B57C6B"/>
    <w:rsid w:val="00B65763"/>
    <w:rsid w:val="00B67321"/>
    <w:rsid w:val="00B67999"/>
    <w:rsid w:val="00B71C54"/>
    <w:rsid w:val="00B71E8C"/>
    <w:rsid w:val="00B753C5"/>
    <w:rsid w:val="00B76E08"/>
    <w:rsid w:val="00B77394"/>
    <w:rsid w:val="00B8023B"/>
    <w:rsid w:val="00B84315"/>
    <w:rsid w:val="00B86C84"/>
    <w:rsid w:val="00B870DB"/>
    <w:rsid w:val="00B93D69"/>
    <w:rsid w:val="00B94C7A"/>
    <w:rsid w:val="00B95281"/>
    <w:rsid w:val="00B97A1E"/>
    <w:rsid w:val="00B97B62"/>
    <w:rsid w:val="00BA095A"/>
    <w:rsid w:val="00BA3F0E"/>
    <w:rsid w:val="00BA558F"/>
    <w:rsid w:val="00BA6FC2"/>
    <w:rsid w:val="00BB159B"/>
    <w:rsid w:val="00BB51FB"/>
    <w:rsid w:val="00BB5448"/>
    <w:rsid w:val="00BB63FB"/>
    <w:rsid w:val="00BB7FFC"/>
    <w:rsid w:val="00BC7A68"/>
    <w:rsid w:val="00BD0618"/>
    <w:rsid w:val="00BD08F3"/>
    <w:rsid w:val="00BD30CA"/>
    <w:rsid w:val="00BD4C63"/>
    <w:rsid w:val="00BD5257"/>
    <w:rsid w:val="00BD58DF"/>
    <w:rsid w:val="00BD61EE"/>
    <w:rsid w:val="00BD69A0"/>
    <w:rsid w:val="00BD77D3"/>
    <w:rsid w:val="00BE125D"/>
    <w:rsid w:val="00BE5069"/>
    <w:rsid w:val="00BE5B78"/>
    <w:rsid w:val="00BE6FAF"/>
    <w:rsid w:val="00BE73B1"/>
    <w:rsid w:val="00BF24B7"/>
    <w:rsid w:val="00BF29FD"/>
    <w:rsid w:val="00BF759C"/>
    <w:rsid w:val="00C0123B"/>
    <w:rsid w:val="00C015D7"/>
    <w:rsid w:val="00C01AF7"/>
    <w:rsid w:val="00C02265"/>
    <w:rsid w:val="00C03142"/>
    <w:rsid w:val="00C04CF3"/>
    <w:rsid w:val="00C0739A"/>
    <w:rsid w:val="00C13662"/>
    <w:rsid w:val="00C156BD"/>
    <w:rsid w:val="00C15A66"/>
    <w:rsid w:val="00C209DD"/>
    <w:rsid w:val="00C22DF7"/>
    <w:rsid w:val="00C24853"/>
    <w:rsid w:val="00C24F3D"/>
    <w:rsid w:val="00C30693"/>
    <w:rsid w:val="00C3296F"/>
    <w:rsid w:val="00C34E3E"/>
    <w:rsid w:val="00C356FE"/>
    <w:rsid w:val="00C3664E"/>
    <w:rsid w:val="00C40A2A"/>
    <w:rsid w:val="00C41453"/>
    <w:rsid w:val="00C419B6"/>
    <w:rsid w:val="00C43ABC"/>
    <w:rsid w:val="00C46654"/>
    <w:rsid w:val="00C473BD"/>
    <w:rsid w:val="00C5098D"/>
    <w:rsid w:val="00C52B3B"/>
    <w:rsid w:val="00C53BF0"/>
    <w:rsid w:val="00C55033"/>
    <w:rsid w:val="00C557E3"/>
    <w:rsid w:val="00C56272"/>
    <w:rsid w:val="00C562C8"/>
    <w:rsid w:val="00C57B11"/>
    <w:rsid w:val="00C605B6"/>
    <w:rsid w:val="00C61986"/>
    <w:rsid w:val="00C61A84"/>
    <w:rsid w:val="00C62A97"/>
    <w:rsid w:val="00C62F7A"/>
    <w:rsid w:val="00C63A03"/>
    <w:rsid w:val="00C6513B"/>
    <w:rsid w:val="00C65B36"/>
    <w:rsid w:val="00C67063"/>
    <w:rsid w:val="00C7005C"/>
    <w:rsid w:val="00C7105B"/>
    <w:rsid w:val="00C755F6"/>
    <w:rsid w:val="00C762E4"/>
    <w:rsid w:val="00C7793E"/>
    <w:rsid w:val="00C805B8"/>
    <w:rsid w:val="00C806C4"/>
    <w:rsid w:val="00C80A97"/>
    <w:rsid w:val="00C85386"/>
    <w:rsid w:val="00C91F40"/>
    <w:rsid w:val="00C95B4B"/>
    <w:rsid w:val="00C97776"/>
    <w:rsid w:val="00CA02E7"/>
    <w:rsid w:val="00CA29A4"/>
    <w:rsid w:val="00CA4E93"/>
    <w:rsid w:val="00CA73AC"/>
    <w:rsid w:val="00CB2CA2"/>
    <w:rsid w:val="00CB387F"/>
    <w:rsid w:val="00CC52F1"/>
    <w:rsid w:val="00CC659B"/>
    <w:rsid w:val="00CD061A"/>
    <w:rsid w:val="00CD07F4"/>
    <w:rsid w:val="00CD34E4"/>
    <w:rsid w:val="00CD3EF8"/>
    <w:rsid w:val="00CD461A"/>
    <w:rsid w:val="00CD5AAF"/>
    <w:rsid w:val="00CE0EAC"/>
    <w:rsid w:val="00CE262A"/>
    <w:rsid w:val="00CE6527"/>
    <w:rsid w:val="00CE7FEA"/>
    <w:rsid w:val="00CF0FE8"/>
    <w:rsid w:val="00D056C0"/>
    <w:rsid w:val="00D11BBB"/>
    <w:rsid w:val="00D12D00"/>
    <w:rsid w:val="00D133C4"/>
    <w:rsid w:val="00D13ACD"/>
    <w:rsid w:val="00D14980"/>
    <w:rsid w:val="00D14AD1"/>
    <w:rsid w:val="00D150C1"/>
    <w:rsid w:val="00D157D1"/>
    <w:rsid w:val="00D16303"/>
    <w:rsid w:val="00D24621"/>
    <w:rsid w:val="00D30CF6"/>
    <w:rsid w:val="00D33AF1"/>
    <w:rsid w:val="00D34098"/>
    <w:rsid w:val="00D35246"/>
    <w:rsid w:val="00D40AA2"/>
    <w:rsid w:val="00D41F13"/>
    <w:rsid w:val="00D43E1C"/>
    <w:rsid w:val="00D45437"/>
    <w:rsid w:val="00D53984"/>
    <w:rsid w:val="00D654C3"/>
    <w:rsid w:val="00D67677"/>
    <w:rsid w:val="00D711EE"/>
    <w:rsid w:val="00D74282"/>
    <w:rsid w:val="00D74EB5"/>
    <w:rsid w:val="00D75470"/>
    <w:rsid w:val="00D757E1"/>
    <w:rsid w:val="00D7606F"/>
    <w:rsid w:val="00D800D9"/>
    <w:rsid w:val="00D80836"/>
    <w:rsid w:val="00D81CDF"/>
    <w:rsid w:val="00D85057"/>
    <w:rsid w:val="00D9043A"/>
    <w:rsid w:val="00D9074E"/>
    <w:rsid w:val="00D90F61"/>
    <w:rsid w:val="00D944FF"/>
    <w:rsid w:val="00DB556D"/>
    <w:rsid w:val="00DB5D06"/>
    <w:rsid w:val="00DC3E46"/>
    <w:rsid w:val="00DC6868"/>
    <w:rsid w:val="00DC7B67"/>
    <w:rsid w:val="00DD0501"/>
    <w:rsid w:val="00DD0D34"/>
    <w:rsid w:val="00DD10C5"/>
    <w:rsid w:val="00DD4167"/>
    <w:rsid w:val="00DD484A"/>
    <w:rsid w:val="00DD608A"/>
    <w:rsid w:val="00DD6694"/>
    <w:rsid w:val="00DD6B00"/>
    <w:rsid w:val="00DE4035"/>
    <w:rsid w:val="00DE49CE"/>
    <w:rsid w:val="00DF1EBF"/>
    <w:rsid w:val="00DF2D17"/>
    <w:rsid w:val="00DF4B44"/>
    <w:rsid w:val="00DF55C0"/>
    <w:rsid w:val="00DF5B34"/>
    <w:rsid w:val="00DF5D05"/>
    <w:rsid w:val="00E0101A"/>
    <w:rsid w:val="00E01815"/>
    <w:rsid w:val="00E01C02"/>
    <w:rsid w:val="00E0293A"/>
    <w:rsid w:val="00E04519"/>
    <w:rsid w:val="00E056C4"/>
    <w:rsid w:val="00E1084F"/>
    <w:rsid w:val="00E108B8"/>
    <w:rsid w:val="00E1399B"/>
    <w:rsid w:val="00E15634"/>
    <w:rsid w:val="00E17771"/>
    <w:rsid w:val="00E23608"/>
    <w:rsid w:val="00E25EAD"/>
    <w:rsid w:val="00E26011"/>
    <w:rsid w:val="00E26948"/>
    <w:rsid w:val="00E31014"/>
    <w:rsid w:val="00E31457"/>
    <w:rsid w:val="00E31FFC"/>
    <w:rsid w:val="00E3542F"/>
    <w:rsid w:val="00E40843"/>
    <w:rsid w:val="00E40D7A"/>
    <w:rsid w:val="00E41510"/>
    <w:rsid w:val="00E43647"/>
    <w:rsid w:val="00E44211"/>
    <w:rsid w:val="00E508B3"/>
    <w:rsid w:val="00E5326F"/>
    <w:rsid w:val="00E55AD6"/>
    <w:rsid w:val="00E56014"/>
    <w:rsid w:val="00E5637D"/>
    <w:rsid w:val="00E60BD1"/>
    <w:rsid w:val="00E60EB7"/>
    <w:rsid w:val="00E62943"/>
    <w:rsid w:val="00E62A18"/>
    <w:rsid w:val="00E63B76"/>
    <w:rsid w:val="00E648AE"/>
    <w:rsid w:val="00E64D0C"/>
    <w:rsid w:val="00E703D6"/>
    <w:rsid w:val="00E70D0E"/>
    <w:rsid w:val="00E71CB3"/>
    <w:rsid w:val="00E73045"/>
    <w:rsid w:val="00E75728"/>
    <w:rsid w:val="00E7721A"/>
    <w:rsid w:val="00E8134D"/>
    <w:rsid w:val="00E83669"/>
    <w:rsid w:val="00E859DF"/>
    <w:rsid w:val="00E85D53"/>
    <w:rsid w:val="00E87D27"/>
    <w:rsid w:val="00E943DB"/>
    <w:rsid w:val="00E953F5"/>
    <w:rsid w:val="00E95915"/>
    <w:rsid w:val="00E96562"/>
    <w:rsid w:val="00E96D97"/>
    <w:rsid w:val="00EA2770"/>
    <w:rsid w:val="00EA3806"/>
    <w:rsid w:val="00EA3FF9"/>
    <w:rsid w:val="00EA58C6"/>
    <w:rsid w:val="00EB0BDB"/>
    <w:rsid w:val="00EB156F"/>
    <w:rsid w:val="00EB3666"/>
    <w:rsid w:val="00EB3D37"/>
    <w:rsid w:val="00EB4AD5"/>
    <w:rsid w:val="00EB6C0A"/>
    <w:rsid w:val="00EC05A7"/>
    <w:rsid w:val="00EC193B"/>
    <w:rsid w:val="00EC247E"/>
    <w:rsid w:val="00EC597A"/>
    <w:rsid w:val="00EC6D9F"/>
    <w:rsid w:val="00ED066A"/>
    <w:rsid w:val="00ED22C0"/>
    <w:rsid w:val="00ED266A"/>
    <w:rsid w:val="00EE1BB0"/>
    <w:rsid w:val="00EE1DE4"/>
    <w:rsid w:val="00EE2823"/>
    <w:rsid w:val="00EE4260"/>
    <w:rsid w:val="00EE51CF"/>
    <w:rsid w:val="00EE61B2"/>
    <w:rsid w:val="00EE61E4"/>
    <w:rsid w:val="00EF06AB"/>
    <w:rsid w:val="00EF150E"/>
    <w:rsid w:val="00EF1F46"/>
    <w:rsid w:val="00EF5731"/>
    <w:rsid w:val="00EF6B61"/>
    <w:rsid w:val="00F01930"/>
    <w:rsid w:val="00F02B0E"/>
    <w:rsid w:val="00F04ED2"/>
    <w:rsid w:val="00F06A3D"/>
    <w:rsid w:val="00F07C52"/>
    <w:rsid w:val="00F12471"/>
    <w:rsid w:val="00F1460D"/>
    <w:rsid w:val="00F2063A"/>
    <w:rsid w:val="00F20720"/>
    <w:rsid w:val="00F21B04"/>
    <w:rsid w:val="00F24E79"/>
    <w:rsid w:val="00F2626B"/>
    <w:rsid w:val="00F30E4A"/>
    <w:rsid w:val="00F30ECD"/>
    <w:rsid w:val="00F32CF6"/>
    <w:rsid w:val="00F349E2"/>
    <w:rsid w:val="00F41F2C"/>
    <w:rsid w:val="00F43EE0"/>
    <w:rsid w:val="00F4413F"/>
    <w:rsid w:val="00F44FCB"/>
    <w:rsid w:val="00F50093"/>
    <w:rsid w:val="00F52583"/>
    <w:rsid w:val="00F55D7F"/>
    <w:rsid w:val="00F6207D"/>
    <w:rsid w:val="00F673DB"/>
    <w:rsid w:val="00F67D76"/>
    <w:rsid w:val="00F7014A"/>
    <w:rsid w:val="00F749B8"/>
    <w:rsid w:val="00F75256"/>
    <w:rsid w:val="00F7769C"/>
    <w:rsid w:val="00F82EEF"/>
    <w:rsid w:val="00F83D15"/>
    <w:rsid w:val="00F84C4A"/>
    <w:rsid w:val="00F876A9"/>
    <w:rsid w:val="00F93EA6"/>
    <w:rsid w:val="00F950AB"/>
    <w:rsid w:val="00F96065"/>
    <w:rsid w:val="00F96D70"/>
    <w:rsid w:val="00FA1C72"/>
    <w:rsid w:val="00FA45C2"/>
    <w:rsid w:val="00FA5547"/>
    <w:rsid w:val="00FA736E"/>
    <w:rsid w:val="00FA78C7"/>
    <w:rsid w:val="00FA7FD0"/>
    <w:rsid w:val="00FB179C"/>
    <w:rsid w:val="00FB1E18"/>
    <w:rsid w:val="00FB335F"/>
    <w:rsid w:val="00FB3620"/>
    <w:rsid w:val="00FB6B3F"/>
    <w:rsid w:val="00FB6DCB"/>
    <w:rsid w:val="00FB79D5"/>
    <w:rsid w:val="00FC2132"/>
    <w:rsid w:val="00FC4ED7"/>
    <w:rsid w:val="00FC7298"/>
    <w:rsid w:val="00FD280C"/>
    <w:rsid w:val="00FD5642"/>
    <w:rsid w:val="00FD7109"/>
    <w:rsid w:val="00FD7ADD"/>
    <w:rsid w:val="00FD7FE3"/>
    <w:rsid w:val="00FE2F77"/>
    <w:rsid w:val="00FE434D"/>
    <w:rsid w:val="00FE5F3D"/>
    <w:rsid w:val="00FE6734"/>
    <w:rsid w:val="00FE684D"/>
    <w:rsid w:val="00FF0484"/>
    <w:rsid w:val="00FF0816"/>
    <w:rsid w:val="00FF38D9"/>
    <w:rsid w:val="00FF4566"/>
    <w:rsid w:val="00FF4D12"/>
    <w:rsid w:val="00FF59C8"/>
    <w:rsid w:val="00FF5C2D"/>
    <w:rsid w:val="00FF5E47"/>
    <w:rsid w:val="00FF6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1999CD-485D-4954-8F49-A4CE7937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24457"/>
    <w:pPr>
      <w:keepNext/>
      <w:numPr>
        <w:numId w:val="1"/>
      </w:numPr>
      <w:overflowPunct w:val="0"/>
      <w:autoSpaceDE w:val="0"/>
      <w:autoSpaceDN w:val="0"/>
      <w:adjustRightInd w:val="0"/>
      <w:spacing w:before="240" w:after="60" w:line="240" w:lineRule="auto"/>
      <w:ind w:hanging="284"/>
      <w:textAlignment w:val="baseline"/>
      <w:outlineLvl w:val="0"/>
    </w:pPr>
    <w:rPr>
      <w:rFonts w:ascii="Arial" w:eastAsia="Times New Roman" w:hAnsi="Arial" w:cs="Arial"/>
      <w:b/>
      <w:bCs/>
      <w:caps/>
      <w:noProof/>
      <w:kern w:val="28"/>
      <w:sz w:val="28"/>
      <w:szCs w:val="28"/>
      <w:u w:val="single"/>
    </w:rPr>
  </w:style>
  <w:style w:type="paragraph" w:styleId="Heading2">
    <w:name w:val="heading 2"/>
    <w:basedOn w:val="Normal"/>
    <w:next w:val="Normal"/>
    <w:link w:val="Heading2Char"/>
    <w:uiPriority w:val="9"/>
    <w:unhideWhenUsed/>
    <w:qFormat/>
    <w:rsid w:val="00FC4E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A24457"/>
    <w:pPr>
      <w:keepNext/>
      <w:numPr>
        <w:ilvl w:val="2"/>
        <w:numId w:val="1"/>
      </w:numPr>
      <w:overflowPunct w:val="0"/>
      <w:autoSpaceDE w:val="0"/>
      <w:autoSpaceDN w:val="0"/>
      <w:adjustRightInd w:val="0"/>
      <w:spacing w:before="240" w:after="60" w:line="240" w:lineRule="auto"/>
      <w:textAlignment w:val="baseline"/>
      <w:outlineLvl w:val="2"/>
    </w:pPr>
    <w:rPr>
      <w:rFonts w:ascii="Arial" w:eastAsia="Times New Roman" w:hAnsi="Arial" w:cs="Arial"/>
      <w:b/>
      <w:bCs/>
      <w:noProof/>
      <w:u w:val="single"/>
    </w:rPr>
  </w:style>
  <w:style w:type="paragraph" w:styleId="Heading4">
    <w:name w:val="heading 4"/>
    <w:basedOn w:val="Normal"/>
    <w:next w:val="ListContinue"/>
    <w:link w:val="Heading4Char"/>
    <w:uiPriority w:val="9"/>
    <w:qFormat/>
    <w:rsid w:val="00A24457"/>
    <w:pPr>
      <w:keepNext/>
      <w:numPr>
        <w:ilvl w:val="3"/>
        <w:numId w:val="1"/>
      </w:numPr>
      <w:overflowPunct w:val="0"/>
      <w:autoSpaceDE w:val="0"/>
      <w:autoSpaceDN w:val="0"/>
      <w:adjustRightInd w:val="0"/>
      <w:spacing w:before="240" w:after="60" w:line="240" w:lineRule="auto"/>
      <w:ind w:hanging="709"/>
      <w:textAlignment w:val="baseline"/>
      <w:outlineLvl w:val="3"/>
    </w:pPr>
    <w:rPr>
      <w:rFonts w:ascii="Arial" w:eastAsia="Times New Roman" w:hAnsi="Arial" w:cs="Arial"/>
      <w:b/>
      <w:bCs/>
      <w:i/>
      <w:iCs/>
      <w:noProof/>
    </w:rPr>
  </w:style>
  <w:style w:type="paragraph" w:styleId="Heading5">
    <w:name w:val="heading 5"/>
    <w:basedOn w:val="Normal"/>
    <w:next w:val="Normal"/>
    <w:link w:val="Heading5Char"/>
    <w:uiPriority w:val="9"/>
    <w:qFormat/>
    <w:rsid w:val="00A24457"/>
    <w:pPr>
      <w:numPr>
        <w:ilvl w:val="4"/>
        <w:numId w:val="1"/>
      </w:numPr>
      <w:overflowPunct w:val="0"/>
      <w:autoSpaceDE w:val="0"/>
      <w:autoSpaceDN w:val="0"/>
      <w:adjustRightInd w:val="0"/>
      <w:spacing w:before="240" w:after="60" w:line="240" w:lineRule="auto"/>
      <w:textAlignment w:val="baseline"/>
      <w:outlineLvl w:val="4"/>
    </w:pPr>
    <w:rPr>
      <w:rFonts w:ascii="Arial" w:eastAsia="Times New Roman" w:hAnsi="Arial" w:cs="Arial"/>
      <w:noProof/>
    </w:rPr>
  </w:style>
  <w:style w:type="paragraph" w:styleId="Heading6">
    <w:name w:val="heading 6"/>
    <w:basedOn w:val="Normal"/>
    <w:next w:val="Normal"/>
    <w:link w:val="Heading6Char"/>
    <w:qFormat/>
    <w:rsid w:val="00A24457"/>
    <w:pPr>
      <w:numPr>
        <w:ilvl w:val="5"/>
        <w:numId w:val="1"/>
      </w:numPr>
      <w:overflowPunct w:val="0"/>
      <w:autoSpaceDE w:val="0"/>
      <w:autoSpaceDN w:val="0"/>
      <w:adjustRightInd w:val="0"/>
      <w:spacing w:before="240" w:after="60" w:line="240" w:lineRule="auto"/>
      <w:textAlignment w:val="baseline"/>
      <w:outlineLvl w:val="5"/>
    </w:pPr>
    <w:rPr>
      <w:rFonts w:ascii="New York" w:eastAsia="Times New Roman" w:hAnsi="New York" w:cs="New York"/>
      <w:i/>
      <w:iCs/>
      <w:noProof/>
    </w:rPr>
  </w:style>
  <w:style w:type="paragraph" w:styleId="Heading7">
    <w:name w:val="heading 7"/>
    <w:basedOn w:val="Normal"/>
    <w:next w:val="Normal"/>
    <w:link w:val="Heading7Char"/>
    <w:qFormat/>
    <w:rsid w:val="00A24457"/>
    <w:pPr>
      <w:numPr>
        <w:ilvl w:val="6"/>
        <w:numId w:val="1"/>
      </w:numPr>
      <w:overflowPunct w:val="0"/>
      <w:autoSpaceDE w:val="0"/>
      <w:autoSpaceDN w:val="0"/>
      <w:adjustRightInd w:val="0"/>
      <w:spacing w:before="240" w:after="60" w:line="240" w:lineRule="auto"/>
      <w:textAlignment w:val="baseline"/>
      <w:outlineLvl w:val="6"/>
    </w:pPr>
    <w:rPr>
      <w:rFonts w:ascii="Arial" w:eastAsia="Times New Roman" w:hAnsi="Arial" w:cs="Arial"/>
      <w:noProof/>
      <w:sz w:val="20"/>
      <w:szCs w:val="20"/>
    </w:rPr>
  </w:style>
  <w:style w:type="paragraph" w:styleId="Heading8">
    <w:name w:val="heading 8"/>
    <w:basedOn w:val="Normal"/>
    <w:next w:val="Normal"/>
    <w:link w:val="Heading8Char"/>
    <w:qFormat/>
    <w:rsid w:val="00A24457"/>
    <w:pPr>
      <w:numPr>
        <w:ilvl w:val="7"/>
        <w:numId w:val="1"/>
      </w:numPr>
      <w:overflowPunct w:val="0"/>
      <w:autoSpaceDE w:val="0"/>
      <w:autoSpaceDN w:val="0"/>
      <w:adjustRightInd w:val="0"/>
      <w:spacing w:before="240" w:after="60" w:line="240" w:lineRule="auto"/>
      <w:textAlignment w:val="baseline"/>
      <w:outlineLvl w:val="7"/>
    </w:pPr>
    <w:rPr>
      <w:rFonts w:ascii="Arial" w:eastAsia="Times New Roman" w:hAnsi="Arial" w:cs="Arial"/>
      <w:i/>
      <w:iCs/>
      <w:noProof/>
      <w:sz w:val="20"/>
      <w:szCs w:val="20"/>
    </w:rPr>
  </w:style>
  <w:style w:type="paragraph" w:styleId="Heading9">
    <w:name w:val="heading 9"/>
    <w:basedOn w:val="Normal"/>
    <w:next w:val="Normal"/>
    <w:link w:val="Heading9Char"/>
    <w:qFormat/>
    <w:rsid w:val="00A24457"/>
    <w:pPr>
      <w:numPr>
        <w:ilvl w:val="8"/>
        <w:numId w:val="1"/>
      </w:numPr>
      <w:overflowPunct w:val="0"/>
      <w:autoSpaceDE w:val="0"/>
      <w:autoSpaceDN w:val="0"/>
      <w:adjustRightInd w:val="0"/>
      <w:spacing w:before="240" w:after="60" w:line="240" w:lineRule="auto"/>
      <w:textAlignment w:val="baseline"/>
      <w:outlineLvl w:val="8"/>
    </w:pPr>
    <w:rPr>
      <w:rFonts w:ascii="Arial" w:eastAsia="Times New Roman" w:hAnsi="Arial" w:cs="Arial"/>
      <w:b/>
      <w:bCs/>
      <w:i/>
      <w:iCs/>
      <w:noProo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457"/>
    <w:rPr>
      <w:rFonts w:ascii="Arial" w:eastAsia="Times New Roman" w:hAnsi="Arial" w:cs="Arial"/>
      <w:b/>
      <w:bCs/>
      <w:caps/>
      <w:noProof/>
      <w:kern w:val="28"/>
      <w:sz w:val="28"/>
      <w:szCs w:val="28"/>
      <w:u w:val="single"/>
    </w:rPr>
  </w:style>
  <w:style w:type="character" w:customStyle="1" w:styleId="Heading2Char">
    <w:name w:val="Heading 2 Char"/>
    <w:basedOn w:val="DefaultParagraphFont"/>
    <w:link w:val="Heading2"/>
    <w:uiPriority w:val="9"/>
    <w:rsid w:val="00FC4E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4457"/>
    <w:rPr>
      <w:rFonts w:ascii="Arial" w:eastAsia="Times New Roman" w:hAnsi="Arial" w:cs="Arial"/>
      <w:b/>
      <w:bCs/>
      <w:noProof/>
      <w:u w:val="single"/>
    </w:rPr>
  </w:style>
  <w:style w:type="paragraph" w:styleId="ListContinue">
    <w:name w:val="List Continue"/>
    <w:basedOn w:val="Normal"/>
    <w:uiPriority w:val="99"/>
    <w:semiHidden/>
    <w:unhideWhenUsed/>
    <w:rsid w:val="00A24457"/>
    <w:pPr>
      <w:spacing w:after="120"/>
      <w:ind w:left="283"/>
      <w:contextualSpacing/>
    </w:pPr>
  </w:style>
  <w:style w:type="character" w:customStyle="1" w:styleId="Heading4Char">
    <w:name w:val="Heading 4 Char"/>
    <w:basedOn w:val="DefaultParagraphFont"/>
    <w:link w:val="Heading4"/>
    <w:uiPriority w:val="9"/>
    <w:rsid w:val="00A24457"/>
    <w:rPr>
      <w:rFonts w:ascii="Arial" w:eastAsia="Times New Roman" w:hAnsi="Arial" w:cs="Arial"/>
      <w:b/>
      <w:bCs/>
      <w:i/>
      <w:iCs/>
      <w:noProof/>
    </w:rPr>
  </w:style>
  <w:style w:type="character" w:customStyle="1" w:styleId="Heading5Char">
    <w:name w:val="Heading 5 Char"/>
    <w:basedOn w:val="DefaultParagraphFont"/>
    <w:link w:val="Heading5"/>
    <w:uiPriority w:val="9"/>
    <w:rsid w:val="00A24457"/>
    <w:rPr>
      <w:rFonts w:ascii="Arial" w:eastAsia="Times New Roman" w:hAnsi="Arial" w:cs="Arial"/>
      <w:noProof/>
    </w:rPr>
  </w:style>
  <w:style w:type="character" w:customStyle="1" w:styleId="Heading6Char">
    <w:name w:val="Heading 6 Char"/>
    <w:basedOn w:val="DefaultParagraphFont"/>
    <w:link w:val="Heading6"/>
    <w:rsid w:val="00A24457"/>
    <w:rPr>
      <w:rFonts w:ascii="New York" w:eastAsia="Times New Roman" w:hAnsi="New York" w:cs="New York"/>
      <w:i/>
      <w:iCs/>
      <w:noProof/>
    </w:rPr>
  </w:style>
  <w:style w:type="character" w:customStyle="1" w:styleId="Heading7Char">
    <w:name w:val="Heading 7 Char"/>
    <w:basedOn w:val="DefaultParagraphFont"/>
    <w:link w:val="Heading7"/>
    <w:rsid w:val="00A24457"/>
    <w:rPr>
      <w:rFonts w:ascii="Arial" w:eastAsia="Times New Roman" w:hAnsi="Arial" w:cs="Arial"/>
      <w:noProof/>
      <w:sz w:val="20"/>
      <w:szCs w:val="20"/>
    </w:rPr>
  </w:style>
  <w:style w:type="character" w:customStyle="1" w:styleId="Heading8Char">
    <w:name w:val="Heading 8 Char"/>
    <w:basedOn w:val="DefaultParagraphFont"/>
    <w:link w:val="Heading8"/>
    <w:rsid w:val="00A24457"/>
    <w:rPr>
      <w:rFonts w:ascii="Arial" w:eastAsia="Times New Roman" w:hAnsi="Arial" w:cs="Arial"/>
      <w:i/>
      <w:iCs/>
      <w:noProof/>
      <w:sz w:val="20"/>
      <w:szCs w:val="20"/>
    </w:rPr>
  </w:style>
  <w:style w:type="character" w:customStyle="1" w:styleId="Heading9Char">
    <w:name w:val="Heading 9 Char"/>
    <w:basedOn w:val="DefaultParagraphFont"/>
    <w:link w:val="Heading9"/>
    <w:rsid w:val="00A24457"/>
    <w:rPr>
      <w:rFonts w:ascii="Arial" w:eastAsia="Times New Roman" w:hAnsi="Arial" w:cs="Arial"/>
      <w:b/>
      <w:bCs/>
      <w:i/>
      <w:iCs/>
      <w:noProof/>
      <w:sz w:val="18"/>
      <w:szCs w:val="18"/>
    </w:rPr>
  </w:style>
  <w:style w:type="paragraph" w:styleId="ListParagraph">
    <w:name w:val="List Paragraph"/>
    <w:basedOn w:val="Normal"/>
    <w:uiPriority w:val="34"/>
    <w:qFormat/>
    <w:rsid w:val="006E518F"/>
    <w:pPr>
      <w:ind w:left="720"/>
      <w:contextualSpacing/>
    </w:pPr>
  </w:style>
  <w:style w:type="paragraph" w:styleId="NoSpacing">
    <w:name w:val="No Spacing"/>
    <w:link w:val="NoSpacingChar"/>
    <w:uiPriority w:val="1"/>
    <w:qFormat/>
    <w:rsid w:val="006E518F"/>
    <w:pPr>
      <w:spacing w:after="0" w:line="240" w:lineRule="auto"/>
    </w:pPr>
  </w:style>
  <w:style w:type="character" w:customStyle="1" w:styleId="NoSpacingChar">
    <w:name w:val="No Spacing Char"/>
    <w:link w:val="NoSpacing"/>
    <w:uiPriority w:val="1"/>
    <w:rsid w:val="006E518F"/>
  </w:style>
  <w:style w:type="paragraph" w:styleId="BalloonText">
    <w:name w:val="Balloon Text"/>
    <w:basedOn w:val="Normal"/>
    <w:link w:val="BalloonTextChar"/>
    <w:uiPriority w:val="99"/>
    <w:semiHidden/>
    <w:unhideWhenUsed/>
    <w:rsid w:val="006E5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18F"/>
    <w:rPr>
      <w:rFonts w:ascii="Tahoma" w:hAnsi="Tahoma" w:cs="Tahoma"/>
      <w:sz w:val="16"/>
      <w:szCs w:val="16"/>
    </w:rPr>
  </w:style>
  <w:style w:type="character" w:customStyle="1" w:styleId="hps">
    <w:name w:val="hps"/>
    <w:basedOn w:val="DefaultParagraphFont"/>
    <w:rsid w:val="00A20BCB"/>
  </w:style>
  <w:style w:type="paragraph" w:styleId="BodyText2">
    <w:name w:val="Body Text 2"/>
    <w:basedOn w:val="Normal"/>
    <w:link w:val="BodyText2Char"/>
    <w:semiHidden/>
    <w:rsid w:val="006302C7"/>
    <w:pPr>
      <w:spacing w:after="0" w:line="240" w:lineRule="auto"/>
      <w:jc w:val="center"/>
    </w:pPr>
    <w:rPr>
      <w:rFonts w:ascii="Times New Roman" w:eastAsia="Times New Roman" w:hAnsi="Times New Roman" w:cs="Times New Roman"/>
      <w:sz w:val="24"/>
      <w:szCs w:val="20"/>
      <w:lang w:eastAsia="fr-FR"/>
    </w:rPr>
  </w:style>
  <w:style w:type="character" w:customStyle="1" w:styleId="BodyText2Char">
    <w:name w:val="Body Text 2 Char"/>
    <w:basedOn w:val="DefaultParagraphFont"/>
    <w:link w:val="BodyText2"/>
    <w:semiHidden/>
    <w:rsid w:val="006302C7"/>
    <w:rPr>
      <w:rFonts w:ascii="Times New Roman" w:eastAsia="Times New Roman" w:hAnsi="Times New Roman" w:cs="Times New Roman"/>
      <w:sz w:val="24"/>
      <w:szCs w:val="20"/>
      <w:lang w:eastAsia="fr-FR"/>
    </w:rPr>
  </w:style>
  <w:style w:type="paragraph" w:styleId="Header">
    <w:name w:val="header"/>
    <w:basedOn w:val="Normal"/>
    <w:link w:val="HeaderChar"/>
    <w:uiPriority w:val="99"/>
    <w:unhideWhenUsed/>
    <w:rsid w:val="00B17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F81"/>
  </w:style>
  <w:style w:type="paragraph" w:styleId="Footer">
    <w:name w:val="footer"/>
    <w:basedOn w:val="Normal"/>
    <w:link w:val="FooterChar"/>
    <w:uiPriority w:val="99"/>
    <w:unhideWhenUsed/>
    <w:rsid w:val="00B17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F81"/>
  </w:style>
  <w:style w:type="character" w:styleId="Hyperlink">
    <w:name w:val="Hyperlink"/>
    <w:basedOn w:val="DefaultParagraphFont"/>
    <w:uiPriority w:val="99"/>
    <w:unhideWhenUsed/>
    <w:rsid w:val="00FD7FE3"/>
    <w:rPr>
      <w:color w:val="0000FF" w:themeColor="hyperlink"/>
      <w:u w:val="single"/>
    </w:rPr>
  </w:style>
  <w:style w:type="paragraph" w:styleId="Caption">
    <w:name w:val="caption"/>
    <w:basedOn w:val="Normal"/>
    <w:next w:val="Normal"/>
    <w:unhideWhenUsed/>
    <w:qFormat/>
    <w:rsid w:val="00FD7FE3"/>
    <w:pPr>
      <w:spacing w:line="240" w:lineRule="auto"/>
    </w:pPr>
    <w:rPr>
      <w:b/>
      <w:bCs/>
      <w:color w:val="4F81BD" w:themeColor="accent1"/>
      <w:sz w:val="18"/>
      <w:szCs w:val="18"/>
      <w:lang w:val="ro-RO"/>
    </w:rPr>
  </w:style>
  <w:style w:type="table" w:styleId="TableGrid">
    <w:name w:val="Table Grid"/>
    <w:basedOn w:val="TableNormal"/>
    <w:uiPriority w:val="39"/>
    <w:rsid w:val="00FD7FE3"/>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724A4D"/>
    <w:pPr>
      <w:spacing w:after="120"/>
      <w:ind w:left="283"/>
    </w:pPr>
  </w:style>
  <w:style w:type="character" w:customStyle="1" w:styleId="BodyTextIndentChar">
    <w:name w:val="Body Text Indent Char"/>
    <w:basedOn w:val="DefaultParagraphFont"/>
    <w:link w:val="BodyTextIndent"/>
    <w:uiPriority w:val="99"/>
    <w:rsid w:val="00724A4D"/>
  </w:style>
  <w:style w:type="character" w:styleId="FootnoteReference">
    <w:name w:val="footnote reference"/>
    <w:basedOn w:val="DefaultParagraphFont"/>
    <w:uiPriority w:val="99"/>
    <w:unhideWhenUsed/>
    <w:rsid w:val="00C755F6"/>
    <w:rPr>
      <w:vertAlign w:val="superscript"/>
    </w:rPr>
  </w:style>
  <w:style w:type="character" w:customStyle="1" w:styleId="contentmaterial">
    <w:name w:val="content_material"/>
    <w:basedOn w:val="DefaultParagraphFont"/>
    <w:rsid w:val="00C755F6"/>
  </w:style>
  <w:style w:type="paragraph" w:styleId="HTMLPreformatted">
    <w:name w:val="HTML Preformatted"/>
    <w:basedOn w:val="Normal"/>
    <w:link w:val="HTMLPreformattedChar"/>
    <w:uiPriority w:val="99"/>
    <w:unhideWhenUsed/>
    <w:rsid w:val="00C75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755F6"/>
    <w:rPr>
      <w:rFonts w:ascii="Courier New" w:eastAsia="Times New Roman" w:hAnsi="Courier New" w:cs="Courier New"/>
      <w:sz w:val="20"/>
      <w:szCs w:val="20"/>
    </w:rPr>
  </w:style>
  <w:style w:type="paragraph" w:styleId="FootnoteText">
    <w:name w:val="footnote text"/>
    <w:basedOn w:val="Normal"/>
    <w:link w:val="FootnoteTextChar"/>
    <w:unhideWhenUsed/>
    <w:rsid w:val="00C755F6"/>
    <w:pPr>
      <w:spacing w:after="0" w:line="240" w:lineRule="auto"/>
    </w:pPr>
    <w:rPr>
      <w:rFonts w:eastAsiaTheme="minorEastAsia"/>
      <w:sz w:val="20"/>
      <w:szCs w:val="20"/>
    </w:rPr>
  </w:style>
  <w:style w:type="character" w:customStyle="1" w:styleId="FootnoteTextChar">
    <w:name w:val="Footnote Text Char"/>
    <w:basedOn w:val="DefaultParagraphFont"/>
    <w:link w:val="FootnoteText"/>
    <w:rsid w:val="00C755F6"/>
    <w:rPr>
      <w:rFonts w:eastAsiaTheme="minorEastAsia"/>
      <w:sz w:val="20"/>
      <w:szCs w:val="20"/>
    </w:rPr>
  </w:style>
  <w:style w:type="paragraph" w:styleId="BodyText">
    <w:name w:val="Body Text"/>
    <w:basedOn w:val="Normal"/>
    <w:link w:val="BodyTextChar"/>
    <w:rsid w:val="004B5FB7"/>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4B5FB7"/>
    <w:rPr>
      <w:rFonts w:ascii="Times New Roman" w:eastAsia="Times New Roman" w:hAnsi="Times New Roman" w:cs="Times New Roman"/>
      <w:sz w:val="24"/>
      <w:szCs w:val="24"/>
      <w:lang w:val="en-GB"/>
    </w:rPr>
  </w:style>
  <w:style w:type="character" w:styleId="Emphasis">
    <w:name w:val="Emphasis"/>
    <w:uiPriority w:val="20"/>
    <w:qFormat/>
    <w:rsid w:val="009051BC"/>
    <w:rPr>
      <w:i/>
      <w:iCs/>
    </w:rPr>
  </w:style>
  <w:style w:type="character" w:styleId="HTMLCode">
    <w:name w:val="HTML Code"/>
    <w:uiPriority w:val="99"/>
    <w:unhideWhenUsed/>
    <w:rsid w:val="009051BC"/>
    <w:rPr>
      <w:rFonts w:ascii="Courier New" w:eastAsia="Times New Roman" w:hAnsi="Courier New" w:cs="Courier New"/>
      <w:sz w:val="20"/>
      <w:szCs w:val="20"/>
    </w:rPr>
  </w:style>
  <w:style w:type="character" w:customStyle="1" w:styleId="mathtext">
    <w:name w:val="mathtext"/>
    <w:rsid w:val="009051BC"/>
  </w:style>
  <w:style w:type="character" w:customStyle="1" w:styleId="alt-edited">
    <w:name w:val="alt-edited"/>
    <w:rsid w:val="00FF59C8"/>
  </w:style>
  <w:style w:type="paragraph" w:styleId="ListBullet3">
    <w:name w:val="List Bullet 3"/>
    <w:basedOn w:val="Normal"/>
    <w:autoRedefine/>
    <w:semiHidden/>
    <w:rsid w:val="006D09B6"/>
    <w:pPr>
      <w:numPr>
        <w:numId w:val="2"/>
      </w:numPr>
      <w:spacing w:after="0" w:line="240" w:lineRule="auto"/>
      <w:jc w:val="both"/>
    </w:pPr>
    <w:rPr>
      <w:rFonts w:ascii="Times New Roman" w:eastAsia="Times New Roman" w:hAnsi="Times New Roman" w:cs="Times New Roman"/>
      <w:sz w:val="20"/>
      <w:szCs w:val="20"/>
      <w:lang w:val="en-GB" w:eastAsia="fr-FR"/>
    </w:rPr>
  </w:style>
  <w:style w:type="character" w:styleId="PlaceholderText">
    <w:name w:val="Placeholder Text"/>
    <w:basedOn w:val="DefaultParagraphFont"/>
    <w:uiPriority w:val="99"/>
    <w:semiHidden/>
    <w:rsid w:val="00402730"/>
    <w:rPr>
      <w:color w:val="808080"/>
    </w:rPr>
  </w:style>
  <w:style w:type="paragraph" w:customStyle="1" w:styleId="TTPParagraph1st">
    <w:name w:val="TTP Paragraph (1st)"/>
    <w:basedOn w:val="Normal"/>
    <w:next w:val="TTPParagraphothers"/>
    <w:uiPriority w:val="99"/>
    <w:rsid w:val="008E1A79"/>
    <w:pPr>
      <w:autoSpaceDE w:val="0"/>
      <w:autoSpaceDN w:val="0"/>
      <w:spacing w:after="0" w:line="240" w:lineRule="auto"/>
      <w:jc w:val="both"/>
    </w:pPr>
    <w:rPr>
      <w:rFonts w:ascii="Times New Roman" w:eastAsia="Times New Roman" w:hAnsi="Times New Roman" w:cs="Times New Roman"/>
      <w:sz w:val="24"/>
      <w:szCs w:val="24"/>
    </w:rPr>
  </w:style>
  <w:style w:type="paragraph" w:customStyle="1" w:styleId="TTPParagraphothers">
    <w:name w:val="TTP Paragraph (others)"/>
    <w:basedOn w:val="TTPParagraph1st"/>
    <w:uiPriority w:val="99"/>
    <w:rsid w:val="008E1A79"/>
    <w:pPr>
      <w:ind w:firstLine="283"/>
    </w:pPr>
  </w:style>
  <w:style w:type="paragraph" w:customStyle="1" w:styleId="Default">
    <w:name w:val="Default"/>
    <w:rsid w:val="00D13ACD"/>
    <w:pPr>
      <w:autoSpaceDE w:val="0"/>
      <w:autoSpaceDN w:val="0"/>
      <w:adjustRightInd w:val="0"/>
      <w:spacing w:after="0" w:line="240" w:lineRule="auto"/>
    </w:pPr>
    <w:rPr>
      <w:rFonts w:ascii="Book Antiqua" w:hAnsi="Book Antiqua" w:cs="Book Antiqua"/>
      <w:color w:val="000000"/>
      <w:sz w:val="24"/>
      <w:szCs w:val="24"/>
      <w:lang w:val="ro-RO"/>
    </w:rPr>
  </w:style>
  <w:style w:type="paragraph" w:styleId="TOC2">
    <w:name w:val="toc 2"/>
    <w:basedOn w:val="Normal"/>
    <w:next w:val="Normal"/>
    <w:autoRedefine/>
    <w:uiPriority w:val="39"/>
    <w:unhideWhenUsed/>
    <w:rsid w:val="00572D07"/>
    <w:pPr>
      <w:spacing w:after="100"/>
      <w:ind w:left="220"/>
    </w:pPr>
  </w:style>
  <w:style w:type="character" w:customStyle="1" w:styleId="st">
    <w:name w:val="st"/>
    <w:basedOn w:val="DefaultParagraphFont"/>
    <w:rsid w:val="002753FA"/>
  </w:style>
  <w:style w:type="character" w:customStyle="1" w:styleId="atn">
    <w:name w:val="atn"/>
    <w:basedOn w:val="DefaultParagraphFont"/>
    <w:rsid w:val="002753FA"/>
  </w:style>
  <w:style w:type="character" w:customStyle="1" w:styleId="notranslate">
    <w:name w:val="notranslate"/>
    <w:basedOn w:val="DefaultParagraphFont"/>
    <w:rsid w:val="002753FA"/>
  </w:style>
  <w:style w:type="character" w:customStyle="1" w:styleId="a">
    <w:name w:val="a"/>
    <w:basedOn w:val="DefaultParagraphFont"/>
    <w:rsid w:val="002753FA"/>
  </w:style>
  <w:style w:type="character" w:customStyle="1" w:styleId="l6">
    <w:name w:val="l6"/>
    <w:basedOn w:val="DefaultParagraphFont"/>
    <w:rsid w:val="002753FA"/>
  </w:style>
  <w:style w:type="character" w:customStyle="1" w:styleId="longtext">
    <w:name w:val="long_text"/>
    <w:basedOn w:val="DefaultParagraphFont"/>
    <w:rsid w:val="002753FA"/>
  </w:style>
  <w:style w:type="paragraph" w:styleId="NormalWeb">
    <w:name w:val="Normal (Web)"/>
    <w:basedOn w:val="Normal"/>
    <w:uiPriority w:val="99"/>
    <w:unhideWhenUsed/>
    <w:rsid w:val="002753FA"/>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TOC1">
    <w:name w:val="toc 1"/>
    <w:basedOn w:val="Normal"/>
    <w:next w:val="Normal"/>
    <w:autoRedefine/>
    <w:uiPriority w:val="39"/>
    <w:unhideWhenUsed/>
    <w:rsid w:val="002753FA"/>
    <w:pPr>
      <w:spacing w:after="100"/>
    </w:pPr>
    <w:rPr>
      <w:lang w:val="ro-RO"/>
    </w:rPr>
  </w:style>
  <w:style w:type="character" w:customStyle="1" w:styleId="author-name">
    <w:name w:val="author-name"/>
    <w:basedOn w:val="DefaultParagraphFont"/>
    <w:rsid w:val="002753FA"/>
  </w:style>
  <w:style w:type="character" w:styleId="Strong">
    <w:name w:val="Strong"/>
    <w:basedOn w:val="DefaultParagraphFont"/>
    <w:uiPriority w:val="22"/>
    <w:qFormat/>
    <w:rsid w:val="002753FA"/>
    <w:rPr>
      <w:b/>
      <w:bCs/>
    </w:rPr>
  </w:style>
  <w:style w:type="character" w:customStyle="1" w:styleId="pagesnum">
    <w:name w:val="pagesnum"/>
    <w:basedOn w:val="DefaultParagraphFont"/>
    <w:rsid w:val="002753FA"/>
  </w:style>
  <w:style w:type="character" w:customStyle="1" w:styleId="citation">
    <w:name w:val="citation"/>
    <w:basedOn w:val="DefaultParagraphFont"/>
    <w:rsid w:val="002753FA"/>
  </w:style>
  <w:style w:type="character" w:customStyle="1" w:styleId="byline-name">
    <w:name w:val="byline-name"/>
    <w:basedOn w:val="DefaultParagraphFont"/>
    <w:rsid w:val="002753FA"/>
  </w:style>
  <w:style w:type="character" w:customStyle="1" w:styleId="z-TopofFormChar">
    <w:name w:val="z-Top of Form Char"/>
    <w:basedOn w:val="DefaultParagraphFont"/>
    <w:link w:val="z-TopofForm"/>
    <w:uiPriority w:val="99"/>
    <w:semiHidden/>
    <w:rsid w:val="002753FA"/>
    <w:rPr>
      <w:rFonts w:ascii="Arial" w:eastAsia="Times New Roman" w:hAnsi="Arial" w:cs="Arial"/>
      <w:vanish/>
      <w:sz w:val="16"/>
      <w:szCs w:val="16"/>
      <w:lang w:val="ro-RO" w:eastAsia="ro-RO"/>
    </w:rPr>
  </w:style>
  <w:style w:type="paragraph" w:styleId="z-TopofForm">
    <w:name w:val="HTML Top of Form"/>
    <w:basedOn w:val="Normal"/>
    <w:next w:val="Normal"/>
    <w:link w:val="z-TopofFormChar"/>
    <w:hidden/>
    <w:uiPriority w:val="99"/>
    <w:semiHidden/>
    <w:unhideWhenUsed/>
    <w:rsid w:val="002753FA"/>
    <w:pPr>
      <w:pBdr>
        <w:bottom w:val="single" w:sz="6" w:space="1" w:color="auto"/>
      </w:pBdr>
      <w:spacing w:after="0" w:line="240" w:lineRule="auto"/>
      <w:jc w:val="center"/>
    </w:pPr>
    <w:rPr>
      <w:rFonts w:ascii="Arial" w:eastAsia="Times New Roman" w:hAnsi="Arial" w:cs="Arial"/>
      <w:vanish/>
      <w:sz w:val="16"/>
      <w:szCs w:val="16"/>
      <w:lang w:val="ro-RO" w:eastAsia="ro-RO"/>
    </w:rPr>
  </w:style>
  <w:style w:type="character" w:customStyle="1" w:styleId="z-BottomofFormChar">
    <w:name w:val="z-Bottom of Form Char"/>
    <w:basedOn w:val="DefaultParagraphFont"/>
    <w:link w:val="z-BottomofForm"/>
    <w:uiPriority w:val="99"/>
    <w:semiHidden/>
    <w:rsid w:val="002753FA"/>
    <w:rPr>
      <w:rFonts w:ascii="Arial" w:eastAsia="Times New Roman" w:hAnsi="Arial" w:cs="Arial"/>
      <w:vanish/>
      <w:sz w:val="16"/>
      <w:szCs w:val="16"/>
      <w:lang w:val="ro-RO" w:eastAsia="ro-RO"/>
    </w:rPr>
  </w:style>
  <w:style w:type="paragraph" w:styleId="z-BottomofForm">
    <w:name w:val="HTML Bottom of Form"/>
    <w:basedOn w:val="Normal"/>
    <w:next w:val="Normal"/>
    <w:link w:val="z-BottomofFormChar"/>
    <w:hidden/>
    <w:uiPriority w:val="99"/>
    <w:semiHidden/>
    <w:unhideWhenUsed/>
    <w:rsid w:val="002753FA"/>
    <w:pPr>
      <w:pBdr>
        <w:top w:val="single" w:sz="6" w:space="1" w:color="auto"/>
      </w:pBdr>
      <w:spacing w:after="0" w:line="240" w:lineRule="auto"/>
      <w:jc w:val="center"/>
    </w:pPr>
    <w:rPr>
      <w:rFonts w:ascii="Arial" w:eastAsia="Times New Roman" w:hAnsi="Arial" w:cs="Arial"/>
      <w:vanish/>
      <w:sz w:val="16"/>
      <w:szCs w:val="16"/>
      <w:lang w:val="ro-RO" w:eastAsia="ro-RO"/>
    </w:rPr>
  </w:style>
  <w:style w:type="character" w:customStyle="1" w:styleId="shorttext">
    <w:name w:val="short_text"/>
    <w:basedOn w:val="DefaultParagraphFont"/>
    <w:rsid w:val="002753FA"/>
  </w:style>
  <w:style w:type="character" w:customStyle="1" w:styleId="toctext">
    <w:name w:val="toctext"/>
    <w:basedOn w:val="DefaultParagraphFont"/>
    <w:rsid w:val="002753FA"/>
  </w:style>
  <w:style w:type="paragraph" w:styleId="TOC3">
    <w:name w:val="toc 3"/>
    <w:basedOn w:val="Normal"/>
    <w:next w:val="Normal"/>
    <w:autoRedefine/>
    <w:uiPriority w:val="39"/>
    <w:unhideWhenUsed/>
    <w:rsid w:val="002753FA"/>
    <w:pPr>
      <w:spacing w:after="100"/>
      <w:ind w:left="440"/>
    </w:pPr>
    <w:rPr>
      <w:lang w:val="ro-RO"/>
    </w:rPr>
  </w:style>
  <w:style w:type="character" w:customStyle="1" w:styleId="ng-scope">
    <w:name w:val="ng-scope"/>
    <w:basedOn w:val="DefaultParagraphFont"/>
    <w:rsid w:val="002753FA"/>
  </w:style>
  <w:style w:type="character" w:customStyle="1" w:styleId="ng-binding">
    <w:name w:val="ng-binding"/>
    <w:basedOn w:val="DefaultParagraphFont"/>
    <w:rsid w:val="002753FA"/>
  </w:style>
  <w:style w:type="paragraph" w:styleId="TableofFigures">
    <w:name w:val="table of figures"/>
    <w:basedOn w:val="Normal"/>
    <w:next w:val="Normal"/>
    <w:uiPriority w:val="99"/>
    <w:unhideWhenUsed/>
    <w:rsid w:val="002753FA"/>
    <w:pPr>
      <w:spacing w:after="0"/>
    </w:pPr>
    <w:rPr>
      <w:lang w:val="ro-RO"/>
    </w:rPr>
  </w:style>
  <w:style w:type="paragraph" w:customStyle="1" w:styleId="Bname">
    <w:name w:val="B_name"/>
    <w:basedOn w:val="Normal"/>
    <w:rsid w:val="002753FA"/>
    <w:pPr>
      <w:spacing w:after="480" w:line="240" w:lineRule="auto"/>
      <w:jc w:val="center"/>
    </w:pPr>
    <w:rPr>
      <w:rFonts w:ascii="Times New Roman" w:eastAsia="Times New Roman" w:hAnsi="Times New Roman" w:cs="Times New Roman"/>
      <w:caps/>
      <w:sz w:val="24"/>
      <w:szCs w:val="20"/>
      <w:lang w:val="en-GB" w:eastAsia="ro-RO"/>
    </w:rPr>
  </w:style>
  <w:style w:type="paragraph" w:styleId="TOC4">
    <w:name w:val="toc 4"/>
    <w:basedOn w:val="Normal"/>
    <w:next w:val="Normal"/>
    <w:autoRedefine/>
    <w:uiPriority w:val="39"/>
    <w:unhideWhenUsed/>
    <w:rsid w:val="002753FA"/>
    <w:pPr>
      <w:spacing w:after="100"/>
      <w:ind w:left="660"/>
    </w:pPr>
    <w:rPr>
      <w:rFonts w:eastAsiaTheme="minorEastAsia"/>
      <w:lang w:val="ro-RO" w:eastAsia="ro-RO"/>
    </w:rPr>
  </w:style>
  <w:style w:type="paragraph" w:styleId="TOC5">
    <w:name w:val="toc 5"/>
    <w:basedOn w:val="Normal"/>
    <w:next w:val="Normal"/>
    <w:autoRedefine/>
    <w:uiPriority w:val="39"/>
    <w:unhideWhenUsed/>
    <w:rsid w:val="002753FA"/>
    <w:pPr>
      <w:spacing w:after="100"/>
      <w:ind w:left="880"/>
    </w:pPr>
    <w:rPr>
      <w:rFonts w:eastAsiaTheme="minorEastAsia"/>
      <w:lang w:val="ro-RO" w:eastAsia="ro-RO"/>
    </w:rPr>
  </w:style>
  <w:style w:type="paragraph" w:styleId="TOC6">
    <w:name w:val="toc 6"/>
    <w:basedOn w:val="Normal"/>
    <w:next w:val="Normal"/>
    <w:autoRedefine/>
    <w:uiPriority w:val="39"/>
    <w:unhideWhenUsed/>
    <w:rsid w:val="002753FA"/>
    <w:pPr>
      <w:spacing w:after="100"/>
      <w:ind w:left="1100"/>
    </w:pPr>
    <w:rPr>
      <w:rFonts w:eastAsiaTheme="minorEastAsia"/>
      <w:lang w:val="ro-RO" w:eastAsia="ro-RO"/>
    </w:rPr>
  </w:style>
  <w:style w:type="paragraph" w:styleId="TOC7">
    <w:name w:val="toc 7"/>
    <w:basedOn w:val="Normal"/>
    <w:next w:val="Normal"/>
    <w:autoRedefine/>
    <w:uiPriority w:val="39"/>
    <w:unhideWhenUsed/>
    <w:rsid w:val="002753FA"/>
    <w:pPr>
      <w:spacing w:after="100"/>
      <w:ind w:left="1320"/>
    </w:pPr>
    <w:rPr>
      <w:rFonts w:eastAsiaTheme="minorEastAsia"/>
      <w:lang w:val="ro-RO" w:eastAsia="ro-RO"/>
    </w:rPr>
  </w:style>
  <w:style w:type="paragraph" w:styleId="TOC8">
    <w:name w:val="toc 8"/>
    <w:basedOn w:val="Normal"/>
    <w:next w:val="Normal"/>
    <w:autoRedefine/>
    <w:uiPriority w:val="39"/>
    <w:unhideWhenUsed/>
    <w:rsid w:val="002753FA"/>
    <w:pPr>
      <w:spacing w:after="100"/>
      <w:ind w:left="1540"/>
    </w:pPr>
    <w:rPr>
      <w:rFonts w:eastAsiaTheme="minorEastAsia"/>
      <w:lang w:val="ro-RO" w:eastAsia="ro-RO"/>
    </w:rPr>
  </w:style>
  <w:style w:type="paragraph" w:styleId="TOC9">
    <w:name w:val="toc 9"/>
    <w:basedOn w:val="Normal"/>
    <w:next w:val="Normal"/>
    <w:autoRedefine/>
    <w:uiPriority w:val="39"/>
    <w:unhideWhenUsed/>
    <w:rsid w:val="002753FA"/>
    <w:pPr>
      <w:spacing w:after="100"/>
      <w:ind w:left="1760"/>
    </w:pPr>
    <w:rPr>
      <w:rFonts w:eastAsiaTheme="minorEastAsia"/>
      <w:lang w:val="ro-RO" w:eastAsia="ro-RO"/>
    </w:rPr>
  </w:style>
  <w:style w:type="character" w:styleId="HTMLTypewriter">
    <w:name w:val="HTML Typewriter"/>
    <w:uiPriority w:val="99"/>
    <w:unhideWhenUsed/>
    <w:rsid w:val="002753FA"/>
    <w:rPr>
      <w:rFonts w:ascii="Courier New" w:eastAsia="Times New Roman" w:hAnsi="Courier New" w:cs="Courier New" w:hint="default"/>
      <w:sz w:val="18"/>
      <w:szCs w:val="18"/>
    </w:rPr>
  </w:style>
  <w:style w:type="character" w:styleId="HTMLCite">
    <w:name w:val="HTML Cite"/>
    <w:basedOn w:val="DefaultParagraphFont"/>
    <w:uiPriority w:val="99"/>
    <w:semiHidden/>
    <w:unhideWhenUsed/>
    <w:rsid w:val="009175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6820">
      <w:bodyDiv w:val="1"/>
      <w:marLeft w:val="0"/>
      <w:marRight w:val="0"/>
      <w:marTop w:val="0"/>
      <w:marBottom w:val="0"/>
      <w:divBdr>
        <w:top w:val="none" w:sz="0" w:space="0" w:color="auto"/>
        <w:left w:val="none" w:sz="0" w:space="0" w:color="auto"/>
        <w:bottom w:val="none" w:sz="0" w:space="0" w:color="auto"/>
        <w:right w:val="none" w:sz="0" w:space="0" w:color="auto"/>
      </w:divBdr>
      <w:divsChild>
        <w:div w:id="342633258">
          <w:marLeft w:val="446"/>
          <w:marRight w:val="0"/>
          <w:marTop w:val="0"/>
          <w:marBottom w:val="0"/>
          <w:divBdr>
            <w:top w:val="none" w:sz="0" w:space="0" w:color="auto"/>
            <w:left w:val="none" w:sz="0" w:space="0" w:color="auto"/>
            <w:bottom w:val="none" w:sz="0" w:space="0" w:color="auto"/>
            <w:right w:val="none" w:sz="0" w:space="0" w:color="auto"/>
          </w:divBdr>
        </w:div>
      </w:divsChild>
    </w:div>
    <w:div w:id="48773655">
      <w:bodyDiv w:val="1"/>
      <w:marLeft w:val="0"/>
      <w:marRight w:val="0"/>
      <w:marTop w:val="0"/>
      <w:marBottom w:val="0"/>
      <w:divBdr>
        <w:top w:val="none" w:sz="0" w:space="0" w:color="auto"/>
        <w:left w:val="none" w:sz="0" w:space="0" w:color="auto"/>
        <w:bottom w:val="none" w:sz="0" w:space="0" w:color="auto"/>
        <w:right w:val="none" w:sz="0" w:space="0" w:color="auto"/>
      </w:divBdr>
    </w:div>
    <w:div w:id="115566587">
      <w:bodyDiv w:val="1"/>
      <w:marLeft w:val="0"/>
      <w:marRight w:val="0"/>
      <w:marTop w:val="0"/>
      <w:marBottom w:val="0"/>
      <w:divBdr>
        <w:top w:val="none" w:sz="0" w:space="0" w:color="auto"/>
        <w:left w:val="none" w:sz="0" w:space="0" w:color="auto"/>
        <w:bottom w:val="none" w:sz="0" w:space="0" w:color="auto"/>
        <w:right w:val="none" w:sz="0" w:space="0" w:color="auto"/>
      </w:divBdr>
      <w:divsChild>
        <w:div w:id="99955349">
          <w:marLeft w:val="0"/>
          <w:marRight w:val="0"/>
          <w:marTop w:val="0"/>
          <w:marBottom w:val="0"/>
          <w:divBdr>
            <w:top w:val="none" w:sz="0" w:space="0" w:color="auto"/>
            <w:left w:val="none" w:sz="0" w:space="0" w:color="auto"/>
            <w:bottom w:val="none" w:sz="0" w:space="0" w:color="auto"/>
            <w:right w:val="none" w:sz="0" w:space="0" w:color="auto"/>
          </w:divBdr>
        </w:div>
        <w:div w:id="231626268">
          <w:marLeft w:val="0"/>
          <w:marRight w:val="0"/>
          <w:marTop w:val="0"/>
          <w:marBottom w:val="0"/>
          <w:divBdr>
            <w:top w:val="none" w:sz="0" w:space="0" w:color="auto"/>
            <w:left w:val="none" w:sz="0" w:space="0" w:color="auto"/>
            <w:bottom w:val="none" w:sz="0" w:space="0" w:color="auto"/>
            <w:right w:val="none" w:sz="0" w:space="0" w:color="auto"/>
          </w:divBdr>
        </w:div>
        <w:div w:id="108789932">
          <w:marLeft w:val="0"/>
          <w:marRight w:val="0"/>
          <w:marTop w:val="0"/>
          <w:marBottom w:val="0"/>
          <w:divBdr>
            <w:top w:val="none" w:sz="0" w:space="0" w:color="auto"/>
            <w:left w:val="none" w:sz="0" w:space="0" w:color="auto"/>
            <w:bottom w:val="none" w:sz="0" w:space="0" w:color="auto"/>
            <w:right w:val="none" w:sz="0" w:space="0" w:color="auto"/>
          </w:divBdr>
        </w:div>
        <w:div w:id="1114834095">
          <w:marLeft w:val="0"/>
          <w:marRight w:val="0"/>
          <w:marTop w:val="0"/>
          <w:marBottom w:val="0"/>
          <w:divBdr>
            <w:top w:val="none" w:sz="0" w:space="0" w:color="auto"/>
            <w:left w:val="none" w:sz="0" w:space="0" w:color="auto"/>
            <w:bottom w:val="none" w:sz="0" w:space="0" w:color="auto"/>
            <w:right w:val="none" w:sz="0" w:space="0" w:color="auto"/>
          </w:divBdr>
        </w:div>
        <w:div w:id="1218781491">
          <w:marLeft w:val="0"/>
          <w:marRight w:val="0"/>
          <w:marTop w:val="0"/>
          <w:marBottom w:val="0"/>
          <w:divBdr>
            <w:top w:val="none" w:sz="0" w:space="0" w:color="auto"/>
            <w:left w:val="none" w:sz="0" w:space="0" w:color="auto"/>
            <w:bottom w:val="none" w:sz="0" w:space="0" w:color="auto"/>
            <w:right w:val="none" w:sz="0" w:space="0" w:color="auto"/>
          </w:divBdr>
        </w:div>
        <w:div w:id="1163621431">
          <w:marLeft w:val="0"/>
          <w:marRight w:val="0"/>
          <w:marTop w:val="0"/>
          <w:marBottom w:val="0"/>
          <w:divBdr>
            <w:top w:val="none" w:sz="0" w:space="0" w:color="auto"/>
            <w:left w:val="none" w:sz="0" w:space="0" w:color="auto"/>
            <w:bottom w:val="none" w:sz="0" w:space="0" w:color="auto"/>
            <w:right w:val="none" w:sz="0" w:space="0" w:color="auto"/>
          </w:divBdr>
        </w:div>
      </w:divsChild>
    </w:div>
    <w:div w:id="183175381">
      <w:bodyDiv w:val="1"/>
      <w:marLeft w:val="0"/>
      <w:marRight w:val="0"/>
      <w:marTop w:val="0"/>
      <w:marBottom w:val="0"/>
      <w:divBdr>
        <w:top w:val="none" w:sz="0" w:space="0" w:color="auto"/>
        <w:left w:val="none" w:sz="0" w:space="0" w:color="auto"/>
        <w:bottom w:val="none" w:sz="0" w:space="0" w:color="auto"/>
        <w:right w:val="none" w:sz="0" w:space="0" w:color="auto"/>
      </w:divBdr>
    </w:div>
    <w:div w:id="202179924">
      <w:bodyDiv w:val="1"/>
      <w:marLeft w:val="0"/>
      <w:marRight w:val="0"/>
      <w:marTop w:val="0"/>
      <w:marBottom w:val="0"/>
      <w:divBdr>
        <w:top w:val="none" w:sz="0" w:space="0" w:color="auto"/>
        <w:left w:val="none" w:sz="0" w:space="0" w:color="auto"/>
        <w:bottom w:val="none" w:sz="0" w:space="0" w:color="auto"/>
        <w:right w:val="none" w:sz="0" w:space="0" w:color="auto"/>
      </w:divBdr>
      <w:divsChild>
        <w:div w:id="1125200542">
          <w:marLeft w:val="0"/>
          <w:marRight w:val="0"/>
          <w:marTop w:val="0"/>
          <w:marBottom w:val="0"/>
          <w:divBdr>
            <w:top w:val="none" w:sz="0" w:space="0" w:color="auto"/>
            <w:left w:val="none" w:sz="0" w:space="0" w:color="auto"/>
            <w:bottom w:val="none" w:sz="0" w:space="0" w:color="auto"/>
            <w:right w:val="none" w:sz="0" w:space="0" w:color="auto"/>
          </w:divBdr>
        </w:div>
        <w:div w:id="1990861496">
          <w:marLeft w:val="0"/>
          <w:marRight w:val="0"/>
          <w:marTop w:val="0"/>
          <w:marBottom w:val="0"/>
          <w:divBdr>
            <w:top w:val="none" w:sz="0" w:space="0" w:color="auto"/>
            <w:left w:val="none" w:sz="0" w:space="0" w:color="auto"/>
            <w:bottom w:val="none" w:sz="0" w:space="0" w:color="auto"/>
            <w:right w:val="none" w:sz="0" w:space="0" w:color="auto"/>
          </w:divBdr>
        </w:div>
      </w:divsChild>
    </w:div>
    <w:div w:id="337121834">
      <w:bodyDiv w:val="1"/>
      <w:marLeft w:val="0"/>
      <w:marRight w:val="0"/>
      <w:marTop w:val="0"/>
      <w:marBottom w:val="0"/>
      <w:divBdr>
        <w:top w:val="none" w:sz="0" w:space="0" w:color="auto"/>
        <w:left w:val="none" w:sz="0" w:space="0" w:color="auto"/>
        <w:bottom w:val="none" w:sz="0" w:space="0" w:color="auto"/>
        <w:right w:val="none" w:sz="0" w:space="0" w:color="auto"/>
      </w:divBdr>
    </w:div>
    <w:div w:id="357126471">
      <w:bodyDiv w:val="1"/>
      <w:marLeft w:val="0"/>
      <w:marRight w:val="0"/>
      <w:marTop w:val="0"/>
      <w:marBottom w:val="0"/>
      <w:divBdr>
        <w:top w:val="none" w:sz="0" w:space="0" w:color="auto"/>
        <w:left w:val="none" w:sz="0" w:space="0" w:color="auto"/>
        <w:bottom w:val="none" w:sz="0" w:space="0" w:color="auto"/>
        <w:right w:val="none" w:sz="0" w:space="0" w:color="auto"/>
      </w:divBdr>
    </w:div>
    <w:div w:id="418674010">
      <w:bodyDiv w:val="1"/>
      <w:marLeft w:val="0"/>
      <w:marRight w:val="0"/>
      <w:marTop w:val="0"/>
      <w:marBottom w:val="0"/>
      <w:divBdr>
        <w:top w:val="none" w:sz="0" w:space="0" w:color="auto"/>
        <w:left w:val="none" w:sz="0" w:space="0" w:color="auto"/>
        <w:bottom w:val="none" w:sz="0" w:space="0" w:color="auto"/>
        <w:right w:val="none" w:sz="0" w:space="0" w:color="auto"/>
      </w:divBdr>
      <w:divsChild>
        <w:div w:id="2124883307">
          <w:marLeft w:val="547"/>
          <w:marRight w:val="0"/>
          <w:marTop w:val="0"/>
          <w:marBottom w:val="0"/>
          <w:divBdr>
            <w:top w:val="none" w:sz="0" w:space="0" w:color="auto"/>
            <w:left w:val="none" w:sz="0" w:space="0" w:color="auto"/>
            <w:bottom w:val="none" w:sz="0" w:space="0" w:color="auto"/>
            <w:right w:val="none" w:sz="0" w:space="0" w:color="auto"/>
          </w:divBdr>
        </w:div>
      </w:divsChild>
    </w:div>
    <w:div w:id="460927849">
      <w:bodyDiv w:val="1"/>
      <w:marLeft w:val="0"/>
      <w:marRight w:val="0"/>
      <w:marTop w:val="0"/>
      <w:marBottom w:val="0"/>
      <w:divBdr>
        <w:top w:val="none" w:sz="0" w:space="0" w:color="auto"/>
        <w:left w:val="none" w:sz="0" w:space="0" w:color="auto"/>
        <w:bottom w:val="none" w:sz="0" w:space="0" w:color="auto"/>
        <w:right w:val="none" w:sz="0" w:space="0" w:color="auto"/>
      </w:divBdr>
    </w:div>
    <w:div w:id="615866402">
      <w:bodyDiv w:val="1"/>
      <w:marLeft w:val="0"/>
      <w:marRight w:val="0"/>
      <w:marTop w:val="0"/>
      <w:marBottom w:val="0"/>
      <w:divBdr>
        <w:top w:val="none" w:sz="0" w:space="0" w:color="auto"/>
        <w:left w:val="none" w:sz="0" w:space="0" w:color="auto"/>
        <w:bottom w:val="none" w:sz="0" w:space="0" w:color="auto"/>
        <w:right w:val="none" w:sz="0" w:space="0" w:color="auto"/>
      </w:divBdr>
      <w:divsChild>
        <w:div w:id="1761678872">
          <w:marLeft w:val="547"/>
          <w:marRight w:val="0"/>
          <w:marTop w:val="0"/>
          <w:marBottom w:val="0"/>
          <w:divBdr>
            <w:top w:val="none" w:sz="0" w:space="0" w:color="auto"/>
            <w:left w:val="none" w:sz="0" w:space="0" w:color="auto"/>
            <w:bottom w:val="none" w:sz="0" w:space="0" w:color="auto"/>
            <w:right w:val="none" w:sz="0" w:space="0" w:color="auto"/>
          </w:divBdr>
        </w:div>
      </w:divsChild>
    </w:div>
    <w:div w:id="634989151">
      <w:bodyDiv w:val="1"/>
      <w:marLeft w:val="0"/>
      <w:marRight w:val="0"/>
      <w:marTop w:val="0"/>
      <w:marBottom w:val="0"/>
      <w:divBdr>
        <w:top w:val="none" w:sz="0" w:space="0" w:color="auto"/>
        <w:left w:val="none" w:sz="0" w:space="0" w:color="auto"/>
        <w:bottom w:val="none" w:sz="0" w:space="0" w:color="auto"/>
        <w:right w:val="none" w:sz="0" w:space="0" w:color="auto"/>
      </w:divBdr>
      <w:divsChild>
        <w:div w:id="431315720">
          <w:marLeft w:val="1267"/>
          <w:marRight w:val="0"/>
          <w:marTop w:val="0"/>
          <w:marBottom w:val="0"/>
          <w:divBdr>
            <w:top w:val="none" w:sz="0" w:space="0" w:color="auto"/>
            <w:left w:val="none" w:sz="0" w:space="0" w:color="auto"/>
            <w:bottom w:val="none" w:sz="0" w:space="0" w:color="auto"/>
            <w:right w:val="none" w:sz="0" w:space="0" w:color="auto"/>
          </w:divBdr>
        </w:div>
        <w:div w:id="52822694">
          <w:marLeft w:val="1267"/>
          <w:marRight w:val="0"/>
          <w:marTop w:val="0"/>
          <w:marBottom w:val="0"/>
          <w:divBdr>
            <w:top w:val="none" w:sz="0" w:space="0" w:color="auto"/>
            <w:left w:val="none" w:sz="0" w:space="0" w:color="auto"/>
            <w:bottom w:val="none" w:sz="0" w:space="0" w:color="auto"/>
            <w:right w:val="none" w:sz="0" w:space="0" w:color="auto"/>
          </w:divBdr>
        </w:div>
      </w:divsChild>
    </w:div>
    <w:div w:id="792749762">
      <w:bodyDiv w:val="1"/>
      <w:marLeft w:val="0"/>
      <w:marRight w:val="0"/>
      <w:marTop w:val="0"/>
      <w:marBottom w:val="0"/>
      <w:divBdr>
        <w:top w:val="none" w:sz="0" w:space="0" w:color="auto"/>
        <w:left w:val="none" w:sz="0" w:space="0" w:color="auto"/>
        <w:bottom w:val="none" w:sz="0" w:space="0" w:color="auto"/>
        <w:right w:val="none" w:sz="0" w:space="0" w:color="auto"/>
      </w:divBdr>
      <w:divsChild>
        <w:div w:id="46077977">
          <w:marLeft w:val="0"/>
          <w:marRight w:val="0"/>
          <w:marTop w:val="0"/>
          <w:marBottom w:val="0"/>
          <w:divBdr>
            <w:top w:val="none" w:sz="0" w:space="0" w:color="auto"/>
            <w:left w:val="none" w:sz="0" w:space="0" w:color="auto"/>
            <w:bottom w:val="none" w:sz="0" w:space="0" w:color="auto"/>
            <w:right w:val="none" w:sz="0" w:space="0" w:color="auto"/>
          </w:divBdr>
        </w:div>
        <w:div w:id="155927703">
          <w:marLeft w:val="0"/>
          <w:marRight w:val="0"/>
          <w:marTop w:val="0"/>
          <w:marBottom w:val="0"/>
          <w:divBdr>
            <w:top w:val="none" w:sz="0" w:space="0" w:color="auto"/>
            <w:left w:val="none" w:sz="0" w:space="0" w:color="auto"/>
            <w:bottom w:val="none" w:sz="0" w:space="0" w:color="auto"/>
            <w:right w:val="none" w:sz="0" w:space="0" w:color="auto"/>
          </w:divBdr>
        </w:div>
        <w:div w:id="1627931727">
          <w:marLeft w:val="0"/>
          <w:marRight w:val="0"/>
          <w:marTop w:val="0"/>
          <w:marBottom w:val="0"/>
          <w:divBdr>
            <w:top w:val="none" w:sz="0" w:space="0" w:color="auto"/>
            <w:left w:val="none" w:sz="0" w:space="0" w:color="auto"/>
            <w:bottom w:val="none" w:sz="0" w:space="0" w:color="auto"/>
            <w:right w:val="none" w:sz="0" w:space="0" w:color="auto"/>
          </w:divBdr>
        </w:div>
      </w:divsChild>
    </w:div>
    <w:div w:id="821118297">
      <w:bodyDiv w:val="1"/>
      <w:marLeft w:val="0"/>
      <w:marRight w:val="0"/>
      <w:marTop w:val="0"/>
      <w:marBottom w:val="0"/>
      <w:divBdr>
        <w:top w:val="none" w:sz="0" w:space="0" w:color="auto"/>
        <w:left w:val="none" w:sz="0" w:space="0" w:color="auto"/>
        <w:bottom w:val="none" w:sz="0" w:space="0" w:color="auto"/>
        <w:right w:val="none" w:sz="0" w:space="0" w:color="auto"/>
      </w:divBdr>
      <w:divsChild>
        <w:div w:id="469174132">
          <w:marLeft w:val="0"/>
          <w:marRight w:val="0"/>
          <w:marTop w:val="0"/>
          <w:marBottom w:val="0"/>
          <w:divBdr>
            <w:top w:val="none" w:sz="0" w:space="0" w:color="auto"/>
            <w:left w:val="none" w:sz="0" w:space="0" w:color="auto"/>
            <w:bottom w:val="none" w:sz="0" w:space="0" w:color="auto"/>
            <w:right w:val="none" w:sz="0" w:space="0" w:color="auto"/>
          </w:divBdr>
        </w:div>
        <w:div w:id="1700349545">
          <w:marLeft w:val="0"/>
          <w:marRight w:val="0"/>
          <w:marTop w:val="0"/>
          <w:marBottom w:val="0"/>
          <w:divBdr>
            <w:top w:val="none" w:sz="0" w:space="0" w:color="auto"/>
            <w:left w:val="none" w:sz="0" w:space="0" w:color="auto"/>
            <w:bottom w:val="none" w:sz="0" w:space="0" w:color="auto"/>
            <w:right w:val="none" w:sz="0" w:space="0" w:color="auto"/>
          </w:divBdr>
        </w:div>
        <w:div w:id="1479499151">
          <w:marLeft w:val="0"/>
          <w:marRight w:val="0"/>
          <w:marTop w:val="0"/>
          <w:marBottom w:val="0"/>
          <w:divBdr>
            <w:top w:val="none" w:sz="0" w:space="0" w:color="auto"/>
            <w:left w:val="none" w:sz="0" w:space="0" w:color="auto"/>
            <w:bottom w:val="none" w:sz="0" w:space="0" w:color="auto"/>
            <w:right w:val="none" w:sz="0" w:space="0" w:color="auto"/>
          </w:divBdr>
        </w:div>
        <w:div w:id="1421179488">
          <w:marLeft w:val="0"/>
          <w:marRight w:val="0"/>
          <w:marTop w:val="0"/>
          <w:marBottom w:val="0"/>
          <w:divBdr>
            <w:top w:val="none" w:sz="0" w:space="0" w:color="auto"/>
            <w:left w:val="none" w:sz="0" w:space="0" w:color="auto"/>
            <w:bottom w:val="none" w:sz="0" w:space="0" w:color="auto"/>
            <w:right w:val="none" w:sz="0" w:space="0" w:color="auto"/>
          </w:divBdr>
        </w:div>
        <w:div w:id="1947694778">
          <w:marLeft w:val="0"/>
          <w:marRight w:val="0"/>
          <w:marTop w:val="0"/>
          <w:marBottom w:val="0"/>
          <w:divBdr>
            <w:top w:val="none" w:sz="0" w:space="0" w:color="auto"/>
            <w:left w:val="none" w:sz="0" w:space="0" w:color="auto"/>
            <w:bottom w:val="none" w:sz="0" w:space="0" w:color="auto"/>
            <w:right w:val="none" w:sz="0" w:space="0" w:color="auto"/>
          </w:divBdr>
        </w:div>
        <w:div w:id="1553998969">
          <w:marLeft w:val="0"/>
          <w:marRight w:val="0"/>
          <w:marTop w:val="0"/>
          <w:marBottom w:val="0"/>
          <w:divBdr>
            <w:top w:val="none" w:sz="0" w:space="0" w:color="auto"/>
            <w:left w:val="none" w:sz="0" w:space="0" w:color="auto"/>
            <w:bottom w:val="none" w:sz="0" w:space="0" w:color="auto"/>
            <w:right w:val="none" w:sz="0" w:space="0" w:color="auto"/>
          </w:divBdr>
        </w:div>
        <w:div w:id="960065884">
          <w:marLeft w:val="0"/>
          <w:marRight w:val="0"/>
          <w:marTop w:val="0"/>
          <w:marBottom w:val="0"/>
          <w:divBdr>
            <w:top w:val="none" w:sz="0" w:space="0" w:color="auto"/>
            <w:left w:val="none" w:sz="0" w:space="0" w:color="auto"/>
            <w:bottom w:val="none" w:sz="0" w:space="0" w:color="auto"/>
            <w:right w:val="none" w:sz="0" w:space="0" w:color="auto"/>
          </w:divBdr>
        </w:div>
        <w:div w:id="275254971">
          <w:marLeft w:val="0"/>
          <w:marRight w:val="0"/>
          <w:marTop w:val="0"/>
          <w:marBottom w:val="0"/>
          <w:divBdr>
            <w:top w:val="none" w:sz="0" w:space="0" w:color="auto"/>
            <w:left w:val="none" w:sz="0" w:space="0" w:color="auto"/>
            <w:bottom w:val="none" w:sz="0" w:space="0" w:color="auto"/>
            <w:right w:val="none" w:sz="0" w:space="0" w:color="auto"/>
          </w:divBdr>
        </w:div>
        <w:div w:id="411314702">
          <w:marLeft w:val="0"/>
          <w:marRight w:val="0"/>
          <w:marTop w:val="0"/>
          <w:marBottom w:val="0"/>
          <w:divBdr>
            <w:top w:val="none" w:sz="0" w:space="0" w:color="auto"/>
            <w:left w:val="none" w:sz="0" w:space="0" w:color="auto"/>
            <w:bottom w:val="none" w:sz="0" w:space="0" w:color="auto"/>
            <w:right w:val="none" w:sz="0" w:space="0" w:color="auto"/>
          </w:divBdr>
        </w:div>
        <w:div w:id="1868827942">
          <w:marLeft w:val="0"/>
          <w:marRight w:val="0"/>
          <w:marTop w:val="0"/>
          <w:marBottom w:val="0"/>
          <w:divBdr>
            <w:top w:val="none" w:sz="0" w:space="0" w:color="auto"/>
            <w:left w:val="none" w:sz="0" w:space="0" w:color="auto"/>
            <w:bottom w:val="none" w:sz="0" w:space="0" w:color="auto"/>
            <w:right w:val="none" w:sz="0" w:space="0" w:color="auto"/>
          </w:divBdr>
        </w:div>
        <w:div w:id="2063862399">
          <w:marLeft w:val="0"/>
          <w:marRight w:val="0"/>
          <w:marTop w:val="0"/>
          <w:marBottom w:val="0"/>
          <w:divBdr>
            <w:top w:val="none" w:sz="0" w:space="0" w:color="auto"/>
            <w:left w:val="none" w:sz="0" w:space="0" w:color="auto"/>
            <w:bottom w:val="none" w:sz="0" w:space="0" w:color="auto"/>
            <w:right w:val="none" w:sz="0" w:space="0" w:color="auto"/>
          </w:divBdr>
        </w:div>
        <w:div w:id="1157916289">
          <w:marLeft w:val="0"/>
          <w:marRight w:val="0"/>
          <w:marTop w:val="0"/>
          <w:marBottom w:val="0"/>
          <w:divBdr>
            <w:top w:val="none" w:sz="0" w:space="0" w:color="auto"/>
            <w:left w:val="none" w:sz="0" w:space="0" w:color="auto"/>
            <w:bottom w:val="none" w:sz="0" w:space="0" w:color="auto"/>
            <w:right w:val="none" w:sz="0" w:space="0" w:color="auto"/>
          </w:divBdr>
        </w:div>
        <w:div w:id="172188456">
          <w:marLeft w:val="0"/>
          <w:marRight w:val="0"/>
          <w:marTop w:val="0"/>
          <w:marBottom w:val="0"/>
          <w:divBdr>
            <w:top w:val="none" w:sz="0" w:space="0" w:color="auto"/>
            <w:left w:val="none" w:sz="0" w:space="0" w:color="auto"/>
            <w:bottom w:val="none" w:sz="0" w:space="0" w:color="auto"/>
            <w:right w:val="none" w:sz="0" w:space="0" w:color="auto"/>
          </w:divBdr>
        </w:div>
        <w:div w:id="595096708">
          <w:marLeft w:val="0"/>
          <w:marRight w:val="0"/>
          <w:marTop w:val="0"/>
          <w:marBottom w:val="0"/>
          <w:divBdr>
            <w:top w:val="none" w:sz="0" w:space="0" w:color="auto"/>
            <w:left w:val="none" w:sz="0" w:space="0" w:color="auto"/>
            <w:bottom w:val="none" w:sz="0" w:space="0" w:color="auto"/>
            <w:right w:val="none" w:sz="0" w:space="0" w:color="auto"/>
          </w:divBdr>
        </w:div>
        <w:div w:id="392048041">
          <w:marLeft w:val="0"/>
          <w:marRight w:val="0"/>
          <w:marTop w:val="0"/>
          <w:marBottom w:val="0"/>
          <w:divBdr>
            <w:top w:val="none" w:sz="0" w:space="0" w:color="auto"/>
            <w:left w:val="none" w:sz="0" w:space="0" w:color="auto"/>
            <w:bottom w:val="none" w:sz="0" w:space="0" w:color="auto"/>
            <w:right w:val="none" w:sz="0" w:space="0" w:color="auto"/>
          </w:divBdr>
        </w:div>
      </w:divsChild>
    </w:div>
    <w:div w:id="854349544">
      <w:bodyDiv w:val="1"/>
      <w:marLeft w:val="0"/>
      <w:marRight w:val="0"/>
      <w:marTop w:val="0"/>
      <w:marBottom w:val="0"/>
      <w:divBdr>
        <w:top w:val="none" w:sz="0" w:space="0" w:color="auto"/>
        <w:left w:val="none" w:sz="0" w:space="0" w:color="auto"/>
        <w:bottom w:val="none" w:sz="0" w:space="0" w:color="auto"/>
        <w:right w:val="none" w:sz="0" w:space="0" w:color="auto"/>
      </w:divBdr>
      <w:divsChild>
        <w:div w:id="874543248">
          <w:marLeft w:val="0"/>
          <w:marRight w:val="0"/>
          <w:marTop w:val="0"/>
          <w:marBottom w:val="0"/>
          <w:divBdr>
            <w:top w:val="none" w:sz="0" w:space="0" w:color="auto"/>
            <w:left w:val="none" w:sz="0" w:space="0" w:color="auto"/>
            <w:bottom w:val="none" w:sz="0" w:space="0" w:color="auto"/>
            <w:right w:val="none" w:sz="0" w:space="0" w:color="auto"/>
          </w:divBdr>
        </w:div>
        <w:div w:id="1231963630">
          <w:marLeft w:val="0"/>
          <w:marRight w:val="0"/>
          <w:marTop w:val="0"/>
          <w:marBottom w:val="0"/>
          <w:divBdr>
            <w:top w:val="none" w:sz="0" w:space="0" w:color="auto"/>
            <w:left w:val="none" w:sz="0" w:space="0" w:color="auto"/>
            <w:bottom w:val="none" w:sz="0" w:space="0" w:color="auto"/>
            <w:right w:val="none" w:sz="0" w:space="0" w:color="auto"/>
          </w:divBdr>
        </w:div>
        <w:div w:id="1242715800">
          <w:marLeft w:val="0"/>
          <w:marRight w:val="0"/>
          <w:marTop w:val="0"/>
          <w:marBottom w:val="0"/>
          <w:divBdr>
            <w:top w:val="none" w:sz="0" w:space="0" w:color="auto"/>
            <w:left w:val="none" w:sz="0" w:space="0" w:color="auto"/>
            <w:bottom w:val="none" w:sz="0" w:space="0" w:color="auto"/>
            <w:right w:val="none" w:sz="0" w:space="0" w:color="auto"/>
          </w:divBdr>
        </w:div>
        <w:div w:id="720330880">
          <w:marLeft w:val="0"/>
          <w:marRight w:val="0"/>
          <w:marTop w:val="0"/>
          <w:marBottom w:val="0"/>
          <w:divBdr>
            <w:top w:val="none" w:sz="0" w:space="0" w:color="auto"/>
            <w:left w:val="none" w:sz="0" w:space="0" w:color="auto"/>
            <w:bottom w:val="none" w:sz="0" w:space="0" w:color="auto"/>
            <w:right w:val="none" w:sz="0" w:space="0" w:color="auto"/>
          </w:divBdr>
        </w:div>
        <w:div w:id="853424986">
          <w:marLeft w:val="0"/>
          <w:marRight w:val="0"/>
          <w:marTop w:val="0"/>
          <w:marBottom w:val="0"/>
          <w:divBdr>
            <w:top w:val="none" w:sz="0" w:space="0" w:color="auto"/>
            <w:left w:val="none" w:sz="0" w:space="0" w:color="auto"/>
            <w:bottom w:val="none" w:sz="0" w:space="0" w:color="auto"/>
            <w:right w:val="none" w:sz="0" w:space="0" w:color="auto"/>
          </w:divBdr>
        </w:div>
        <w:div w:id="1942176952">
          <w:marLeft w:val="0"/>
          <w:marRight w:val="0"/>
          <w:marTop w:val="0"/>
          <w:marBottom w:val="0"/>
          <w:divBdr>
            <w:top w:val="none" w:sz="0" w:space="0" w:color="auto"/>
            <w:left w:val="none" w:sz="0" w:space="0" w:color="auto"/>
            <w:bottom w:val="none" w:sz="0" w:space="0" w:color="auto"/>
            <w:right w:val="none" w:sz="0" w:space="0" w:color="auto"/>
          </w:divBdr>
        </w:div>
        <w:div w:id="1927570744">
          <w:marLeft w:val="0"/>
          <w:marRight w:val="0"/>
          <w:marTop w:val="0"/>
          <w:marBottom w:val="0"/>
          <w:divBdr>
            <w:top w:val="none" w:sz="0" w:space="0" w:color="auto"/>
            <w:left w:val="none" w:sz="0" w:space="0" w:color="auto"/>
            <w:bottom w:val="none" w:sz="0" w:space="0" w:color="auto"/>
            <w:right w:val="none" w:sz="0" w:space="0" w:color="auto"/>
          </w:divBdr>
        </w:div>
        <w:div w:id="1074086878">
          <w:marLeft w:val="0"/>
          <w:marRight w:val="0"/>
          <w:marTop w:val="0"/>
          <w:marBottom w:val="0"/>
          <w:divBdr>
            <w:top w:val="none" w:sz="0" w:space="0" w:color="auto"/>
            <w:left w:val="none" w:sz="0" w:space="0" w:color="auto"/>
            <w:bottom w:val="none" w:sz="0" w:space="0" w:color="auto"/>
            <w:right w:val="none" w:sz="0" w:space="0" w:color="auto"/>
          </w:divBdr>
        </w:div>
        <w:div w:id="619725473">
          <w:marLeft w:val="0"/>
          <w:marRight w:val="0"/>
          <w:marTop w:val="0"/>
          <w:marBottom w:val="0"/>
          <w:divBdr>
            <w:top w:val="none" w:sz="0" w:space="0" w:color="auto"/>
            <w:left w:val="none" w:sz="0" w:space="0" w:color="auto"/>
            <w:bottom w:val="none" w:sz="0" w:space="0" w:color="auto"/>
            <w:right w:val="none" w:sz="0" w:space="0" w:color="auto"/>
          </w:divBdr>
        </w:div>
        <w:div w:id="857163472">
          <w:marLeft w:val="0"/>
          <w:marRight w:val="0"/>
          <w:marTop w:val="0"/>
          <w:marBottom w:val="0"/>
          <w:divBdr>
            <w:top w:val="none" w:sz="0" w:space="0" w:color="auto"/>
            <w:left w:val="none" w:sz="0" w:space="0" w:color="auto"/>
            <w:bottom w:val="none" w:sz="0" w:space="0" w:color="auto"/>
            <w:right w:val="none" w:sz="0" w:space="0" w:color="auto"/>
          </w:divBdr>
        </w:div>
        <w:div w:id="750197385">
          <w:marLeft w:val="0"/>
          <w:marRight w:val="0"/>
          <w:marTop w:val="0"/>
          <w:marBottom w:val="0"/>
          <w:divBdr>
            <w:top w:val="none" w:sz="0" w:space="0" w:color="auto"/>
            <w:left w:val="none" w:sz="0" w:space="0" w:color="auto"/>
            <w:bottom w:val="none" w:sz="0" w:space="0" w:color="auto"/>
            <w:right w:val="none" w:sz="0" w:space="0" w:color="auto"/>
          </w:divBdr>
        </w:div>
        <w:div w:id="53551764">
          <w:marLeft w:val="0"/>
          <w:marRight w:val="0"/>
          <w:marTop w:val="0"/>
          <w:marBottom w:val="0"/>
          <w:divBdr>
            <w:top w:val="none" w:sz="0" w:space="0" w:color="auto"/>
            <w:left w:val="none" w:sz="0" w:space="0" w:color="auto"/>
            <w:bottom w:val="none" w:sz="0" w:space="0" w:color="auto"/>
            <w:right w:val="none" w:sz="0" w:space="0" w:color="auto"/>
          </w:divBdr>
        </w:div>
        <w:div w:id="369963670">
          <w:marLeft w:val="0"/>
          <w:marRight w:val="0"/>
          <w:marTop w:val="0"/>
          <w:marBottom w:val="0"/>
          <w:divBdr>
            <w:top w:val="none" w:sz="0" w:space="0" w:color="auto"/>
            <w:left w:val="none" w:sz="0" w:space="0" w:color="auto"/>
            <w:bottom w:val="none" w:sz="0" w:space="0" w:color="auto"/>
            <w:right w:val="none" w:sz="0" w:space="0" w:color="auto"/>
          </w:divBdr>
        </w:div>
        <w:div w:id="1072001059">
          <w:marLeft w:val="0"/>
          <w:marRight w:val="0"/>
          <w:marTop w:val="0"/>
          <w:marBottom w:val="0"/>
          <w:divBdr>
            <w:top w:val="none" w:sz="0" w:space="0" w:color="auto"/>
            <w:left w:val="none" w:sz="0" w:space="0" w:color="auto"/>
            <w:bottom w:val="none" w:sz="0" w:space="0" w:color="auto"/>
            <w:right w:val="none" w:sz="0" w:space="0" w:color="auto"/>
          </w:divBdr>
        </w:div>
        <w:div w:id="272203273">
          <w:marLeft w:val="0"/>
          <w:marRight w:val="0"/>
          <w:marTop w:val="0"/>
          <w:marBottom w:val="0"/>
          <w:divBdr>
            <w:top w:val="none" w:sz="0" w:space="0" w:color="auto"/>
            <w:left w:val="none" w:sz="0" w:space="0" w:color="auto"/>
            <w:bottom w:val="none" w:sz="0" w:space="0" w:color="auto"/>
            <w:right w:val="none" w:sz="0" w:space="0" w:color="auto"/>
          </w:divBdr>
        </w:div>
        <w:div w:id="1168401617">
          <w:marLeft w:val="0"/>
          <w:marRight w:val="0"/>
          <w:marTop w:val="0"/>
          <w:marBottom w:val="0"/>
          <w:divBdr>
            <w:top w:val="none" w:sz="0" w:space="0" w:color="auto"/>
            <w:left w:val="none" w:sz="0" w:space="0" w:color="auto"/>
            <w:bottom w:val="none" w:sz="0" w:space="0" w:color="auto"/>
            <w:right w:val="none" w:sz="0" w:space="0" w:color="auto"/>
          </w:divBdr>
        </w:div>
        <w:div w:id="1013074486">
          <w:marLeft w:val="0"/>
          <w:marRight w:val="0"/>
          <w:marTop w:val="0"/>
          <w:marBottom w:val="0"/>
          <w:divBdr>
            <w:top w:val="none" w:sz="0" w:space="0" w:color="auto"/>
            <w:left w:val="none" w:sz="0" w:space="0" w:color="auto"/>
            <w:bottom w:val="none" w:sz="0" w:space="0" w:color="auto"/>
            <w:right w:val="none" w:sz="0" w:space="0" w:color="auto"/>
          </w:divBdr>
        </w:div>
        <w:div w:id="146437462">
          <w:marLeft w:val="0"/>
          <w:marRight w:val="0"/>
          <w:marTop w:val="0"/>
          <w:marBottom w:val="0"/>
          <w:divBdr>
            <w:top w:val="none" w:sz="0" w:space="0" w:color="auto"/>
            <w:left w:val="none" w:sz="0" w:space="0" w:color="auto"/>
            <w:bottom w:val="none" w:sz="0" w:space="0" w:color="auto"/>
            <w:right w:val="none" w:sz="0" w:space="0" w:color="auto"/>
          </w:divBdr>
        </w:div>
        <w:div w:id="318583981">
          <w:marLeft w:val="0"/>
          <w:marRight w:val="0"/>
          <w:marTop w:val="0"/>
          <w:marBottom w:val="0"/>
          <w:divBdr>
            <w:top w:val="none" w:sz="0" w:space="0" w:color="auto"/>
            <w:left w:val="none" w:sz="0" w:space="0" w:color="auto"/>
            <w:bottom w:val="none" w:sz="0" w:space="0" w:color="auto"/>
            <w:right w:val="none" w:sz="0" w:space="0" w:color="auto"/>
          </w:divBdr>
        </w:div>
        <w:div w:id="1535191478">
          <w:marLeft w:val="0"/>
          <w:marRight w:val="0"/>
          <w:marTop w:val="0"/>
          <w:marBottom w:val="0"/>
          <w:divBdr>
            <w:top w:val="none" w:sz="0" w:space="0" w:color="auto"/>
            <w:left w:val="none" w:sz="0" w:space="0" w:color="auto"/>
            <w:bottom w:val="none" w:sz="0" w:space="0" w:color="auto"/>
            <w:right w:val="none" w:sz="0" w:space="0" w:color="auto"/>
          </w:divBdr>
        </w:div>
        <w:div w:id="897059787">
          <w:marLeft w:val="0"/>
          <w:marRight w:val="0"/>
          <w:marTop w:val="0"/>
          <w:marBottom w:val="0"/>
          <w:divBdr>
            <w:top w:val="none" w:sz="0" w:space="0" w:color="auto"/>
            <w:left w:val="none" w:sz="0" w:space="0" w:color="auto"/>
            <w:bottom w:val="none" w:sz="0" w:space="0" w:color="auto"/>
            <w:right w:val="none" w:sz="0" w:space="0" w:color="auto"/>
          </w:divBdr>
        </w:div>
        <w:div w:id="1936860062">
          <w:marLeft w:val="0"/>
          <w:marRight w:val="0"/>
          <w:marTop w:val="0"/>
          <w:marBottom w:val="0"/>
          <w:divBdr>
            <w:top w:val="none" w:sz="0" w:space="0" w:color="auto"/>
            <w:left w:val="none" w:sz="0" w:space="0" w:color="auto"/>
            <w:bottom w:val="none" w:sz="0" w:space="0" w:color="auto"/>
            <w:right w:val="none" w:sz="0" w:space="0" w:color="auto"/>
          </w:divBdr>
        </w:div>
        <w:div w:id="1962764438">
          <w:marLeft w:val="0"/>
          <w:marRight w:val="0"/>
          <w:marTop w:val="0"/>
          <w:marBottom w:val="0"/>
          <w:divBdr>
            <w:top w:val="none" w:sz="0" w:space="0" w:color="auto"/>
            <w:left w:val="none" w:sz="0" w:space="0" w:color="auto"/>
            <w:bottom w:val="none" w:sz="0" w:space="0" w:color="auto"/>
            <w:right w:val="none" w:sz="0" w:space="0" w:color="auto"/>
          </w:divBdr>
        </w:div>
        <w:div w:id="1547331948">
          <w:marLeft w:val="0"/>
          <w:marRight w:val="0"/>
          <w:marTop w:val="0"/>
          <w:marBottom w:val="0"/>
          <w:divBdr>
            <w:top w:val="none" w:sz="0" w:space="0" w:color="auto"/>
            <w:left w:val="none" w:sz="0" w:space="0" w:color="auto"/>
            <w:bottom w:val="none" w:sz="0" w:space="0" w:color="auto"/>
            <w:right w:val="none" w:sz="0" w:space="0" w:color="auto"/>
          </w:divBdr>
        </w:div>
        <w:div w:id="237715917">
          <w:marLeft w:val="0"/>
          <w:marRight w:val="0"/>
          <w:marTop w:val="0"/>
          <w:marBottom w:val="0"/>
          <w:divBdr>
            <w:top w:val="none" w:sz="0" w:space="0" w:color="auto"/>
            <w:left w:val="none" w:sz="0" w:space="0" w:color="auto"/>
            <w:bottom w:val="none" w:sz="0" w:space="0" w:color="auto"/>
            <w:right w:val="none" w:sz="0" w:space="0" w:color="auto"/>
          </w:divBdr>
        </w:div>
        <w:div w:id="1883516248">
          <w:marLeft w:val="0"/>
          <w:marRight w:val="0"/>
          <w:marTop w:val="0"/>
          <w:marBottom w:val="0"/>
          <w:divBdr>
            <w:top w:val="none" w:sz="0" w:space="0" w:color="auto"/>
            <w:left w:val="none" w:sz="0" w:space="0" w:color="auto"/>
            <w:bottom w:val="none" w:sz="0" w:space="0" w:color="auto"/>
            <w:right w:val="none" w:sz="0" w:space="0" w:color="auto"/>
          </w:divBdr>
        </w:div>
        <w:div w:id="313070985">
          <w:marLeft w:val="0"/>
          <w:marRight w:val="0"/>
          <w:marTop w:val="0"/>
          <w:marBottom w:val="0"/>
          <w:divBdr>
            <w:top w:val="none" w:sz="0" w:space="0" w:color="auto"/>
            <w:left w:val="none" w:sz="0" w:space="0" w:color="auto"/>
            <w:bottom w:val="none" w:sz="0" w:space="0" w:color="auto"/>
            <w:right w:val="none" w:sz="0" w:space="0" w:color="auto"/>
          </w:divBdr>
        </w:div>
        <w:div w:id="897941463">
          <w:marLeft w:val="0"/>
          <w:marRight w:val="0"/>
          <w:marTop w:val="0"/>
          <w:marBottom w:val="0"/>
          <w:divBdr>
            <w:top w:val="none" w:sz="0" w:space="0" w:color="auto"/>
            <w:left w:val="none" w:sz="0" w:space="0" w:color="auto"/>
            <w:bottom w:val="none" w:sz="0" w:space="0" w:color="auto"/>
            <w:right w:val="none" w:sz="0" w:space="0" w:color="auto"/>
          </w:divBdr>
        </w:div>
        <w:div w:id="366370207">
          <w:marLeft w:val="0"/>
          <w:marRight w:val="0"/>
          <w:marTop w:val="0"/>
          <w:marBottom w:val="0"/>
          <w:divBdr>
            <w:top w:val="none" w:sz="0" w:space="0" w:color="auto"/>
            <w:left w:val="none" w:sz="0" w:space="0" w:color="auto"/>
            <w:bottom w:val="none" w:sz="0" w:space="0" w:color="auto"/>
            <w:right w:val="none" w:sz="0" w:space="0" w:color="auto"/>
          </w:divBdr>
        </w:div>
        <w:div w:id="1308971686">
          <w:marLeft w:val="0"/>
          <w:marRight w:val="0"/>
          <w:marTop w:val="0"/>
          <w:marBottom w:val="0"/>
          <w:divBdr>
            <w:top w:val="none" w:sz="0" w:space="0" w:color="auto"/>
            <w:left w:val="none" w:sz="0" w:space="0" w:color="auto"/>
            <w:bottom w:val="none" w:sz="0" w:space="0" w:color="auto"/>
            <w:right w:val="none" w:sz="0" w:space="0" w:color="auto"/>
          </w:divBdr>
        </w:div>
        <w:div w:id="1443261816">
          <w:marLeft w:val="0"/>
          <w:marRight w:val="0"/>
          <w:marTop w:val="0"/>
          <w:marBottom w:val="0"/>
          <w:divBdr>
            <w:top w:val="none" w:sz="0" w:space="0" w:color="auto"/>
            <w:left w:val="none" w:sz="0" w:space="0" w:color="auto"/>
            <w:bottom w:val="none" w:sz="0" w:space="0" w:color="auto"/>
            <w:right w:val="none" w:sz="0" w:space="0" w:color="auto"/>
          </w:divBdr>
        </w:div>
      </w:divsChild>
    </w:div>
    <w:div w:id="907039313">
      <w:bodyDiv w:val="1"/>
      <w:marLeft w:val="0"/>
      <w:marRight w:val="0"/>
      <w:marTop w:val="0"/>
      <w:marBottom w:val="0"/>
      <w:divBdr>
        <w:top w:val="none" w:sz="0" w:space="0" w:color="auto"/>
        <w:left w:val="none" w:sz="0" w:space="0" w:color="auto"/>
        <w:bottom w:val="none" w:sz="0" w:space="0" w:color="auto"/>
        <w:right w:val="none" w:sz="0" w:space="0" w:color="auto"/>
      </w:divBdr>
      <w:divsChild>
        <w:div w:id="1950430404">
          <w:marLeft w:val="0"/>
          <w:marRight w:val="0"/>
          <w:marTop w:val="0"/>
          <w:marBottom w:val="0"/>
          <w:divBdr>
            <w:top w:val="none" w:sz="0" w:space="0" w:color="auto"/>
            <w:left w:val="none" w:sz="0" w:space="0" w:color="auto"/>
            <w:bottom w:val="none" w:sz="0" w:space="0" w:color="auto"/>
            <w:right w:val="none" w:sz="0" w:space="0" w:color="auto"/>
          </w:divBdr>
        </w:div>
        <w:div w:id="1654094162">
          <w:marLeft w:val="0"/>
          <w:marRight w:val="0"/>
          <w:marTop w:val="0"/>
          <w:marBottom w:val="0"/>
          <w:divBdr>
            <w:top w:val="none" w:sz="0" w:space="0" w:color="auto"/>
            <w:left w:val="none" w:sz="0" w:space="0" w:color="auto"/>
            <w:bottom w:val="none" w:sz="0" w:space="0" w:color="auto"/>
            <w:right w:val="none" w:sz="0" w:space="0" w:color="auto"/>
          </w:divBdr>
        </w:div>
        <w:div w:id="2095857587">
          <w:marLeft w:val="0"/>
          <w:marRight w:val="0"/>
          <w:marTop w:val="0"/>
          <w:marBottom w:val="0"/>
          <w:divBdr>
            <w:top w:val="none" w:sz="0" w:space="0" w:color="auto"/>
            <w:left w:val="none" w:sz="0" w:space="0" w:color="auto"/>
            <w:bottom w:val="none" w:sz="0" w:space="0" w:color="auto"/>
            <w:right w:val="none" w:sz="0" w:space="0" w:color="auto"/>
          </w:divBdr>
        </w:div>
        <w:div w:id="1552351456">
          <w:marLeft w:val="0"/>
          <w:marRight w:val="0"/>
          <w:marTop w:val="0"/>
          <w:marBottom w:val="0"/>
          <w:divBdr>
            <w:top w:val="none" w:sz="0" w:space="0" w:color="auto"/>
            <w:left w:val="none" w:sz="0" w:space="0" w:color="auto"/>
            <w:bottom w:val="none" w:sz="0" w:space="0" w:color="auto"/>
            <w:right w:val="none" w:sz="0" w:space="0" w:color="auto"/>
          </w:divBdr>
        </w:div>
        <w:div w:id="356660841">
          <w:marLeft w:val="0"/>
          <w:marRight w:val="0"/>
          <w:marTop w:val="0"/>
          <w:marBottom w:val="0"/>
          <w:divBdr>
            <w:top w:val="none" w:sz="0" w:space="0" w:color="auto"/>
            <w:left w:val="none" w:sz="0" w:space="0" w:color="auto"/>
            <w:bottom w:val="none" w:sz="0" w:space="0" w:color="auto"/>
            <w:right w:val="none" w:sz="0" w:space="0" w:color="auto"/>
          </w:divBdr>
        </w:div>
        <w:div w:id="1795052842">
          <w:marLeft w:val="0"/>
          <w:marRight w:val="0"/>
          <w:marTop w:val="0"/>
          <w:marBottom w:val="0"/>
          <w:divBdr>
            <w:top w:val="none" w:sz="0" w:space="0" w:color="auto"/>
            <w:left w:val="none" w:sz="0" w:space="0" w:color="auto"/>
            <w:bottom w:val="none" w:sz="0" w:space="0" w:color="auto"/>
            <w:right w:val="none" w:sz="0" w:space="0" w:color="auto"/>
          </w:divBdr>
        </w:div>
        <w:div w:id="1474836065">
          <w:marLeft w:val="0"/>
          <w:marRight w:val="0"/>
          <w:marTop w:val="0"/>
          <w:marBottom w:val="0"/>
          <w:divBdr>
            <w:top w:val="none" w:sz="0" w:space="0" w:color="auto"/>
            <w:left w:val="none" w:sz="0" w:space="0" w:color="auto"/>
            <w:bottom w:val="none" w:sz="0" w:space="0" w:color="auto"/>
            <w:right w:val="none" w:sz="0" w:space="0" w:color="auto"/>
          </w:divBdr>
        </w:div>
        <w:div w:id="1213270927">
          <w:marLeft w:val="0"/>
          <w:marRight w:val="0"/>
          <w:marTop w:val="0"/>
          <w:marBottom w:val="0"/>
          <w:divBdr>
            <w:top w:val="none" w:sz="0" w:space="0" w:color="auto"/>
            <w:left w:val="none" w:sz="0" w:space="0" w:color="auto"/>
            <w:bottom w:val="none" w:sz="0" w:space="0" w:color="auto"/>
            <w:right w:val="none" w:sz="0" w:space="0" w:color="auto"/>
          </w:divBdr>
        </w:div>
        <w:div w:id="1949459399">
          <w:marLeft w:val="0"/>
          <w:marRight w:val="0"/>
          <w:marTop w:val="0"/>
          <w:marBottom w:val="0"/>
          <w:divBdr>
            <w:top w:val="none" w:sz="0" w:space="0" w:color="auto"/>
            <w:left w:val="none" w:sz="0" w:space="0" w:color="auto"/>
            <w:bottom w:val="none" w:sz="0" w:space="0" w:color="auto"/>
            <w:right w:val="none" w:sz="0" w:space="0" w:color="auto"/>
          </w:divBdr>
        </w:div>
        <w:div w:id="1795518474">
          <w:marLeft w:val="0"/>
          <w:marRight w:val="0"/>
          <w:marTop w:val="0"/>
          <w:marBottom w:val="0"/>
          <w:divBdr>
            <w:top w:val="none" w:sz="0" w:space="0" w:color="auto"/>
            <w:left w:val="none" w:sz="0" w:space="0" w:color="auto"/>
            <w:bottom w:val="none" w:sz="0" w:space="0" w:color="auto"/>
            <w:right w:val="none" w:sz="0" w:space="0" w:color="auto"/>
          </w:divBdr>
        </w:div>
        <w:div w:id="1542283853">
          <w:marLeft w:val="0"/>
          <w:marRight w:val="0"/>
          <w:marTop w:val="0"/>
          <w:marBottom w:val="0"/>
          <w:divBdr>
            <w:top w:val="none" w:sz="0" w:space="0" w:color="auto"/>
            <w:left w:val="none" w:sz="0" w:space="0" w:color="auto"/>
            <w:bottom w:val="none" w:sz="0" w:space="0" w:color="auto"/>
            <w:right w:val="none" w:sz="0" w:space="0" w:color="auto"/>
          </w:divBdr>
        </w:div>
        <w:div w:id="1201094416">
          <w:marLeft w:val="0"/>
          <w:marRight w:val="0"/>
          <w:marTop w:val="0"/>
          <w:marBottom w:val="0"/>
          <w:divBdr>
            <w:top w:val="none" w:sz="0" w:space="0" w:color="auto"/>
            <w:left w:val="none" w:sz="0" w:space="0" w:color="auto"/>
            <w:bottom w:val="none" w:sz="0" w:space="0" w:color="auto"/>
            <w:right w:val="none" w:sz="0" w:space="0" w:color="auto"/>
          </w:divBdr>
        </w:div>
        <w:div w:id="1420326847">
          <w:marLeft w:val="0"/>
          <w:marRight w:val="0"/>
          <w:marTop w:val="0"/>
          <w:marBottom w:val="0"/>
          <w:divBdr>
            <w:top w:val="none" w:sz="0" w:space="0" w:color="auto"/>
            <w:left w:val="none" w:sz="0" w:space="0" w:color="auto"/>
            <w:bottom w:val="none" w:sz="0" w:space="0" w:color="auto"/>
            <w:right w:val="none" w:sz="0" w:space="0" w:color="auto"/>
          </w:divBdr>
        </w:div>
        <w:div w:id="30765565">
          <w:marLeft w:val="0"/>
          <w:marRight w:val="0"/>
          <w:marTop w:val="0"/>
          <w:marBottom w:val="0"/>
          <w:divBdr>
            <w:top w:val="none" w:sz="0" w:space="0" w:color="auto"/>
            <w:left w:val="none" w:sz="0" w:space="0" w:color="auto"/>
            <w:bottom w:val="none" w:sz="0" w:space="0" w:color="auto"/>
            <w:right w:val="none" w:sz="0" w:space="0" w:color="auto"/>
          </w:divBdr>
        </w:div>
        <w:div w:id="623272671">
          <w:marLeft w:val="0"/>
          <w:marRight w:val="0"/>
          <w:marTop w:val="0"/>
          <w:marBottom w:val="0"/>
          <w:divBdr>
            <w:top w:val="none" w:sz="0" w:space="0" w:color="auto"/>
            <w:left w:val="none" w:sz="0" w:space="0" w:color="auto"/>
            <w:bottom w:val="none" w:sz="0" w:space="0" w:color="auto"/>
            <w:right w:val="none" w:sz="0" w:space="0" w:color="auto"/>
          </w:divBdr>
        </w:div>
      </w:divsChild>
    </w:div>
    <w:div w:id="1039402528">
      <w:bodyDiv w:val="1"/>
      <w:marLeft w:val="0"/>
      <w:marRight w:val="0"/>
      <w:marTop w:val="0"/>
      <w:marBottom w:val="0"/>
      <w:divBdr>
        <w:top w:val="none" w:sz="0" w:space="0" w:color="auto"/>
        <w:left w:val="none" w:sz="0" w:space="0" w:color="auto"/>
        <w:bottom w:val="none" w:sz="0" w:space="0" w:color="auto"/>
        <w:right w:val="none" w:sz="0" w:space="0" w:color="auto"/>
      </w:divBdr>
    </w:div>
    <w:div w:id="1206990537">
      <w:bodyDiv w:val="1"/>
      <w:marLeft w:val="0"/>
      <w:marRight w:val="0"/>
      <w:marTop w:val="0"/>
      <w:marBottom w:val="0"/>
      <w:divBdr>
        <w:top w:val="none" w:sz="0" w:space="0" w:color="auto"/>
        <w:left w:val="none" w:sz="0" w:space="0" w:color="auto"/>
        <w:bottom w:val="none" w:sz="0" w:space="0" w:color="auto"/>
        <w:right w:val="none" w:sz="0" w:space="0" w:color="auto"/>
      </w:divBdr>
      <w:divsChild>
        <w:div w:id="1657999072">
          <w:marLeft w:val="0"/>
          <w:marRight w:val="0"/>
          <w:marTop w:val="0"/>
          <w:marBottom w:val="0"/>
          <w:divBdr>
            <w:top w:val="none" w:sz="0" w:space="0" w:color="auto"/>
            <w:left w:val="none" w:sz="0" w:space="0" w:color="auto"/>
            <w:bottom w:val="none" w:sz="0" w:space="0" w:color="auto"/>
            <w:right w:val="none" w:sz="0" w:space="0" w:color="auto"/>
          </w:divBdr>
        </w:div>
        <w:div w:id="997853433">
          <w:marLeft w:val="0"/>
          <w:marRight w:val="0"/>
          <w:marTop w:val="0"/>
          <w:marBottom w:val="0"/>
          <w:divBdr>
            <w:top w:val="none" w:sz="0" w:space="0" w:color="auto"/>
            <w:left w:val="none" w:sz="0" w:space="0" w:color="auto"/>
            <w:bottom w:val="none" w:sz="0" w:space="0" w:color="auto"/>
            <w:right w:val="none" w:sz="0" w:space="0" w:color="auto"/>
          </w:divBdr>
        </w:div>
        <w:div w:id="1209219647">
          <w:marLeft w:val="0"/>
          <w:marRight w:val="0"/>
          <w:marTop w:val="0"/>
          <w:marBottom w:val="0"/>
          <w:divBdr>
            <w:top w:val="none" w:sz="0" w:space="0" w:color="auto"/>
            <w:left w:val="none" w:sz="0" w:space="0" w:color="auto"/>
            <w:bottom w:val="none" w:sz="0" w:space="0" w:color="auto"/>
            <w:right w:val="none" w:sz="0" w:space="0" w:color="auto"/>
          </w:divBdr>
        </w:div>
        <w:div w:id="494689326">
          <w:marLeft w:val="0"/>
          <w:marRight w:val="0"/>
          <w:marTop w:val="0"/>
          <w:marBottom w:val="0"/>
          <w:divBdr>
            <w:top w:val="none" w:sz="0" w:space="0" w:color="auto"/>
            <w:left w:val="none" w:sz="0" w:space="0" w:color="auto"/>
            <w:bottom w:val="none" w:sz="0" w:space="0" w:color="auto"/>
            <w:right w:val="none" w:sz="0" w:space="0" w:color="auto"/>
          </w:divBdr>
        </w:div>
        <w:div w:id="1647004990">
          <w:marLeft w:val="0"/>
          <w:marRight w:val="0"/>
          <w:marTop w:val="0"/>
          <w:marBottom w:val="0"/>
          <w:divBdr>
            <w:top w:val="none" w:sz="0" w:space="0" w:color="auto"/>
            <w:left w:val="none" w:sz="0" w:space="0" w:color="auto"/>
            <w:bottom w:val="none" w:sz="0" w:space="0" w:color="auto"/>
            <w:right w:val="none" w:sz="0" w:space="0" w:color="auto"/>
          </w:divBdr>
        </w:div>
        <w:div w:id="1697349477">
          <w:marLeft w:val="0"/>
          <w:marRight w:val="0"/>
          <w:marTop w:val="0"/>
          <w:marBottom w:val="0"/>
          <w:divBdr>
            <w:top w:val="none" w:sz="0" w:space="0" w:color="auto"/>
            <w:left w:val="none" w:sz="0" w:space="0" w:color="auto"/>
            <w:bottom w:val="none" w:sz="0" w:space="0" w:color="auto"/>
            <w:right w:val="none" w:sz="0" w:space="0" w:color="auto"/>
          </w:divBdr>
        </w:div>
        <w:div w:id="1736197090">
          <w:marLeft w:val="0"/>
          <w:marRight w:val="0"/>
          <w:marTop w:val="0"/>
          <w:marBottom w:val="0"/>
          <w:divBdr>
            <w:top w:val="none" w:sz="0" w:space="0" w:color="auto"/>
            <w:left w:val="none" w:sz="0" w:space="0" w:color="auto"/>
            <w:bottom w:val="none" w:sz="0" w:space="0" w:color="auto"/>
            <w:right w:val="none" w:sz="0" w:space="0" w:color="auto"/>
          </w:divBdr>
        </w:div>
        <w:div w:id="1640913763">
          <w:marLeft w:val="0"/>
          <w:marRight w:val="0"/>
          <w:marTop w:val="0"/>
          <w:marBottom w:val="0"/>
          <w:divBdr>
            <w:top w:val="none" w:sz="0" w:space="0" w:color="auto"/>
            <w:left w:val="none" w:sz="0" w:space="0" w:color="auto"/>
            <w:bottom w:val="none" w:sz="0" w:space="0" w:color="auto"/>
            <w:right w:val="none" w:sz="0" w:space="0" w:color="auto"/>
          </w:divBdr>
        </w:div>
        <w:div w:id="47151215">
          <w:marLeft w:val="0"/>
          <w:marRight w:val="0"/>
          <w:marTop w:val="0"/>
          <w:marBottom w:val="0"/>
          <w:divBdr>
            <w:top w:val="none" w:sz="0" w:space="0" w:color="auto"/>
            <w:left w:val="none" w:sz="0" w:space="0" w:color="auto"/>
            <w:bottom w:val="none" w:sz="0" w:space="0" w:color="auto"/>
            <w:right w:val="none" w:sz="0" w:space="0" w:color="auto"/>
          </w:divBdr>
        </w:div>
        <w:div w:id="1942758215">
          <w:marLeft w:val="0"/>
          <w:marRight w:val="0"/>
          <w:marTop w:val="0"/>
          <w:marBottom w:val="0"/>
          <w:divBdr>
            <w:top w:val="none" w:sz="0" w:space="0" w:color="auto"/>
            <w:left w:val="none" w:sz="0" w:space="0" w:color="auto"/>
            <w:bottom w:val="none" w:sz="0" w:space="0" w:color="auto"/>
            <w:right w:val="none" w:sz="0" w:space="0" w:color="auto"/>
          </w:divBdr>
        </w:div>
        <w:div w:id="1916621375">
          <w:marLeft w:val="0"/>
          <w:marRight w:val="0"/>
          <w:marTop w:val="0"/>
          <w:marBottom w:val="0"/>
          <w:divBdr>
            <w:top w:val="none" w:sz="0" w:space="0" w:color="auto"/>
            <w:left w:val="none" w:sz="0" w:space="0" w:color="auto"/>
            <w:bottom w:val="none" w:sz="0" w:space="0" w:color="auto"/>
            <w:right w:val="none" w:sz="0" w:space="0" w:color="auto"/>
          </w:divBdr>
        </w:div>
        <w:div w:id="1834489845">
          <w:marLeft w:val="0"/>
          <w:marRight w:val="0"/>
          <w:marTop w:val="0"/>
          <w:marBottom w:val="0"/>
          <w:divBdr>
            <w:top w:val="none" w:sz="0" w:space="0" w:color="auto"/>
            <w:left w:val="none" w:sz="0" w:space="0" w:color="auto"/>
            <w:bottom w:val="none" w:sz="0" w:space="0" w:color="auto"/>
            <w:right w:val="none" w:sz="0" w:space="0" w:color="auto"/>
          </w:divBdr>
        </w:div>
        <w:div w:id="506362817">
          <w:marLeft w:val="0"/>
          <w:marRight w:val="0"/>
          <w:marTop w:val="0"/>
          <w:marBottom w:val="0"/>
          <w:divBdr>
            <w:top w:val="none" w:sz="0" w:space="0" w:color="auto"/>
            <w:left w:val="none" w:sz="0" w:space="0" w:color="auto"/>
            <w:bottom w:val="none" w:sz="0" w:space="0" w:color="auto"/>
            <w:right w:val="none" w:sz="0" w:space="0" w:color="auto"/>
          </w:divBdr>
        </w:div>
      </w:divsChild>
    </w:div>
    <w:div w:id="1247232246">
      <w:bodyDiv w:val="1"/>
      <w:marLeft w:val="0"/>
      <w:marRight w:val="0"/>
      <w:marTop w:val="0"/>
      <w:marBottom w:val="0"/>
      <w:divBdr>
        <w:top w:val="none" w:sz="0" w:space="0" w:color="auto"/>
        <w:left w:val="none" w:sz="0" w:space="0" w:color="auto"/>
        <w:bottom w:val="none" w:sz="0" w:space="0" w:color="auto"/>
        <w:right w:val="none" w:sz="0" w:space="0" w:color="auto"/>
      </w:divBdr>
      <w:divsChild>
        <w:div w:id="2060667712">
          <w:marLeft w:val="0"/>
          <w:marRight w:val="0"/>
          <w:marTop w:val="0"/>
          <w:marBottom w:val="0"/>
          <w:divBdr>
            <w:top w:val="none" w:sz="0" w:space="0" w:color="auto"/>
            <w:left w:val="none" w:sz="0" w:space="0" w:color="auto"/>
            <w:bottom w:val="none" w:sz="0" w:space="0" w:color="auto"/>
            <w:right w:val="none" w:sz="0" w:space="0" w:color="auto"/>
          </w:divBdr>
        </w:div>
        <w:div w:id="1867451178">
          <w:marLeft w:val="0"/>
          <w:marRight w:val="0"/>
          <w:marTop w:val="0"/>
          <w:marBottom w:val="0"/>
          <w:divBdr>
            <w:top w:val="none" w:sz="0" w:space="0" w:color="auto"/>
            <w:left w:val="none" w:sz="0" w:space="0" w:color="auto"/>
            <w:bottom w:val="none" w:sz="0" w:space="0" w:color="auto"/>
            <w:right w:val="none" w:sz="0" w:space="0" w:color="auto"/>
          </w:divBdr>
        </w:div>
        <w:div w:id="1347290922">
          <w:marLeft w:val="0"/>
          <w:marRight w:val="0"/>
          <w:marTop w:val="0"/>
          <w:marBottom w:val="0"/>
          <w:divBdr>
            <w:top w:val="none" w:sz="0" w:space="0" w:color="auto"/>
            <w:left w:val="none" w:sz="0" w:space="0" w:color="auto"/>
            <w:bottom w:val="none" w:sz="0" w:space="0" w:color="auto"/>
            <w:right w:val="none" w:sz="0" w:space="0" w:color="auto"/>
          </w:divBdr>
        </w:div>
        <w:div w:id="1785156158">
          <w:marLeft w:val="0"/>
          <w:marRight w:val="0"/>
          <w:marTop w:val="0"/>
          <w:marBottom w:val="0"/>
          <w:divBdr>
            <w:top w:val="none" w:sz="0" w:space="0" w:color="auto"/>
            <w:left w:val="none" w:sz="0" w:space="0" w:color="auto"/>
            <w:bottom w:val="none" w:sz="0" w:space="0" w:color="auto"/>
            <w:right w:val="none" w:sz="0" w:space="0" w:color="auto"/>
          </w:divBdr>
        </w:div>
        <w:div w:id="980503767">
          <w:marLeft w:val="0"/>
          <w:marRight w:val="0"/>
          <w:marTop w:val="0"/>
          <w:marBottom w:val="0"/>
          <w:divBdr>
            <w:top w:val="none" w:sz="0" w:space="0" w:color="auto"/>
            <w:left w:val="none" w:sz="0" w:space="0" w:color="auto"/>
            <w:bottom w:val="none" w:sz="0" w:space="0" w:color="auto"/>
            <w:right w:val="none" w:sz="0" w:space="0" w:color="auto"/>
          </w:divBdr>
        </w:div>
        <w:div w:id="1672489963">
          <w:marLeft w:val="0"/>
          <w:marRight w:val="0"/>
          <w:marTop w:val="0"/>
          <w:marBottom w:val="0"/>
          <w:divBdr>
            <w:top w:val="none" w:sz="0" w:space="0" w:color="auto"/>
            <w:left w:val="none" w:sz="0" w:space="0" w:color="auto"/>
            <w:bottom w:val="none" w:sz="0" w:space="0" w:color="auto"/>
            <w:right w:val="none" w:sz="0" w:space="0" w:color="auto"/>
          </w:divBdr>
        </w:div>
        <w:div w:id="2082285006">
          <w:marLeft w:val="0"/>
          <w:marRight w:val="0"/>
          <w:marTop w:val="0"/>
          <w:marBottom w:val="0"/>
          <w:divBdr>
            <w:top w:val="none" w:sz="0" w:space="0" w:color="auto"/>
            <w:left w:val="none" w:sz="0" w:space="0" w:color="auto"/>
            <w:bottom w:val="none" w:sz="0" w:space="0" w:color="auto"/>
            <w:right w:val="none" w:sz="0" w:space="0" w:color="auto"/>
          </w:divBdr>
        </w:div>
        <w:div w:id="1371220491">
          <w:marLeft w:val="0"/>
          <w:marRight w:val="0"/>
          <w:marTop w:val="0"/>
          <w:marBottom w:val="0"/>
          <w:divBdr>
            <w:top w:val="none" w:sz="0" w:space="0" w:color="auto"/>
            <w:left w:val="none" w:sz="0" w:space="0" w:color="auto"/>
            <w:bottom w:val="none" w:sz="0" w:space="0" w:color="auto"/>
            <w:right w:val="none" w:sz="0" w:space="0" w:color="auto"/>
          </w:divBdr>
        </w:div>
        <w:div w:id="57752031">
          <w:marLeft w:val="0"/>
          <w:marRight w:val="0"/>
          <w:marTop w:val="0"/>
          <w:marBottom w:val="0"/>
          <w:divBdr>
            <w:top w:val="none" w:sz="0" w:space="0" w:color="auto"/>
            <w:left w:val="none" w:sz="0" w:space="0" w:color="auto"/>
            <w:bottom w:val="none" w:sz="0" w:space="0" w:color="auto"/>
            <w:right w:val="none" w:sz="0" w:space="0" w:color="auto"/>
          </w:divBdr>
        </w:div>
        <w:div w:id="1102148654">
          <w:marLeft w:val="0"/>
          <w:marRight w:val="0"/>
          <w:marTop w:val="0"/>
          <w:marBottom w:val="0"/>
          <w:divBdr>
            <w:top w:val="none" w:sz="0" w:space="0" w:color="auto"/>
            <w:left w:val="none" w:sz="0" w:space="0" w:color="auto"/>
            <w:bottom w:val="none" w:sz="0" w:space="0" w:color="auto"/>
            <w:right w:val="none" w:sz="0" w:space="0" w:color="auto"/>
          </w:divBdr>
        </w:div>
        <w:div w:id="553007841">
          <w:marLeft w:val="0"/>
          <w:marRight w:val="0"/>
          <w:marTop w:val="0"/>
          <w:marBottom w:val="0"/>
          <w:divBdr>
            <w:top w:val="none" w:sz="0" w:space="0" w:color="auto"/>
            <w:left w:val="none" w:sz="0" w:space="0" w:color="auto"/>
            <w:bottom w:val="none" w:sz="0" w:space="0" w:color="auto"/>
            <w:right w:val="none" w:sz="0" w:space="0" w:color="auto"/>
          </w:divBdr>
        </w:div>
        <w:div w:id="1756130055">
          <w:marLeft w:val="0"/>
          <w:marRight w:val="0"/>
          <w:marTop w:val="0"/>
          <w:marBottom w:val="0"/>
          <w:divBdr>
            <w:top w:val="none" w:sz="0" w:space="0" w:color="auto"/>
            <w:left w:val="none" w:sz="0" w:space="0" w:color="auto"/>
            <w:bottom w:val="none" w:sz="0" w:space="0" w:color="auto"/>
            <w:right w:val="none" w:sz="0" w:space="0" w:color="auto"/>
          </w:divBdr>
        </w:div>
        <w:div w:id="530151853">
          <w:marLeft w:val="0"/>
          <w:marRight w:val="0"/>
          <w:marTop w:val="0"/>
          <w:marBottom w:val="0"/>
          <w:divBdr>
            <w:top w:val="none" w:sz="0" w:space="0" w:color="auto"/>
            <w:left w:val="none" w:sz="0" w:space="0" w:color="auto"/>
            <w:bottom w:val="none" w:sz="0" w:space="0" w:color="auto"/>
            <w:right w:val="none" w:sz="0" w:space="0" w:color="auto"/>
          </w:divBdr>
        </w:div>
        <w:div w:id="475874768">
          <w:marLeft w:val="0"/>
          <w:marRight w:val="0"/>
          <w:marTop w:val="0"/>
          <w:marBottom w:val="0"/>
          <w:divBdr>
            <w:top w:val="none" w:sz="0" w:space="0" w:color="auto"/>
            <w:left w:val="none" w:sz="0" w:space="0" w:color="auto"/>
            <w:bottom w:val="none" w:sz="0" w:space="0" w:color="auto"/>
            <w:right w:val="none" w:sz="0" w:space="0" w:color="auto"/>
          </w:divBdr>
        </w:div>
        <w:div w:id="1580404683">
          <w:marLeft w:val="0"/>
          <w:marRight w:val="0"/>
          <w:marTop w:val="0"/>
          <w:marBottom w:val="0"/>
          <w:divBdr>
            <w:top w:val="none" w:sz="0" w:space="0" w:color="auto"/>
            <w:left w:val="none" w:sz="0" w:space="0" w:color="auto"/>
            <w:bottom w:val="none" w:sz="0" w:space="0" w:color="auto"/>
            <w:right w:val="none" w:sz="0" w:space="0" w:color="auto"/>
          </w:divBdr>
        </w:div>
        <w:div w:id="1760521971">
          <w:marLeft w:val="0"/>
          <w:marRight w:val="0"/>
          <w:marTop w:val="0"/>
          <w:marBottom w:val="0"/>
          <w:divBdr>
            <w:top w:val="none" w:sz="0" w:space="0" w:color="auto"/>
            <w:left w:val="none" w:sz="0" w:space="0" w:color="auto"/>
            <w:bottom w:val="none" w:sz="0" w:space="0" w:color="auto"/>
            <w:right w:val="none" w:sz="0" w:space="0" w:color="auto"/>
          </w:divBdr>
        </w:div>
        <w:div w:id="373239144">
          <w:marLeft w:val="0"/>
          <w:marRight w:val="0"/>
          <w:marTop w:val="0"/>
          <w:marBottom w:val="0"/>
          <w:divBdr>
            <w:top w:val="none" w:sz="0" w:space="0" w:color="auto"/>
            <w:left w:val="none" w:sz="0" w:space="0" w:color="auto"/>
            <w:bottom w:val="none" w:sz="0" w:space="0" w:color="auto"/>
            <w:right w:val="none" w:sz="0" w:space="0" w:color="auto"/>
          </w:divBdr>
        </w:div>
        <w:div w:id="2028174849">
          <w:marLeft w:val="0"/>
          <w:marRight w:val="0"/>
          <w:marTop w:val="0"/>
          <w:marBottom w:val="0"/>
          <w:divBdr>
            <w:top w:val="none" w:sz="0" w:space="0" w:color="auto"/>
            <w:left w:val="none" w:sz="0" w:space="0" w:color="auto"/>
            <w:bottom w:val="none" w:sz="0" w:space="0" w:color="auto"/>
            <w:right w:val="none" w:sz="0" w:space="0" w:color="auto"/>
          </w:divBdr>
        </w:div>
        <w:div w:id="725566584">
          <w:marLeft w:val="0"/>
          <w:marRight w:val="0"/>
          <w:marTop w:val="0"/>
          <w:marBottom w:val="0"/>
          <w:divBdr>
            <w:top w:val="none" w:sz="0" w:space="0" w:color="auto"/>
            <w:left w:val="none" w:sz="0" w:space="0" w:color="auto"/>
            <w:bottom w:val="none" w:sz="0" w:space="0" w:color="auto"/>
            <w:right w:val="none" w:sz="0" w:space="0" w:color="auto"/>
          </w:divBdr>
        </w:div>
        <w:div w:id="1033119084">
          <w:marLeft w:val="0"/>
          <w:marRight w:val="0"/>
          <w:marTop w:val="0"/>
          <w:marBottom w:val="0"/>
          <w:divBdr>
            <w:top w:val="none" w:sz="0" w:space="0" w:color="auto"/>
            <w:left w:val="none" w:sz="0" w:space="0" w:color="auto"/>
            <w:bottom w:val="none" w:sz="0" w:space="0" w:color="auto"/>
            <w:right w:val="none" w:sz="0" w:space="0" w:color="auto"/>
          </w:divBdr>
        </w:div>
        <w:div w:id="750353442">
          <w:marLeft w:val="0"/>
          <w:marRight w:val="0"/>
          <w:marTop w:val="0"/>
          <w:marBottom w:val="0"/>
          <w:divBdr>
            <w:top w:val="none" w:sz="0" w:space="0" w:color="auto"/>
            <w:left w:val="none" w:sz="0" w:space="0" w:color="auto"/>
            <w:bottom w:val="none" w:sz="0" w:space="0" w:color="auto"/>
            <w:right w:val="none" w:sz="0" w:space="0" w:color="auto"/>
          </w:divBdr>
        </w:div>
        <w:div w:id="1561987247">
          <w:marLeft w:val="0"/>
          <w:marRight w:val="0"/>
          <w:marTop w:val="0"/>
          <w:marBottom w:val="0"/>
          <w:divBdr>
            <w:top w:val="none" w:sz="0" w:space="0" w:color="auto"/>
            <w:left w:val="none" w:sz="0" w:space="0" w:color="auto"/>
            <w:bottom w:val="none" w:sz="0" w:space="0" w:color="auto"/>
            <w:right w:val="none" w:sz="0" w:space="0" w:color="auto"/>
          </w:divBdr>
        </w:div>
        <w:div w:id="632709934">
          <w:marLeft w:val="0"/>
          <w:marRight w:val="0"/>
          <w:marTop w:val="0"/>
          <w:marBottom w:val="0"/>
          <w:divBdr>
            <w:top w:val="none" w:sz="0" w:space="0" w:color="auto"/>
            <w:left w:val="none" w:sz="0" w:space="0" w:color="auto"/>
            <w:bottom w:val="none" w:sz="0" w:space="0" w:color="auto"/>
            <w:right w:val="none" w:sz="0" w:space="0" w:color="auto"/>
          </w:divBdr>
        </w:div>
        <w:div w:id="270363246">
          <w:marLeft w:val="0"/>
          <w:marRight w:val="0"/>
          <w:marTop w:val="0"/>
          <w:marBottom w:val="0"/>
          <w:divBdr>
            <w:top w:val="none" w:sz="0" w:space="0" w:color="auto"/>
            <w:left w:val="none" w:sz="0" w:space="0" w:color="auto"/>
            <w:bottom w:val="none" w:sz="0" w:space="0" w:color="auto"/>
            <w:right w:val="none" w:sz="0" w:space="0" w:color="auto"/>
          </w:divBdr>
        </w:div>
        <w:div w:id="439371919">
          <w:marLeft w:val="0"/>
          <w:marRight w:val="0"/>
          <w:marTop w:val="0"/>
          <w:marBottom w:val="0"/>
          <w:divBdr>
            <w:top w:val="none" w:sz="0" w:space="0" w:color="auto"/>
            <w:left w:val="none" w:sz="0" w:space="0" w:color="auto"/>
            <w:bottom w:val="none" w:sz="0" w:space="0" w:color="auto"/>
            <w:right w:val="none" w:sz="0" w:space="0" w:color="auto"/>
          </w:divBdr>
        </w:div>
        <w:div w:id="989484457">
          <w:marLeft w:val="0"/>
          <w:marRight w:val="0"/>
          <w:marTop w:val="0"/>
          <w:marBottom w:val="0"/>
          <w:divBdr>
            <w:top w:val="none" w:sz="0" w:space="0" w:color="auto"/>
            <w:left w:val="none" w:sz="0" w:space="0" w:color="auto"/>
            <w:bottom w:val="none" w:sz="0" w:space="0" w:color="auto"/>
            <w:right w:val="none" w:sz="0" w:space="0" w:color="auto"/>
          </w:divBdr>
        </w:div>
        <w:div w:id="1690451860">
          <w:marLeft w:val="0"/>
          <w:marRight w:val="0"/>
          <w:marTop w:val="0"/>
          <w:marBottom w:val="0"/>
          <w:divBdr>
            <w:top w:val="none" w:sz="0" w:space="0" w:color="auto"/>
            <w:left w:val="none" w:sz="0" w:space="0" w:color="auto"/>
            <w:bottom w:val="none" w:sz="0" w:space="0" w:color="auto"/>
            <w:right w:val="none" w:sz="0" w:space="0" w:color="auto"/>
          </w:divBdr>
        </w:div>
        <w:div w:id="680856871">
          <w:marLeft w:val="0"/>
          <w:marRight w:val="0"/>
          <w:marTop w:val="0"/>
          <w:marBottom w:val="0"/>
          <w:divBdr>
            <w:top w:val="none" w:sz="0" w:space="0" w:color="auto"/>
            <w:left w:val="none" w:sz="0" w:space="0" w:color="auto"/>
            <w:bottom w:val="none" w:sz="0" w:space="0" w:color="auto"/>
            <w:right w:val="none" w:sz="0" w:space="0" w:color="auto"/>
          </w:divBdr>
        </w:div>
        <w:div w:id="499541161">
          <w:marLeft w:val="0"/>
          <w:marRight w:val="0"/>
          <w:marTop w:val="0"/>
          <w:marBottom w:val="0"/>
          <w:divBdr>
            <w:top w:val="none" w:sz="0" w:space="0" w:color="auto"/>
            <w:left w:val="none" w:sz="0" w:space="0" w:color="auto"/>
            <w:bottom w:val="none" w:sz="0" w:space="0" w:color="auto"/>
            <w:right w:val="none" w:sz="0" w:space="0" w:color="auto"/>
          </w:divBdr>
        </w:div>
        <w:div w:id="1139300354">
          <w:marLeft w:val="0"/>
          <w:marRight w:val="0"/>
          <w:marTop w:val="0"/>
          <w:marBottom w:val="0"/>
          <w:divBdr>
            <w:top w:val="none" w:sz="0" w:space="0" w:color="auto"/>
            <w:left w:val="none" w:sz="0" w:space="0" w:color="auto"/>
            <w:bottom w:val="none" w:sz="0" w:space="0" w:color="auto"/>
            <w:right w:val="none" w:sz="0" w:space="0" w:color="auto"/>
          </w:divBdr>
        </w:div>
        <w:div w:id="1574972122">
          <w:marLeft w:val="0"/>
          <w:marRight w:val="0"/>
          <w:marTop w:val="0"/>
          <w:marBottom w:val="0"/>
          <w:divBdr>
            <w:top w:val="none" w:sz="0" w:space="0" w:color="auto"/>
            <w:left w:val="none" w:sz="0" w:space="0" w:color="auto"/>
            <w:bottom w:val="none" w:sz="0" w:space="0" w:color="auto"/>
            <w:right w:val="none" w:sz="0" w:space="0" w:color="auto"/>
          </w:divBdr>
        </w:div>
        <w:div w:id="70083769">
          <w:marLeft w:val="0"/>
          <w:marRight w:val="0"/>
          <w:marTop w:val="0"/>
          <w:marBottom w:val="0"/>
          <w:divBdr>
            <w:top w:val="none" w:sz="0" w:space="0" w:color="auto"/>
            <w:left w:val="none" w:sz="0" w:space="0" w:color="auto"/>
            <w:bottom w:val="none" w:sz="0" w:space="0" w:color="auto"/>
            <w:right w:val="none" w:sz="0" w:space="0" w:color="auto"/>
          </w:divBdr>
        </w:div>
        <w:div w:id="627514125">
          <w:marLeft w:val="0"/>
          <w:marRight w:val="0"/>
          <w:marTop w:val="0"/>
          <w:marBottom w:val="0"/>
          <w:divBdr>
            <w:top w:val="none" w:sz="0" w:space="0" w:color="auto"/>
            <w:left w:val="none" w:sz="0" w:space="0" w:color="auto"/>
            <w:bottom w:val="none" w:sz="0" w:space="0" w:color="auto"/>
            <w:right w:val="none" w:sz="0" w:space="0" w:color="auto"/>
          </w:divBdr>
        </w:div>
      </w:divsChild>
    </w:div>
    <w:div w:id="1294210124">
      <w:bodyDiv w:val="1"/>
      <w:marLeft w:val="0"/>
      <w:marRight w:val="0"/>
      <w:marTop w:val="0"/>
      <w:marBottom w:val="0"/>
      <w:divBdr>
        <w:top w:val="none" w:sz="0" w:space="0" w:color="auto"/>
        <w:left w:val="none" w:sz="0" w:space="0" w:color="auto"/>
        <w:bottom w:val="none" w:sz="0" w:space="0" w:color="auto"/>
        <w:right w:val="none" w:sz="0" w:space="0" w:color="auto"/>
      </w:divBdr>
      <w:divsChild>
        <w:div w:id="950042507">
          <w:marLeft w:val="547"/>
          <w:marRight w:val="0"/>
          <w:marTop w:val="0"/>
          <w:marBottom w:val="0"/>
          <w:divBdr>
            <w:top w:val="none" w:sz="0" w:space="0" w:color="auto"/>
            <w:left w:val="none" w:sz="0" w:space="0" w:color="auto"/>
            <w:bottom w:val="none" w:sz="0" w:space="0" w:color="auto"/>
            <w:right w:val="none" w:sz="0" w:space="0" w:color="auto"/>
          </w:divBdr>
        </w:div>
        <w:div w:id="1450467720">
          <w:marLeft w:val="547"/>
          <w:marRight w:val="0"/>
          <w:marTop w:val="0"/>
          <w:marBottom w:val="0"/>
          <w:divBdr>
            <w:top w:val="none" w:sz="0" w:space="0" w:color="auto"/>
            <w:left w:val="none" w:sz="0" w:space="0" w:color="auto"/>
            <w:bottom w:val="none" w:sz="0" w:space="0" w:color="auto"/>
            <w:right w:val="none" w:sz="0" w:space="0" w:color="auto"/>
          </w:divBdr>
        </w:div>
      </w:divsChild>
    </w:div>
    <w:div w:id="1437142027">
      <w:bodyDiv w:val="1"/>
      <w:marLeft w:val="0"/>
      <w:marRight w:val="0"/>
      <w:marTop w:val="0"/>
      <w:marBottom w:val="0"/>
      <w:divBdr>
        <w:top w:val="none" w:sz="0" w:space="0" w:color="auto"/>
        <w:left w:val="none" w:sz="0" w:space="0" w:color="auto"/>
        <w:bottom w:val="none" w:sz="0" w:space="0" w:color="auto"/>
        <w:right w:val="none" w:sz="0" w:space="0" w:color="auto"/>
      </w:divBdr>
    </w:div>
    <w:div w:id="1459567776">
      <w:bodyDiv w:val="1"/>
      <w:marLeft w:val="0"/>
      <w:marRight w:val="0"/>
      <w:marTop w:val="0"/>
      <w:marBottom w:val="0"/>
      <w:divBdr>
        <w:top w:val="none" w:sz="0" w:space="0" w:color="auto"/>
        <w:left w:val="none" w:sz="0" w:space="0" w:color="auto"/>
        <w:bottom w:val="none" w:sz="0" w:space="0" w:color="auto"/>
        <w:right w:val="none" w:sz="0" w:space="0" w:color="auto"/>
      </w:divBdr>
      <w:divsChild>
        <w:div w:id="767585386">
          <w:marLeft w:val="547"/>
          <w:marRight w:val="0"/>
          <w:marTop w:val="0"/>
          <w:marBottom w:val="0"/>
          <w:divBdr>
            <w:top w:val="none" w:sz="0" w:space="0" w:color="auto"/>
            <w:left w:val="none" w:sz="0" w:space="0" w:color="auto"/>
            <w:bottom w:val="none" w:sz="0" w:space="0" w:color="auto"/>
            <w:right w:val="none" w:sz="0" w:space="0" w:color="auto"/>
          </w:divBdr>
        </w:div>
        <w:div w:id="185483571">
          <w:marLeft w:val="547"/>
          <w:marRight w:val="0"/>
          <w:marTop w:val="0"/>
          <w:marBottom w:val="0"/>
          <w:divBdr>
            <w:top w:val="none" w:sz="0" w:space="0" w:color="auto"/>
            <w:left w:val="none" w:sz="0" w:space="0" w:color="auto"/>
            <w:bottom w:val="none" w:sz="0" w:space="0" w:color="auto"/>
            <w:right w:val="none" w:sz="0" w:space="0" w:color="auto"/>
          </w:divBdr>
        </w:div>
      </w:divsChild>
    </w:div>
    <w:div w:id="1460803557">
      <w:bodyDiv w:val="1"/>
      <w:marLeft w:val="0"/>
      <w:marRight w:val="0"/>
      <w:marTop w:val="0"/>
      <w:marBottom w:val="0"/>
      <w:divBdr>
        <w:top w:val="none" w:sz="0" w:space="0" w:color="auto"/>
        <w:left w:val="none" w:sz="0" w:space="0" w:color="auto"/>
        <w:bottom w:val="none" w:sz="0" w:space="0" w:color="auto"/>
        <w:right w:val="none" w:sz="0" w:space="0" w:color="auto"/>
      </w:divBdr>
      <w:divsChild>
        <w:div w:id="191845892">
          <w:marLeft w:val="0"/>
          <w:marRight w:val="0"/>
          <w:marTop w:val="0"/>
          <w:marBottom w:val="0"/>
          <w:divBdr>
            <w:top w:val="none" w:sz="0" w:space="0" w:color="auto"/>
            <w:left w:val="none" w:sz="0" w:space="0" w:color="auto"/>
            <w:bottom w:val="none" w:sz="0" w:space="0" w:color="auto"/>
            <w:right w:val="none" w:sz="0" w:space="0" w:color="auto"/>
          </w:divBdr>
        </w:div>
        <w:div w:id="1955600852">
          <w:marLeft w:val="0"/>
          <w:marRight w:val="0"/>
          <w:marTop w:val="0"/>
          <w:marBottom w:val="0"/>
          <w:divBdr>
            <w:top w:val="none" w:sz="0" w:space="0" w:color="auto"/>
            <w:left w:val="none" w:sz="0" w:space="0" w:color="auto"/>
            <w:bottom w:val="none" w:sz="0" w:space="0" w:color="auto"/>
            <w:right w:val="none" w:sz="0" w:space="0" w:color="auto"/>
          </w:divBdr>
        </w:div>
      </w:divsChild>
    </w:div>
    <w:div w:id="1500658517">
      <w:bodyDiv w:val="1"/>
      <w:marLeft w:val="0"/>
      <w:marRight w:val="0"/>
      <w:marTop w:val="0"/>
      <w:marBottom w:val="0"/>
      <w:divBdr>
        <w:top w:val="none" w:sz="0" w:space="0" w:color="auto"/>
        <w:left w:val="none" w:sz="0" w:space="0" w:color="auto"/>
        <w:bottom w:val="none" w:sz="0" w:space="0" w:color="auto"/>
        <w:right w:val="none" w:sz="0" w:space="0" w:color="auto"/>
      </w:divBdr>
    </w:div>
    <w:div w:id="1586455644">
      <w:bodyDiv w:val="1"/>
      <w:marLeft w:val="0"/>
      <w:marRight w:val="0"/>
      <w:marTop w:val="0"/>
      <w:marBottom w:val="0"/>
      <w:divBdr>
        <w:top w:val="none" w:sz="0" w:space="0" w:color="auto"/>
        <w:left w:val="none" w:sz="0" w:space="0" w:color="auto"/>
        <w:bottom w:val="none" w:sz="0" w:space="0" w:color="auto"/>
        <w:right w:val="none" w:sz="0" w:space="0" w:color="auto"/>
      </w:divBdr>
      <w:divsChild>
        <w:div w:id="1183132871">
          <w:marLeft w:val="0"/>
          <w:marRight w:val="0"/>
          <w:marTop w:val="0"/>
          <w:marBottom w:val="0"/>
          <w:divBdr>
            <w:top w:val="none" w:sz="0" w:space="0" w:color="auto"/>
            <w:left w:val="none" w:sz="0" w:space="0" w:color="auto"/>
            <w:bottom w:val="none" w:sz="0" w:space="0" w:color="auto"/>
            <w:right w:val="none" w:sz="0" w:space="0" w:color="auto"/>
          </w:divBdr>
        </w:div>
        <w:div w:id="1591163254">
          <w:marLeft w:val="0"/>
          <w:marRight w:val="0"/>
          <w:marTop w:val="0"/>
          <w:marBottom w:val="0"/>
          <w:divBdr>
            <w:top w:val="none" w:sz="0" w:space="0" w:color="auto"/>
            <w:left w:val="none" w:sz="0" w:space="0" w:color="auto"/>
            <w:bottom w:val="none" w:sz="0" w:space="0" w:color="auto"/>
            <w:right w:val="none" w:sz="0" w:space="0" w:color="auto"/>
          </w:divBdr>
        </w:div>
        <w:div w:id="91978658">
          <w:marLeft w:val="0"/>
          <w:marRight w:val="0"/>
          <w:marTop w:val="0"/>
          <w:marBottom w:val="0"/>
          <w:divBdr>
            <w:top w:val="none" w:sz="0" w:space="0" w:color="auto"/>
            <w:left w:val="none" w:sz="0" w:space="0" w:color="auto"/>
            <w:bottom w:val="none" w:sz="0" w:space="0" w:color="auto"/>
            <w:right w:val="none" w:sz="0" w:space="0" w:color="auto"/>
          </w:divBdr>
        </w:div>
        <w:div w:id="579951187">
          <w:marLeft w:val="0"/>
          <w:marRight w:val="0"/>
          <w:marTop w:val="0"/>
          <w:marBottom w:val="0"/>
          <w:divBdr>
            <w:top w:val="none" w:sz="0" w:space="0" w:color="auto"/>
            <w:left w:val="none" w:sz="0" w:space="0" w:color="auto"/>
            <w:bottom w:val="none" w:sz="0" w:space="0" w:color="auto"/>
            <w:right w:val="none" w:sz="0" w:space="0" w:color="auto"/>
          </w:divBdr>
        </w:div>
        <w:div w:id="1345861336">
          <w:marLeft w:val="0"/>
          <w:marRight w:val="0"/>
          <w:marTop w:val="0"/>
          <w:marBottom w:val="0"/>
          <w:divBdr>
            <w:top w:val="none" w:sz="0" w:space="0" w:color="auto"/>
            <w:left w:val="none" w:sz="0" w:space="0" w:color="auto"/>
            <w:bottom w:val="none" w:sz="0" w:space="0" w:color="auto"/>
            <w:right w:val="none" w:sz="0" w:space="0" w:color="auto"/>
          </w:divBdr>
        </w:div>
        <w:div w:id="116488962">
          <w:marLeft w:val="0"/>
          <w:marRight w:val="0"/>
          <w:marTop w:val="0"/>
          <w:marBottom w:val="0"/>
          <w:divBdr>
            <w:top w:val="none" w:sz="0" w:space="0" w:color="auto"/>
            <w:left w:val="none" w:sz="0" w:space="0" w:color="auto"/>
            <w:bottom w:val="none" w:sz="0" w:space="0" w:color="auto"/>
            <w:right w:val="none" w:sz="0" w:space="0" w:color="auto"/>
          </w:divBdr>
        </w:div>
        <w:div w:id="667755721">
          <w:marLeft w:val="0"/>
          <w:marRight w:val="0"/>
          <w:marTop w:val="0"/>
          <w:marBottom w:val="0"/>
          <w:divBdr>
            <w:top w:val="none" w:sz="0" w:space="0" w:color="auto"/>
            <w:left w:val="none" w:sz="0" w:space="0" w:color="auto"/>
            <w:bottom w:val="none" w:sz="0" w:space="0" w:color="auto"/>
            <w:right w:val="none" w:sz="0" w:space="0" w:color="auto"/>
          </w:divBdr>
        </w:div>
        <w:div w:id="910044228">
          <w:marLeft w:val="0"/>
          <w:marRight w:val="0"/>
          <w:marTop w:val="0"/>
          <w:marBottom w:val="0"/>
          <w:divBdr>
            <w:top w:val="none" w:sz="0" w:space="0" w:color="auto"/>
            <w:left w:val="none" w:sz="0" w:space="0" w:color="auto"/>
            <w:bottom w:val="none" w:sz="0" w:space="0" w:color="auto"/>
            <w:right w:val="none" w:sz="0" w:space="0" w:color="auto"/>
          </w:divBdr>
        </w:div>
        <w:div w:id="868225237">
          <w:marLeft w:val="0"/>
          <w:marRight w:val="0"/>
          <w:marTop w:val="0"/>
          <w:marBottom w:val="0"/>
          <w:divBdr>
            <w:top w:val="none" w:sz="0" w:space="0" w:color="auto"/>
            <w:left w:val="none" w:sz="0" w:space="0" w:color="auto"/>
            <w:bottom w:val="none" w:sz="0" w:space="0" w:color="auto"/>
            <w:right w:val="none" w:sz="0" w:space="0" w:color="auto"/>
          </w:divBdr>
        </w:div>
        <w:div w:id="1105031308">
          <w:marLeft w:val="0"/>
          <w:marRight w:val="0"/>
          <w:marTop w:val="0"/>
          <w:marBottom w:val="0"/>
          <w:divBdr>
            <w:top w:val="none" w:sz="0" w:space="0" w:color="auto"/>
            <w:left w:val="none" w:sz="0" w:space="0" w:color="auto"/>
            <w:bottom w:val="none" w:sz="0" w:space="0" w:color="auto"/>
            <w:right w:val="none" w:sz="0" w:space="0" w:color="auto"/>
          </w:divBdr>
        </w:div>
        <w:div w:id="1445689551">
          <w:marLeft w:val="0"/>
          <w:marRight w:val="0"/>
          <w:marTop w:val="0"/>
          <w:marBottom w:val="0"/>
          <w:divBdr>
            <w:top w:val="none" w:sz="0" w:space="0" w:color="auto"/>
            <w:left w:val="none" w:sz="0" w:space="0" w:color="auto"/>
            <w:bottom w:val="none" w:sz="0" w:space="0" w:color="auto"/>
            <w:right w:val="none" w:sz="0" w:space="0" w:color="auto"/>
          </w:divBdr>
        </w:div>
        <w:div w:id="1149397540">
          <w:marLeft w:val="0"/>
          <w:marRight w:val="0"/>
          <w:marTop w:val="0"/>
          <w:marBottom w:val="0"/>
          <w:divBdr>
            <w:top w:val="none" w:sz="0" w:space="0" w:color="auto"/>
            <w:left w:val="none" w:sz="0" w:space="0" w:color="auto"/>
            <w:bottom w:val="none" w:sz="0" w:space="0" w:color="auto"/>
            <w:right w:val="none" w:sz="0" w:space="0" w:color="auto"/>
          </w:divBdr>
        </w:div>
        <w:div w:id="120419674">
          <w:marLeft w:val="0"/>
          <w:marRight w:val="0"/>
          <w:marTop w:val="0"/>
          <w:marBottom w:val="0"/>
          <w:divBdr>
            <w:top w:val="none" w:sz="0" w:space="0" w:color="auto"/>
            <w:left w:val="none" w:sz="0" w:space="0" w:color="auto"/>
            <w:bottom w:val="none" w:sz="0" w:space="0" w:color="auto"/>
            <w:right w:val="none" w:sz="0" w:space="0" w:color="auto"/>
          </w:divBdr>
        </w:div>
        <w:div w:id="729960472">
          <w:marLeft w:val="0"/>
          <w:marRight w:val="0"/>
          <w:marTop w:val="0"/>
          <w:marBottom w:val="0"/>
          <w:divBdr>
            <w:top w:val="none" w:sz="0" w:space="0" w:color="auto"/>
            <w:left w:val="none" w:sz="0" w:space="0" w:color="auto"/>
            <w:bottom w:val="none" w:sz="0" w:space="0" w:color="auto"/>
            <w:right w:val="none" w:sz="0" w:space="0" w:color="auto"/>
          </w:divBdr>
        </w:div>
        <w:div w:id="1024870369">
          <w:marLeft w:val="0"/>
          <w:marRight w:val="0"/>
          <w:marTop w:val="0"/>
          <w:marBottom w:val="0"/>
          <w:divBdr>
            <w:top w:val="none" w:sz="0" w:space="0" w:color="auto"/>
            <w:left w:val="none" w:sz="0" w:space="0" w:color="auto"/>
            <w:bottom w:val="none" w:sz="0" w:space="0" w:color="auto"/>
            <w:right w:val="none" w:sz="0" w:space="0" w:color="auto"/>
          </w:divBdr>
        </w:div>
        <w:div w:id="759566273">
          <w:marLeft w:val="0"/>
          <w:marRight w:val="0"/>
          <w:marTop w:val="0"/>
          <w:marBottom w:val="0"/>
          <w:divBdr>
            <w:top w:val="none" w:sz="0" w:space="0" w:color="auto"/>
            <w:left w:val="none" w:sz="0" w:space="0" w:color="auto"/>
            <w:bottom w:val="none" w:sz="0" w:space="0" w:color="auto"/>
            <w:right w:val="none" w:sz="0" w:space="0" w:color="auto"/>
          </w:divBdr>
        </w:div>
      </w:divsChild>
    </w:div>
    <w:div w:id="1728917245">
      <w:bodyDiv w:val="1"/>
      <w:marLeft w:val="0"/>
      <w:marRight w:val="0"/>
      <w:marTop w:val="0"/>
      <w:marBottom w:val="0"/>
      <w:divBdr>
        <w:top w:val="none" w:sz="0" w:space="0" w:color="auto"/>
        <w:left w:val="none" w:sz="0" w:space="0" w:color="auto"/>
        <w:bottom w:val="none" w:sz="0" w:space="0" w:color="auto"/>
        <w:right w:val="none" w:sz="0" w:space="0" w:color="auto"/>
      </w:divBdr>
      <w:divsChild>
        <w:div w:id="1117721784">
          <w:marLeft w:val="547"/>
          <w:marRight w:val="0"/>
          <w:marTop w:val="0"/>
          <w:marBottom w:val="0"/>
          <w:divBdr>
            <w:top w:val="none" w:sz="0" w:space="0" w:color="auto"/>
            <w:left w:val="none" w:sz="0" w:space="0" w:color="auto"/>
            <w:bottom w:val="none" w:sz="0" w:space="0" w:color="auto"/>
            <w:right w:val="none" w:sz="0" w:space="0" w:color="auto"/>
          </w:divBdr>
        </w:div>
      </w:divsChild>
    </w:div>
    <w:div w:id="1840924638">
      <w:bodyDiv w:val="1"/>
      <w:marLeft w:val="0"/>
      <w:marRight w:val="0"/>
      <w:marTop w:val="0"/>
      <w:marBottom w:val="0"/>
      <w:divBdr>
        <w:top w:val="none" w:sz="0" w:space="0" w:color="auto"/>
        <w:left w:val="none" w:sz="0" w:space="0" w:color="auto"/>
        <w:bottom w:val="none" w:sz="0" w:space="0" w:color="auto"/>
        <w:right w:val="none" w:sz="0" w:space="0" w:color="auto"/>
      </w:divBdr>
    </w:div>
    <w:div w:id="1859808854">
      <w:bodyDiv w:val="1"/>
      <w:marLeft w:val="0"/>
      <w:marRight w:val="0"/>
      <w:marTop w:val="0"/>
      <w:marBottom w:val="0"/>
      <w:divBdr>
        <w:top w:val="none" w:sz="0" w:space="0" w:color="auto"/>
        <w:left w:val="none" w:sz="0" w:space="0" w:color="auto"/>
        <w:bottom w:val="none" w:sz="0" w:space="0" w:color="auto"/>
        <w:right w:val="none" w:sz="0" w:space="0" w:color="auto"/>
      </w:divBdr>
    </w:div>
    <w:div w:id="2009021475">
      <w:bodyDiv w:val="1"/>
      <w:marLeft w:val="0"/>
      <w:marRight w:val="0"/>
      <w:marTop w:val="0"/>
      <w:marBottom w:val="0"/>
      <w:divBdr>
        <w:top w:val="none" w:sz="0" w:space="0" w:color="auto"/>
        <w:left w:val="none" w:sz="0" w:space="0" w:color="auto"/>
        <w:bottom w:val="none" w:sz="0" w:space="0" w:color="auto"/>
        <w:right w:val="none" w:sz="0" w:space="0" w:color="auto"/>
      </w:divBdr>
      <w:divsChild>
        <w:div w:id="923027054">
          <w:marLeft w:val="547"/>
          <w:marRight w:val="0"/>
          <w:marTop w:val="0"/>
          <w:marBottom w:val="0"/>
          <w:divBdr>
            <w:top w:val="none" w:sz="0" w:space="0" w:color="auto"/>
            <w:left w:val="none" w:sz="0" w:space="0" w:color="auto"/>
            <w:bottom w:val="none" w:sz="0" w:space="0" w:color="auto"/>
            <w:right w:val="none" w:sz="0" w:space="0" w:color="auto"/>
          </w:divBdr>
        </w:div>
      </w:divsChild>
    </w:div>
    <w:div w:id="2080401172">
      <w:bodyDiv w:val="1"/>
      <w:marLeft w:val="0"/>
      <w:marRight w:val="0"/>
      <w:marTop w:val="0"/>
      <w:marBottom w:val="0"/>
      <w:divBdr>
        <w:top w:val="none" w:sz="0" w:space="0" w:color="auto"/>
        <w:left w:val="none" w:sz="0" w:space="0" w:color="auto"/>
        <w:bottom w:val="none" w:sz="0" w:space="0" w:color="auto"/>
        <w:right w:val="none" w:sz="0" w:space="0" w:color="auto"/>
      </w:divBdr>
      <w:divsChild>
        <w:div w:id="398136074">
          <w:marLeft w:val="720"/>
          <w:marRight w:val="0"/>
          <w:marTop w:val="0"/>
          <w:marBottom w:val="0"/>
          <w:divBdr>
            <w:top w:val="none" w:sz="0" w:space="0" w:color="auto"/>
            <w:left w:val="none" w:sz="0" w:space="0" w:color="auto"/>
            <w:bottom w:val="none" w:sz="0" w:space="0" w:color="auto"/>
            <w:right w:val="none" w:sz="0" w:space="0" w:color="auto"/>
          </w:divBdr>
        </w:div>
      </w:divsChild>
    </w:div>
    <w:div w:id="214056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44.bin"/><Relationship Id="rId21" Type="http://schemas.openxmlformats.org/officeDocument/2006/relationships/image" Target="media/image10.wmf"/><Relationship Id="rId63" Type="http://schemas.openxmlformats.org/officeDocument/2006/relationships/oleObject" Target="embeddings/oleObject23.bin"/><Relationship Id="rId159" Type="http://schemas.openxmlformats.org/officeDocument/2006/relationships/image" Target="media/image82.wmf"/><Relationship Id="rId324" Type="http://schemas.openxmlformats.org/officeDocument/2006/relationships/oleObject" Target="embeddings/oleObject160.bin"/><Relationship Id="rId366" Type="http://schemas.openxmlformats.org/officeDocument/2006/relationships/image" Target="media/image179.wmf"/><Relationship Id="rId531" Type="http://schemas.openxmlformats.org/officeDocument/2006/relationships/hyperlink" Target="https://www.researchgate.net/publication/43649867_Artificial_Neural_Network_with_Steepest_Descent_Backpropagation_Training_Algorithm_for_Modeling_Inverse_Kinematics_of_Manipulator" TargetMode="External"/><Relationship Id="rId573" Type="http://schemas.openxmlformats.org/officeDocument/2006/relationships/hyperlink" Target="https://www.scribd.com/presentation/98961045/Logica-Fuzzy" TargetMode="External"/><Relationship Id="rId170" Type="http://schemas.openxmlformats.org/officeDocument/2006/relationships/image" Target="media/image87.wmf"/><Relationship Id="rId226" Type="http://schemas.openxmlformats.org/officeDocument/2006/relationships/image" Target="media/image114.wmf"/><Relationship Id="rId433" Type="http://schemas.openxmlformats.org/officeDocument/2006/relationships/package" Target="embeddings/Microsoft_Excel_Worksheet5.xlsx"/><Relationship Id="rId268" Type="http://schemas.openxmlformats.org/officeDocument/2006/relationships/oleObject" Target="embeddings/oleObject127.bin"/><Relationship Id="rId475" Type="http://schemas.openxmlformats.org/officeDocument/2006/relationships/image" Target="media/image240.png"/><Relationship Id="rId32" Type="http://schemas.openxmlformats.org/officeDocument/2006/relationships/image" Target="media/image16.wmf"/><Relationship Id="rId74" Type="http://schemas.openxmlformats.org/officeDocument/2006/relationships/image" Target="media/image41.wmf"/><Relationship Id="rId128" Type="http://schemas.openxmlformats.org/officeDocument/2006/relationships/image" Target="media/image68.wmf"/><Relationship Id="rId335" Type="http://schemas.openxmlformats.org/officeDocument/2006/relationships/image" Target="media/image163.wmf"/><Relationship Id="rId377" Type="http://schemas.openxmlformats.org/officeDocument/2006/relationships/oleObject" Target="embeddings/oleObject186.bin"/><Relationship Id="rId500" Type="http://schemas.openxmlformats.org/officeDocument/2006/relationships/image" Target="media/image259.png"/><Relationship Id="rId542" Type="http://schemas.openxmlformats.org/officeDocument/2006/relationships/hyperlink" Target="https://doc.lagout.org/science/Artificial%20Intelligence/Neural%20networks/Static%20and%20Dynamic%20Neural%20Networks%20From%20Fundamentals%20to%20Advanced%20Theory%20-%20Madan%20M.%20Gupta%2C%20Liang%20Jin%2C%20Noriyasu%20Homma.pdf" TargetMode="External"/><Relationship Id="rId584" Type="http://schemas.openxmlformats.org/officeDocument/2006/relationships/hyperlink" Target="https://www.mathworks.com/help/fuzzy/anfis.html" TargetMode="External"/><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image" Target="media/image120.wmf"/><Relationship Id="rId402" Type="http://schemas.openxmlformats.org/officeDocument/2006/relationships/image" Target="media/image196.wmf"/><Relationship Id="rId279" Type="http://schemas.openxmlformats.org/officeDocument/2006/relationships/oleObject" Target="embeddings/oleObject133.bin"/><Relationship Id="rId444" Type="http://schemas.openxmlformats.org/officeDocument/2006/relationships/image" Target="media/image218.png"/><Relationship Id="rId486" Type="http://schemas.openxmlformats.org/officeDocument/2006/relationships/package" Target="embeddings/Microsoft_Excel_Worksheet12.xlsx"/><Relationship Id="rId43" Type="http://schemas.openxmlformats.org/officeDocument/2006/relationships/image" Target="media/image22.wmf"/><Relationship Id="rId139" Type="http://schemas.openxmlformats.org/officeDocument/2006/relationships/oleObject" Target="embeddings/oleObject60.bin"/><Relationship Id="rId290" Type="http://schemas.openxmlformats.org/officeDocument/2006/relationships/oleObject" Target="embeddings/oleObject139.bin"/><Relationship Id="rId304" Type="http://schemas.openxmlformats.org/officeDocument/2006/relationships/image" Target="media/image151.wmf"/><Relationship Id="rId346" Type="http://schemas.openxmlformats.org/officeDocument/2006/relationships/oleObject" Target="embeddings/oleObject171.bin"/><Relationship Id="rId388" Type="http://schemas.openxmlformats.org/officeDocument/2006/relationships/image" Target="media/image189.wmf"/><Relationship Id="rId511" Type="http://schemas.openxmlformats.org/officeDocument/2006/relationships/image" Target="media/image266.png"/><Relationship Id="rId553" Type="http://schemas.openxmlformats.org/officeDocument/2006/relationships/hyperlink" Target="https://en.wikipedia.org/wiki/Coefficient_of_determination" TargetMode="External"/><Relationship Id="rId85" Type="http://schemas.openxmlformats.org/officeDocument/2006/relationships/oleObject" Target="embeddings/oleObject31.bin"/><Relationship Id="rId150" Type="http://schemas.openxmlformats.org/officeDocument/2006/relationships/image" Target="media/image78.wmf"/><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oleObject" Target="embeddings/oleObject205.bin"/><Relationship Id="rId248" Type="http://schemas.openxmlformats.org/officeDocument/2006/relationships/oleObject" Target="embeddings/oleObject116.bin"/><Relationship Id="rId455" Type="http://schemas.openxmlformats.org/officeDocument/2006/relationships/image" Target="media/image226.emf"/><Relationship Id="rId497" Type="http://schemas.openxmlformats.org/officeDocument/2006/relationships/image" Target="media/image256.jpeg"/><Relationship Id="rId12" Type="http://schemas.openxmlformats.org/officeDocument/2006/relationships/image" Target="media/image5.png"/><Relationship Id="rId108" Type="http://schemas.openxmlformats.org/officeDocument/2006/relationships/image" Target="media/image58.wmf"/><Relationship Id="rId315" Type="http://schemas.openxmlformats.org/officeDocument/2006/relationships/oleObject" Target="embeddings/oleObject153.bin"/><Relationship Id="rId357" Type="http://schemas.openxmlformats.org/officeDocument/2006/relationships/oleObject" Target="embeddings/oleObject176.bin"/><Relationship Id="rId522" Type="http://schemas.openxmlformats.org/officeDocument/2006/relationships/oleObject" Target="embeddings/oleObject219.bin"/><Relationship Id="rId54" Type="http://schemas.openxmlformats.org/officeDocument/2006/relationships/oleObject" Target="embeddings/oleObject20.bin"/><Relationship Id="rId96" Type="http://schemas.openxmlformats.org/officeDocument/2006/relationships/oleObject" Target="embeddings/oleObject37.bin"/><Relationship Id="rId161" Type="http://schemas.openxmlformats.org/officeDocument/2006/relationships/image" Target="media/image83.wmf"/><Relationship Id="rId217" Type="http://schemas.openxmlformats.org/officeDocument/2006/relationships/oleObject" Target="embeddings/oleObject99.bin"/><Relationship Id="rId399" Type="http://schemas.openxmlformats.org/officeDocument/2006/relationships/oleObject" Target="embeddings/oleObject198.bin"/><Relationship Id="rId564" Type="http://schemas.openxmlformats.org/officeDocument/2006/relationships/hyperlink" Target="http://revistaie.ase.ro/content/4/5.pdf" TargetMode="External"/><Relationship Id="rId259" Type="http://schemas.openxmlformats.org/officeDocument/2006/relationships/oleObject" Target="embeddings/oleObject122.bin"/><Relationship Id="rId424" Type="http://schemas.openxmlformats.org/officeDocument/2006/relationships/image" Target="media/image208.emf"/><Relationship Id="rId466" Type="http://schemas.openxmlformats.org/officeDocument/2006/relationships/image" Target="media/image233.wmf"/><Relationship Id="rId23" Type="http://schemas.openxmlformats.org/officeDocument/2006/relationships/image" Target="media/image11.wmf"/><Relationship Id="rId119" Type="http://schemas.openxmlformats.org/officeDocument/2006/relationships/oleObject" Target="embeddings/oleObject49.bin"/><Relationship Id="rId270" Type="http://schemas.openxmlformats.org/officeDocument/2006/relationships/oleObject" Target="embeddings/oleObject128.bin"/><Relationship Id="rId326" Type="http://schemas.openxmlformats.org/officeDocument/2006/relationships/oleObject" Target="embeddings/oleObject161.bin"/><Relationship Id="rId533" Type="http://schemas.openxmlformats.org/officeDocument/2006/relationships/hyperlink" Target="https://books.google.ro/books?id=xfXsCAAAQBAJ&amp;pg=PA592&amp;lpg=PA592&amp;dq=Static+neuron+is+the+simplest+model+of+artificial+neuron&amp;source=bl&amp;ots=1uOYwdAvl-&amp;sig=jq20kt30bmtV-UUKBPz4gyg8hqw&amp;hl=ro&amp;sa=X&amp;ved=0ahUKEwjOwsSc5MrVAhUCshQKHf5LAgIQ6AEIWDAH" TargetMode="External"/><Relationship Id="rId65" Type="http://schemas.openxmlformats.org/officeDocument/2006/relationships/image" Target="media/image35.wmf"/><Relationship Id="rId130" Type="http://schemas.openxmlformats.org/officeDocument/2006/relationships/image" Target="media/image69.wmf"/><Relationship Id="rId368" Type="http://schemas.openxmlformats.org/officeDocument/2006/relationships/image" Target="media/image180.wmf"/><Relationship Id="rId575" Type="http://schemas.openxmlformats.org/officeDocument/2006/relationships/hyperlink" Target="http://docshare04.docshare.tips/files/30508/305082796.pdf" TargetMode="External"/><Relationship Id="rId172" Type="http://schemas.openxmlformats.org/officeDocument/2006/relationships/image" Target="media/image88.wmf"/><Relationship Id="rId228" Type="http://schemas.openxmlformats.org/officeDocument/2006/relationships/image" Target="media/image115.wmf"/><Relationship Id="rId435" Type="http://schemas.openxmlformats.org/officeDocument/2006/relationships/package" Target="embeddings/Microsoft_Excel_Worksheet6.xlsx"/><Relationship Id="rId477" Type="http://schemas.openxmlformats.org/officeDocument/2006/relationships/image" Target="media/image242.png"/><Relationship Id="rId281" Type="http://schemas.openxmlformats.org/officeDocument/2006/relationships/oleObject" Target="embeddings/oleObject134.bin"/><Relationship Id="rId337" Type="http://schemas.openxmlformats.org/officeDocument/2006/relationships/image" Target="media/image164.wmf"/><Relationship Id="rId502" Type="http://schemas.openxmlformats.org/officeDocument/2006/relationships/image" Target="media/image261.emf"/><Relationship Id="rId34" Type="http://schemas.openxmlformats.org/officeDocument/2006/relationships/image" Target="media/image17.wmf"/><Relationship Id="rId76" Type="http://schemas.openxmlformats.org/officeDocument/2006/relationships/image" Target="media/image42.wmf"/><Relationship Id="rId141" Type="http://schemas.openxmlformats.org/officeDocument/2006/relationships/oleObject" Target="embeddings/oleObject61.bin"/><Relationship Id="rId379" Type="http://schemas.openxmlformats.org/officeDocument/2006/relationships/oleObject" Target="embeddings/oleObject187.bin"/><Relationship Id="rId544" Type="http://schemas.openxmlformats.org/officeDocument/2006/relationships/hyperlink" Target="http://upm.ro/intranet/ecalin/cd_educational/cd/neuron/cap2/cap2.htm" TargetMode="External"/><Relationship Id="rId586" Type="http://schemas.openxmlformats.org/officeDocument/2006/relationships/header" Target="header2.xml"/><Relationship Id="rId7" Type="http://schemas.openxmlformats.org/officeDocument/2006/relationships/endnotes" Target="endnotes.xml"/><Relationship Id="rId183" Type="http://schemas.openxmlformats.org/officeDocument/2006/relationships/image" Target="media/image94.png"/><Relationship Id="rId239" Type="http://schemas.openxmlformats.org/officeDocument/2006/relationships/image" Target="media/image121.wmf"/><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20.emf"/><Relationship Id="rId250" Type="http://schemas.openxmlformats.org/officeDocument/2006/relationships/oleObject" Target="embeddings/oleObject117.bin"/><Relationship Id="rId292" Type="http://schemas.openxmlformats.org/officeDocument/2006/relationships/image" Target="media/image145.wmf"/><Relationship Id="rId306" Type="http://schemas.openxmlformats.org/officeDocument/2006/relationships/image" Target="media/image152.wmf"/><Relationship Id="rId488" Type="http://schemas.openxmlformats.org/officeDocument/2006/relationships/package" Target="embeddings/Microsoft_Excel_Worksheet13.xlsx"/><Relationship Id="rId45" Type="http://schemas.openxmlformats.org/officeDocument/2006/relationships/image" Target="media/image23.wmf"/><Relationship Id="rId87" Type="http://schemas.openxmlformats.org/officeDocument/2006/relationships/oleObject" Target="embeddings/oleObject32.bin"/><Relationship Id="rId110" Type="http://schemas.openxmlformats.org/officeDocument/2006/relationships/image" Target="media/image59.wmf"/><Relationship Id="rId348" Type="http://schemas.openxmlformats.org/officeDocument/2006/relationships/oleObject" Target="embeddings/oleObject172.bin"/><Relationship Id="rId513" Type="http://schemas.openxmlformats.org/officeDocument/2006/relationships/package" Target="embeddings/Microsoft_Excel_Worksheet22.xlsx"/><Relationship Id="rId555" Type="http://schemas.openxmlformats.org/officeDocument/2006/relationships/hyperlink" Target="https://books.google.ro/books?id=lK9gHXwYnqgC&amp;pg=PA67&amp;redir_esc=y" TargetMode="External"/><Relationship Id="rId152" Type="http://schemas.openxmlformats.org/officeDocument/2006/relationships/image" Target="media/image79.wmf"/><Relationship Id="rId194" Type="http://schemas.openxmlformats.org/officeDocument/2006/relationships/image" Target="media/image100.wmf"/><Relationship Id="rId208" Type="http://schemas.openxmlformats.org/officeDocument/2006/relationships/image" Target="media/image107.wmf"/><Relationship Id="rId415" Type="http://schemas.openxmlformats.org/officeDocument/2006/relationships/oleObject" Target="embeddings/oleObject206.bin"/><Relationship Id="rId457" Type="http://schemas.openxmlformats.org/officeDocument/2006/relationships/image" Target="media/image227.png"/><Relationship Id="rId261" Type="http://schemas.openxmlformats.org/officeDocument/2006/relationships/oleObject" Target="embeddings/oleObject123.bin"/><Relationship Id="rId499" Type="http://schemas.openxmlformats.org/officeDocument/2006/relationships/image" Target="media/image258.jpeg"/><Relationship Id="rId14" Type="http://schemas.openxmlformats.org/officeDocument/2006/relationships/oleObject" Target="embeddings/oleObject1.bin"/><Relationship Id="rId56" Type="http://schemas.openxmlformats.org/officeDocument/2006/relationships/image" Target="media/image29.wmf"/><Relationship Id="rId317" Type="http://schemas.openxmlformats.org/officeDocument/2006/relationships/image" Target="media/image156.wmf"/><Relationship Id="rId359" Type="http://schemas.openxmlformats.org/officeDocument/2006/relationships/oleObject" Target="embeddings/oleObject177.bin"/><Relationship Id="rId524" Type="http://schemas.openxmlformats.org/officeDocument/2006/relationships/image" Target="media/image274.emf"/><Relationship Id="rId566" Type="http://schemas.openxmlformats.org/officeDocument/2006/relationships/hyperlink" Target="http://vega.unitbv.ro/~cataron/Publications/curs_rn.pdf" TargetMode="External"/><Relationship Id="rId98" Type="http://schemas.openxmlformats.org/officeDocument/2006/relationships/oleObject" Target="embeddings/oleObject38.bin"/><Relationship Id="rId121" Type="http://schemas.openxmlformats.org/officeDocument/2006/relationships/oleObject" Target="embeddings/oleObject50.bin"/><Relationship Id="rId163" Type="http://schemas.openxmlformats.org/officeDocument/2006/relationships/image" Target="media/image84.wmf"/><Relationship Id="rId219" Type="http://schemas.openxmlformats.org/officeDocument/2006/relationships/oleObject" Target="embeddings/oleObject101.bin"/><Relationship Id="rId370" Type="http://schemas.openxmlformats.org/officeDocument/2006/relationships/image" Target="media/image181.wmf"/><Relationship Id="rId426" Type="http://schemas.openxmlformats.org/officeDocument/2006/relationships/image" Target="media/image209.emf"/><Relationship Id="rId230" Type="http://schemas.openxmlformats.org/officeDocument/2006/relationships/image" Target="media/image116.png"/><Relationship Id="rId468" Type="http://schemas.openxmlformats.org/officeDocument/2006/relationships/image" Target="media/image234.wmf"/><Relationship Id="rId25" Type="http://schemas.openxmlformats.org/officeDocument/2006/relationships/image" Target="media/image12.png"/><Relationship Id="rId67" Type="http://schemas.openxmlformats.org/officeDocument/2006/relationships/image" Target="media/image36.png"/><Relationship Id="rId272" Type="http://schemas.openxmlformats.org/officeDocument/2006/relationships/oleObject" Target="embeddings/oleObject129.bin"/><Relationship Id="rId328" Type="http://schemas.openxmlformats.org/officeDocument/2006/relationships/oleObject" Target="embeddings/oleObject162.bin"/><Relationship Id="rId535" Type="http://schemas.openxmlformats.org/officeDocument/2006/relationships/hyperlink" Target="http://scs.etc.tuiasi.ro/iciocoiu/courses/DSP/course5/capitol2_NN.pdf" TargetMode="External"/><Relationship Id="rId577" Type="http://schemas.openxmlformats.org/officeDocument/2006/relationships/hyperlink" Target="http://inf.ucv.ro/~ghindeanu/lab/sicc/carteb5.pdf" TargetMode="External"/><Relationship Id="rId132" Type="http://schemas.openxmlformats.org/officeDocument/2006/relationships/image" Target="media/image70.wmf"/><Relationship Id="rId174" Type="http://schemas.openxmlformats.org/officeDocument/2006/relationships/image" Target="media/image89.wmf"/><Relationship Id="rId381" Type="http://schemas.openxmlformats.org/officeDocument/2006/relationships/oleObject" Target="embeddings/oleObject188.bin"/><Relationship Id="rId241" Type="http://schemas.openxmlformats.org/officeDocument/2006/relationships/image" Target="media/image122.wmf"/><Relationship Id="rId437" Type="http://schemas.openxmlformats.org/officeDocument/2006/relationships/image" Target="media/image214.png"/><Relationship Id="rId479" Type="http://schemas.openxmlformats.org/officeDocument/2006/relationships/image" Target="media/image244.png"/><Relationship Id="rId36" Type="http://schemas.openxmlformats.org/officeDocument/2006/relationships/image" Target="media/image18.wmf"/><Relationship Id="rId283" Type="http://schemas.openxmlformats.org/officeDocument/2006/relationships/oleObject" Target="embeddings/oleObject135.bin"/><Relationship Id="rId339" Type="http://schemas.openxmlformats.org/officeDocument/2006/relationships/image" Target="media/image165.wmf"/><Relationship Id="rId490" Type="http://schemas.openxmlformats.org/officeDocument/2006/relationships/package" Target="embeddings/Microsoft_Excel_Worksheet14.xlsx"/><Relationship Id="rId504" Type="http://schemas.openxmlformats.org/officeDocument/2006/relationships/image" Target="media/image262.emf"/><Relationship Id="rId546" Type="http://schemas.openxmlformats.org/officeDocument/2006/relationships/hyperlink" Target="http://revistaie.ase.ro/content/21/bodea.pdf" TargetMode="External"/><Relationship Id="rId78" Type="http://schemas.openxmlformats.org/officeDocument/2006/relationships/image" Target="media/image43.wmf"/><Relationship Id="rId101" Type="http://schemas.openxmlformats.org/officeDocument/2006/relationships/oleObject" Target="embeddings/oleObject40.bin"/><Relationship Id="rId143" Type="http://schemas.openxmlformats.org/officeDocument/2006/relationships/oleObject" Target="embeddings/oleObject62.bin"/><Relationship Id="rId185" Type="http://schemas.openxmlformats.org/officeDocument/2006/relationships/oleObject" Target="embeddings/oleObject83.bin"/><Relationship Id="rId350" Type="http://schemas.openxmlformats.org/officeDocument/2006/relationships/oleObject" Target="embeddings/oleObject173.bin"/><Relationship Id="rId406" Type="http://schemas.openxmlformats.org/officeDocument/2006/relationships/image" Target="media/image198.wmf"/><Relationship Id="rId588" Type="http://schemas.openxmlformats.org/officeDocument/2006/relationships/footer" Target="footer2.xml"/><Relationship Id="rId9" Type="http://schemas.openxmlformats.org/officeDocument/2006/relationships/image" Target="media/image2.png"/><Relationship Id="rId210" Type="http://schemas.openxmlformats.org/officeDocument/2006/relationships/image" Target="media/image108.wmf"/><Relationship Id="rId392" Type="http://schemas.openxmlformats.org/officeDocument/2006/relationships/image" Target="media/image191.wmf"/><Relationship Id="rId448" Type="http://schemas.openxmlformats.org/officeDocument/2006/relationships/image" Target="media/image221.png"/><Relationship Id="rId252" Type="http://schemas.openxmlformats.org/officeDocument/2006/relationships/oleObject" Target="embeddings/oleObject118.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69.emf"/><Relationship Id="rId47" Type="http://schemas.openxmlformats.org/officeDocument/2006/relationships/oleObject" Target="embeddings/oleObject17.bin"/><Relationship Id="rId89" Type="http://schemas.openxmlformats.org/officeDocument/2006/relationships/oleObject" Target="embeddings/oleObject33.bin"/><Relationship Id="rId112" Type="http://schemas.openxmlformats.org/officeDocument/2006/relationships/image" Target="media/image60.wmf"/><Relationship Id="rId154" Type="http://schemas.openxmlformats.org/officeDocument/2006/relationships/image" Target="media/image80.wmf"/><Relationship Id="rId361" Type="http://schemas.openxmlformats.org/officeDocument/2006/relationships/oleObject" Target="embeddings/oleObject178.bin"/><Relationship Id="rId557" Type="http://schemas.openxmlformats.org/officeDocument/2006/relationships/hyperlink" Target="http://visualgenedeveloper.net/index.html" TargetMode="External"/><Relationship Id="rId196" Type="http://schemas.openxmlformats.org/officeDocument/2006/relationships/image" Target="media/image101.wmf"/><Relationship Id="rId417" Type="http://schemas.openxmlformats.org/officeDocument/2006/relationships/oleObject" Target="embeddings/oleObject207.bin"/><Relationship Id="rId459" Type="http://schemas.openxmlformats.org/officeDocument/2006/relationships/image" Target="media/image229.emf"/><Relationship Id="rId16" Type="http://schemas.openxmlformats.org/officeDocument/2006/relationships/oleObject" Target="embeddings/oleObject2.bin"/><Relationship Id="rId221" Type="http://schemas.openxmlformats.org/officeDocument/2006/relationships/oleObject" Target="embeddings/oleObject102.bin"/><Relationship Id="rId242" Type="http://schemas.openxmlformats.org/officeDocument/2006/relationships/oleObject" Target="embeddings/oleObject113.bin"/><Relationship Id="rId263" Type="http://schemas.openxmlformats.org/officeDocument/2006/relationships/oleObject" Target="embeddings/oleObject124.bin"/><Relationship Id="rId284" Type="http://schemas.openxmlformats.org/officeDocument/2006/relationships/oleObject" Target="embeddings/oleObject136.bin"/><Relationship Id="rId319" Type="http://schemas.openxmlformats.org/officeDocument/2006/relationships/oleObject" Target="embeddings/oleObject156.bin"/><Relationship Id="rId470" Type="http://schemas.openxmlformats.org/officeDocument/2006/relationships/image" Target="media/image235.png"/><Relationship Id="rId491" Type="http://schemas.openxmlformats.org/officeDocument/2006/relationships/image" Target="media/image253.emf"/><Relationship Id="rId505" Type="http://schemas.openxmlformats.org/officeDocument/2006/relationships/package" Target="embeddings/Microsoft_Excel_Worksheet19.xlsx"/><Relationship Id="rId526" Type="http://schemas.openxmlformats.org/officeDocument/2006/relationships/hyperlink" Target="https://cs.stanford.edu/people/eroberts/courses/soco/projects/neural-networks/History/history1.html" TargetMode="External"/><Relationship Id="rId37" Type="http://schemas.openxmlformats.org/officeDocument/2006/relationships/oleObject" Target="embeddings/oleObject12.bin"/><Relationship Id="rId58" Type="http://schemas.openxmlformats.org/officeDocument/2006/relationships/image" Target="media/image30.png"/><Relationship Id="rId79" Type="http://schemas.openxmlformats.org/officeDocument/2006/relationships/oleObject" Target="embeddings/oleObject29.bin"/><Relationship Id="rId102" Type="http://schemas.openxmlformats.org/officeDocument/2006/relationships/image" Target="media/image55.wmf"/><Relationship Id="rId123" Type="http://schemas.openxmlformats.org/officeDocument/2006/relationships/oleObject" Target="embeddings/oleObject51.bin"/><Relationship Id="rId144" Type="http://schemas.openxmlformats.org/officeDocument/2006/relationships/oleObject" Target="embeddings/oleObject63.bin"/><Relationship Id="rId330" Type="http://schemas.openxmlformats.org/officeDocument/2006/relationships/oleObject" Target="embeddings/oleObject163.bin"/><Relationship Id="rId547" Type="http://schemas.openxmlformats.org/officeDocument/2006/relationships/hyperlink" Target="https://www.researchgate.net/publication/232050328_Complete_solution_of_the_local_minima_in_the_XOR_problem" TargetMode="External"/><Relationship Id="rId568" Type="http://schemas.openxmlformats.org/officeDocument/2006/relationships/hyperlink" Target="http://www.researchgate.net/publication/29843232_Scheduling_flexible_manufacturing_systems_using_fuzzy_heuristics" TargetMode="External"/><Relationship Id="rId589" Type="http://schemas.openxmlformats.org/officeDocument/2006/relationships/fontTable" Target="fontTable.xml"/><Relationship Id="rId90" Type="http://schemas.openxmlformats.org/officeDocument/2006/relationships/image" Target="media/image50.wmf"/><Relationship Id="rId165" Type="http://schemas.openxmlformats.org/officeDocument/2006/relationships/image" Target="media/image85.wmf"/><Relationship Id="rId186" Type="http://schemas.openxmlformats.org/officeDocument/2006/relationships/image" Target="media/image96.wmf"/><Relationship Id="rId351" Type="http://schemas.openxmlformats.org/officeDocument/2006/relationships/image" Target="media/image171.png"/><Relationship Id="rId372" Type="http://schemas.openxmlformats.org/officeDocument/2006/relationships/image" Target="media/image182.wmf"/><Relationship Id="rId393" Type="http://schemas.openxmlformats.org/officeDocument/2006/relationships/oleObject" Target="embeddings/oleObject195.bin"/><Relationship Id="rId407" Type="http://schemas.openxmlformats.org/officeDocument/2006/relationships/oleObject" Target="embeddings/oleObject202.bin"/><Relationship Id="rId428" Type="http://schemas.openxmlformats.org/officeDocument/2006/relationships/image" Target="media/image210.wmf"/><Relationship Id="rId449" Type="http://schemas.openxmlformats.org/officeDocument/2006/relationships/image" Target="media/image222.png"/><Relationship Id="rId211" Type="http://schemas.openxmlformats.org/officeDocument/2006/relationships/oleObject" Target="embeddings/oleObject96.bin"/><Relationship Id="rId232" Type="http://schemas.openxmlformats.org/officeDocument/2006/relationships/oleObject" Target="embeddings/oleObject108.bin"/><Relationship Id="rId253" Type="http://schemas.openxmlformats.org/officeDocument/2006/relationships/oleObject" Target="embeddings/oleObject119.bin"/><Relationship Id="rId274" Type="http://schemas.openxmlformats.org/officeDocument/2006/relationships/oleObject" Target="embeddings/oleObject130.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package" Target="embeddings/Microsoft_Excel_Worksheet11.xlsx"/><Relationship Id="rId481" Type="http://schemas.openxmlformats.org/officeDocument/2006/relationships/image" Target="media/image246.png"/><Relationship Id="rId516" Type="http://schemas.openxmlformats.org/officeDocument/2006/relationships/package" Target="embeddings/Microsoft_Excel_Worksheet23.xlsx"/><Relationship Id="rId27" Type="http://schemas.openxmlformats.org/officeDocument/2006/relationships/oleObject" Target="embeddings/oleObject7.bin"/><Relationship Id="rId48" Type="http://schemas.openxmlformats.org/officeDocument/2006/relationships/image" Target="media/image24.wmf"/><Relationship Id="rId69" Type="http://schemas.openxmlformats.org/officeDocument/2006/relationships/oleObject" Target="embeddings/oleObject25.bin"/><Relationship Id="rId113" Type="http://schemas.openxmlformats.org/officeDocument/2006/relationships/oleObject" Target="embeddings/oleObject46.bin"/><Relationship Id="rId134" Type="http://schemas.openxmlformats.org/officeDocument/2006/relationships/image" Target="media/image71.wmf"/><Relationship Id="rId320" Type="http://schemas.openxmlformats.org/officeDocument/2006/relationships/oleObject" Target="embeddings/oleObject157.bin"/><Relationship Id="rId537" Type="http://schemas.openxmlformats.org/officeDocument/2006/relationships/hyperlink" Target="http://www.cs.ubbcluj.ro/~lauras/test/docs/school/IA/lectures2013/lectures/09_10_ML_ANN.pdf" TargetMode="External"/><Relationship Id="rId558" Type="http://schemas.openxmlformats.org/officeDocument/2006/relationships/hyperlink" Target="http://www.sciencedirect.com/science/article/pii/S001999586590241X?via%3Dihub" TargetMode="External"/><Relationship Id="rId579" Type="http://schemas.openxmlformats.org/officeDocument/2006/relationships/hyperlink" Target="https://myslide.es/documents/what-is-fuzzy.html" TargetMode="External"/><Relationship Id="rId80" Type="http://schemas.openxmlformats.org/officeDocument/2006/relationships/image" Target="media/image44.png"/><Relationship Id="rId155" Type="http://schemas.openxmlformats.org/officeDocument/2006/relationships/oleObject" Target="embeddings/oleObject68.bin"/><Relationship Id="rId176" Type="http://schemas.openxmlformats.org/officeDocument/2006/relationships/image" Target="media/image90.png"/><Relationship Id="rId197" Type="http://schemas.openxmlformats.org/officeDocument/2006/relationships/oleObject" Target="embeddings/oleObject89.bin"/><Relationship Id="rId341" Type="http://schemas.openxmlformats.org/officeDocument/2006/relationships/image" Target="media/image166.wmf"/><Relationship Id="rId362" Type="http://schemas.openxmlformats.org/officeDocument/2006/relationships/image" Target="media/image177.wmf"/><Relationship Id="rId383" Type="http://schemas.openxmlformats.org/officeDocument/2006/relationships/oleObject" Target="embeddings/oleObject190.bin"/><Relationship Id="rId418" Type="http://schemas.openxmlformats.org/officeDocument/2006/relationships/image" Target="media/image204.emf"/><Relationship Id="rId439" Type="http://schemas.openxmlformats.org/officeDocument/2006/relationships/image" Target="media/image216.wmf"/><Relationship Id="rId590" Type="http://schemas.openxmlformats.org/officeDocument/2006/relationships/glossaryDocument" Target="glossary/document.xml"/><Relationship Id="rId201" Type="http://schemas.openxmlformats.org/officeDocument/2006/relationships/image" Target="media/image103.png"/><Relationship Id="rId222" Type="http://schemas.openxmlformats.org/officeDocument/2006/relationships/image" Target="media/image113.wmf"/><Relationship Id="rId243" Type="http://schemas.openxmlformats.org/officeDocument/2006/relationships/image" Target="media/image123.wmf"/><Relationship Id="rId264" Type="http://schemas.openxmlformats.org/officeDocument/2006/relationships/oleObject" Target="embeddings/oleObject125.bin"/><Relationship Id="rId285" Type="http://schemas.openxmlformats.org/officeDocument/2006/relationships/image" Target="media/image142.wmf"/><Relationship Id="rId450" Type="http://schemas.openxmlformats.org/officeDocument/2006/relationships/oleObject" Target="embeddings/oleObject213.bin"/><Relationship Id="rId471" Type="http://schemas.openxmlformats.org/officeDocument/2006/relationships/image" Target="media/image236.png"/><Relationship Id="rId506" Type="http://schemas.openxmlformats.org/officeDocument/2006/relationships/image" Target="media/image263.emf"/><Relationship Id="rId17" Type="http://schemas.openxmlformats.org/officeDocument/2006/relationships/image" Target="media/image8.wmf"/><Relationship Id="rId38" Type="http://schemas.openxmlformats.org/officeDocument/2006/relationships/image" Target="media/image19.png"/><Relationship Id="rId59" Type="http://schemas.openxmlformats.org/officeDocument/2006/relationships/image" Target="media/image31.wmf"/><Relationship Id="rId103" Type="http://schemas.openxmlformats.org/officeDocument/2006/relationships/oleObject" Target="embeddings/oleObject41.bin"/><Relationship Id="rId124" Type="http://schemas.openxmlformats.org/officeDocument/2006/relationships/image" Target="media/image66.wmf"/><Relationship Id="rId310" Type="http://schemas.openxmlformats.org/officeDocument/2006/relationships/image" Target="media/image154.wmf"/><Relationship Id="rId492" Type="http://schemas.openxmlformats.org/officeDocument/2006/relationships/package" Target="embeddings/Microsoft_Excel_Worksheet15.xlsx"/><Relationship Id="rId527" Type="http://schemas.openxmlformats.org/officeDocument/2006/relationships/hyperlink" Target="https://www1.maths.leeds.ac.uk/~charles/statlog/whole.pdf" TargetMode="External"/><Relationship Id="rId548" Type="http://schemas.openxmlformats.org/officeDocument/2006/relationships/hyperlink" Target="https://link.springer.com/content/pdf/10.1023/A:1026215305227.pdf" TargetMode="External"/><Relationship Id="rId569" Type="http://schemas.openxmlformats.org/officeDocument/2006/relationships/hyperlink" Target="http://florinleon.byethost24.com/curs_ia.htm" TargetMode="External"/><Relationship Id="rId70" Type="http://schemas.openxmlformats.org/officeDocument/2006/relationships/image" Target="media/image38.wmf"/><Relationship Id="rId91" Type="http://schemas.openxmlformats.org/officeDocument/2006/relationships/oleObject" Target="embeddings/oleObject34.bin"/><Relationship Id="rId145" Type="http://schemas.openxmlformats.org/officeDocument/2006/relationships/image" Target="media/image75.png"/><Relationship Id="rId166" Type="http://schemas.openxmlformats.org/officeDocument/2006/relationships/oleObject" Target="embeddings/oleObject74.bin"/><Relationship Id="rId187" Type="http://schemas.openxmlformats.org/officeDocument/2006/relationships/oleObject" Target="embeddings/oleObject84.bin"/><Relationship Id="rId331" Type="http://schemas.openxmlformats.org/officeDocument/2006/relationships/image" Target="media/image161.wmf"/><Relationship Id="rId352" Type="http://schemas.openxmlformats.org/officeDocument/2006/relationships/image" Target="media/image172.wmf"/><Relationship Id="rId373" Type="http://schemas.openxmlformats.org/officeDocument/2006/relationships/oleObject" Target="embeddings/oleObject184.bin"/><Relationship Id="rId394" Type="http://schemas.openxmlformats.org/officeDocument/2006/relationships/image" Target="media/image192.wmf"/><Relationship Id="rId408" Type="http://schemas.openxmlformats.org/officeDocument/2006/relationships/image" Target="media/image199.wmf"/><Relationship Id="rId429" Type="http://schemas.openxmlformats.org/officeDocument/2006/relationships/oleObject" Target="embeddings/oleObject208.bin"/><Relationship Id="rId580" Type="http://schemas.openxmlformats.org/officeDocument/2006/relationships/hyperlink" Target="http://cdn.intechopen.com/pdfs/34221.pdf" TargetMode="External"/><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image" Target="media/image118.wmf"/><Relationship Id="rId254" Type="http://schemas.openxmlformats.org/officeDocument/2006/relationships/image" Target="media/image128.wmf"/><Relationship Id="rId440" Type="http://schemas.openxmlformats.org/officeDocument/2006/relationships/oleObject" Target="embeddings/oleObject211.bin"/><Relationship Id="rId28" Type="http://schemas.openxmlformats.org/officeDocument/2006/relationships/image" Target="media/image14.wmf"/><Relationship Id="rId49" Type="http://schemas.openxmlformats.org/officeDocument/2006/relationships/oleObject" Target="embeddings/oleObject18.bin"/><Relationship Id="rId114" Type="http://schemas.openxmlformats.org/officeDocument/2006/relationships/image" Target="media/image61.wmf"/><Relationship Id="rId275" Type="http://schemas.openxmlformats.org/officeDocument/2006/relationships/image" Target="media/image138.wmf"/><Relationship Id="rId296" Type="http://schemas.openxmlformats.org/officeDocument/2006/relationships/image" Target="media/image147.wmf"/><Relationship Id="rId300" Type="http://schemas.openxmlformats.org/officeDocument/2006/relationships/image" Target="media/image149.wmf"/><Relationship Id="rId461" Type="http://schemas.openxmlformats.org/officeDocument/2006/relationships/image" Target="media/image230.png"/><Relationship Id="rId482" Type="http://schemas.openxmlformats.org/officeDocument/2006/relationships/image" Target="media/image247.png"/><Relationship Id="rId517" Type="http://schemas.openxmlformats.org/officeDocument/2006/relationships/image" Target="media/image270.emf"/><Relationship Id="rId538" Type="http://schemas.openxmlformats.org/officeDocument/2006/relationships/hyperlink" Target="https://link.springer.com/chapter/10.1007/978-94-009-0643-3_115" TargetMode="External"/><Relationship Id="rId559" Type="http://schemas.openxmlformats.org/officeDocument/2006/relationships/hyperlink" Target="http://www.sfu.ca/~jeffpell/papers/ReviewHajek.pdf" TargetMode="External"/><Relationship Id="rId60" Type="http://schemas.openxmlformats.org/officeDocument/2006/relationships/oleObject" Target="embeddings/oleObject22.bin"/><Relationship Id="rId81" Type="http://schemas.openxmlformats.org/officeDocument/2006/relationships/image" Target="media/image45.png"/><Relationship Id="rId135" Type="http://schemas.openxmlformats.org/officeDocument/2006/relationships/oleObject" Target="embeddings/oleObject57.bin"/><Relationship Id="rId156" Type="http://schemas.openxmlformats.org/officeDocument/2006/relationships/oleObject" Target="embeddings/oleObject69.bin"/><Relationship Id="rId177" Type="http://schemas.openxmlformats.org/officeDocument/2006/relationships/image" Target="media/image91.wmf"/><Relationship Id="rId198" Type="http://schemas.openxmlformats.org/officeDocument/2006/relationships/oleObject" Target="embeddings/oleObject90.bin"/><Relationship Id="rId321" Type="http://schemas.openxmlformats.org/officeDocument/2006/relationships/image" Target="media/image157.wmf"/><Relationship Id="rId342" Type="http://schemas.openxmlformats.org/officeDocument/2006/relationships/oleObject" Target="embeddings/oleObject169.bin"/><Relationship Id="rId363" Type="http://schemas.openxmlformats.org/officeDocument/2006/relationships/oleObject" Target="embeddings/oleObject179.bin"/><Relationship Id="rId384" Type="http://schemas.openxmlformats.org/officeDocument/2006/relationships/image" Target="media/image187.wmf"/><Relationship Id="rId419" Type="http://schemas.openxmlformats.org/officeDocument/2006/relationships/package" Target="embeddings/Microsoft_Excel_Worksheet1.xlsx"/><Relationship Id="rId570" Type="http://schemas.openxmlformats.org/officeDocument/2006/relationships/hyperlink" Target="http://elth.ucv.ro/student1/Cursuri/Popescu%20Daniela/Tehnici%20de%20inteligenta%20artificiala/Tehnici%20de%20inteligenta%20artificiala.pdf" TargetMode="External"/><Relationship Id="rId591" Type="http://schemas.openxmlformats.org/officeDocument/2006/relationships/theme" Target="theme/theme1.xml"/><Relationship Id="rId202" Type="http://schemas.openxmlformats.org/officeDocument/2006/relationships/image" Target="media/image104.wmf"/><Relationship Id="rId223" Type="http://schemas.openxmlformats.org/officeDocument/2006/relationships/oleObject" Target="embeddings/oleObject103.bin"/><Relationship Id="rId244" Type="http://schemas.openxmlformats.org/officeDocument/2006/relationships/oleObject" Target="embeddings/oleObject114.bin"/><Relationship Id="rId430" Type="http://schemas.openxmlformats.org/officeDocument/2006/relationships/image" Target="media/image211.wmf"/><Relationship Id="rId18" Type="http://schemas.openxmlformats.org/officeDocument/2006/relationships/oleObject" Target="embeddings/oleObject3.bin"/><Relationship Id="rId39" Type="http://schemas.openxmlformats.org/officeDocument/2006/relationships/image" Target="media/image20.wmf"/><Relationship Id="rId265" Type="http://schemas.openxmlformats.org/officeDocument/2006/relationships/image" Target="media/image133.wmf"/><Relationship Id="rId286" Type="http://schemas.openxmlformats.org/officeDocument/2006/relationships/oleObject" Target="embeddings/oleObject137.bin"/><Relationship Id="rId451" Type="http://schemas.openxmlformats.org/officeDocument/2006/relationships/image" Target="media/image223.emf"/><Relationship Id="rId472" Type="http://schemas.openxmlformats.org/officeDocument/2006/relationships/image" Target="media/image237.png"/><Relationship Id="rId493" Type="http://schemas.openxmlformats.org/officeDocument/2006/relationships/image" Target="media/image254.emf"/><Relationship Id="rId507" Type="http://schemas.openxmlformats.org/officeDocument/2006/relationships/package" Target="embeddings/Microsoft_Excel_Worksheet20.xlsx"/><Relationship Id="rId528" Type="http://schemas.openxmlformats.org/officeDocument/2006/relationships/hyperlink" Target="http://www.uav.ro/files/exacte/cursuri/Inteligenta_artificiala_Dzitac.pdf" TargetMode="External"/><Relationship Id="rId549" Type="http://schemas.openxmlformats.org/officeDocument/2006/relationships/hyperlink" Target="https://bayanbox.ir/view/7901640340179926235/Neural-Computing-An-Introduction.pdf" TargetMode="External"/><Relationship Id="rId50" Type="http://schemas.openxmlformats.org/officeDocument/2006/relationships/image" Target="media/image25.wmf"/><Relationship Id="rId104" Type="http://schemas.openxmlformats.org/officeDocument/2006/relationships/image" Target="media/image56.wmf"/><Relationship Id="rId125" Type="http://schemas.openxmlformats.org/officeDocument/2006/relationships/oleObject" Target="embeddings/oleObject52.bin"/><Relationship Id="rId146" Type="http://schemas.openxmlformats.org/officeDocument/2006/relationships/image" Target="media/image76.wmf"/><Relationship Id="rId167" Type="http://schemas.openxmlformats.org/officeDocument/2006/relationships/image" Target="media/image86.wmf"/><Relationship Id="rId188" Type="http://schemas.openxmlformats.org/officeDocument/2006/relationships/image" Target="media/image97.wmf"/><Relationship Id="rId311" Type="http://schemas.openxmlformats.org/officeDocument/2006/relationships/oleObject" Target="embeddings/oleObject150.bin"/><Relationship Id="rId332" Type="http://schemas.openxmlformats.org/officeDocument/2006/relationships/oleObject" Target="embeddings/oleObject164.bin"/><Relationship Id="rId353" Type="http://schemas.openxmlformats.org/officeDocument/2006/relationships/oleObject" Target="embeddings/oleObject174.bin"/><Relationship Id="rId374" Type="http://schemas.openxmlformats.org/officeDocument/2006/relationships/image" Target="media/image183.wmf"/><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hyperlink" Target="https://ro.wikipedia.org/wiki/Logic%C4%83_fuzzy" TargetMode="External"/><Relationship Id="rId581" Type="http://schemas.openxmlformats.org/officeDocument/2006/relationships/hyperlink" Target="http://ojs.academypublisher.com/index.php/jcp/article/view/jcp09011221" TargetMode="External"/><Relationship Id="rId71" Type="http://schemas.openxmlformats.org/officeDocument/2006/relationships/oleObject" Target="embeddings/oleObject26.bin"/><Relationship Id="rId92" Type="http://schemas.openxmlformats.org/officeDocument/2006/relationships/image" Target="media/image51.wmf"/><Relationship Id="rId213" Type="http://schemas.openxmlformats.org/officeDocument/2006/relationships/oleObject" Target="embeddings/oleObject97.bin"/><Relationship Id="rId234" Type="http://schemas.openxmlformats.org/officeDocument/2006/relationships/oleObject" Target="embeddings/oleObject109.bin"/><Relationship Id="rId420" Type="http://schemas.openxmlformats.org/officeDocument/2006/relationships/image" Target="media/image205.e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0.bin"/><Relationship Id="rId276" Type="http://schemas.openxmlformats.org/officeDocument/2006/relationships/oleObject" Target="embeddings/oleObject131.bin"/><Relationship Id="rId297" Type="http://schemas.openxmlformats.org/officeDocument/2006/relationships/oleObject" Target="embeddings/oleObject143.bin"/><Relationship Id="rId441" Type="http://schemas.openxmlformats.org/officeDocument/2006/relationships/oleObject" Target="embeddings/oleObject212.bin"/><Relationship Id="rId462" Type="http://schemas.openxmlformats.org/officeDocument/2006/relationships/image" Target="media/image231.png"/><Relationship Id="rId483" Type="http://schemas.openxmlformats.org/officeDocument/2006/relationships/image" Target="media/image248.png"/><Relationship Id="rId518" Type="http://schemas.openxmlformats.org/officeDocument/2006/relationships/package" Target="embeddings/Microsoft_Excel_Worksheet24.xlsx"/><Relationship Id="rId539" Type="http://schemas.openxmlformats.org/officeDocument/2006/relationships/hyperlink" Target="http://shannon.etc.upt.ro/laboratoare/or/or_laborator.pdf" TargetMode="External"/><Relationship Id="rId40" Type="http://schemas.openxmlformats.org/officeDocument/2006/relationships/oleObject" Target="embeddings/oleObject13.bin"/><Relationship Id="rId115" Type="http://schemas.openxmlformats.org/officeDocument/2006/relationships/oleObject" Target="embeddings/oleObject47.bin"/><Relationship Id="rId136" Type="http://schemas.openxmlformats.org/officeDocument/2006/relationships/oleObject" Target="embeddings/oleObject58.bin"/><Relationship Id="rId157" Type="http://schemas.openxmlformats.org/officeDocument/2006/relationships/image" Target="media/image81.wmf"/><Relationship Id="rId178" Type="http://schemas.openxmlformats.org/officeDocument/2006/relationships/oleObject" Target="embeddings/oleObject80.bin"/><Relationship Id="rId301" Type="http://schemas.openxmlformats.org/officeDocument/2006/relationships/oleObject" Target="embeddings/oleObject145.bin"/><Relationship Id="rId322" Type="http://schemas.openxmlformats.org/officeDocument/2006/relationships/oleObject" Target="embeddings/oleObject158.bin"/><Relationship Id="rId343" Type="http://schemas.openxmlformats.org/officeDocument/2006/relationships/image" Target="media/image167.wmf"/><Relationship Id="rId364" Type="http://schemas.openxmlformats.org/officeDocument/2006/relationships/image" Target="media/image178.wmf"/><Relationship Id="rId550" Type="http://schemas.openxmlformats.org/officeDocument/2006/relationships/hyperlink" Target="https://www.mql5.com/en/articles/1103" TargetMode="External"/><Relationship Id="rId61" Type="http://schemas.openxmlformats.org/officeDocument/2006/relationships/image" Target="media/image32.png"/><Relationship Id="rId82" Type="http://schemas.openxmlformats.org/officeDocument/2006/relationships/image" Target="media/image46.wmf"/><Relationship Id="rId199" Type="http://schemas.openxmlformats.org/officeDocument/2006/relationships/image" Target="media/image102.wmf"/><Relationship Id="rId203" Type="http://schemas.openxmlformats.org/officeDocument/2006/relationships/oleObject" Target="embeddings/oleObject92.bin"/><Relationship Id="rId385" Type="http://schemas.openxmlformats.org/officeDocument/2006/relationships/oleObject" Target="embeddings/oleObject191.bin"/><Relationship Id="rId571" Type="http://schemas.openxmlformats.org/officeDocument/2006/relationships/hyperlink" Target="https://www.researchgate.net/publication/309967685_Fuzzy_Logic_with_Engineering_Applications_John_Wiley_Sons_Ltd_The_Atrium_Southern_Gate_Chichester_West_Sussex_PO19_8SQ" TargetMode="External"/><Relationship Id="rId19" Type="http://schemas.openxmlformats.org/officeDocument/2006/relationships/image" Target="media/image9.wmf"/><Relationship Id="rId224" Type="http://schemas.openxmlformats.org/officeDocument/2006/relationships/oleObject" Target="embeddings/oleObject104.bin"/><Relationship Id="rId245" Type="http://schemas.openxmlformats.org/officeDocument/2006/relationships/image" Target="media/image124.wmf"/><Relationship Id="rId266" Type="http://schemas.openxmlformats.org/officeDocument/2006/relationships/oleObject" Target="embeddings/oleObject126.bin"/><Relationship Id="rId287" Type="http://schemas.openxmlformats.org/officeDocument/2006/relationships/image" Target="media/image143.wmf"/><Relationship Id="rId410" Type="http://schemas.openxmlformats.org/officeDocument/2006/relationships/image" Target="media/image200.wmf"/><Relationship Id="rId431" Type="http://schemas.openxmlformats.org/officeDocument/2006/relationships/oleObject" Target="embeddings/oleObject209.bin"/><Relationship Id="rId452" Type="http://schemas.openxmlformats.org/officeDocument/2006/relationships/package" Target="embeddings/Microsoft_Excel_Worksheet9.xlsx"/><Relationship Id="rId473" Type="http://schemas.openxmlformats.org/officeDocument/2006/relationships/image" Target="media/image238.png"/><Relationship Id="rId494" Type="http://schemas.openxmlformats.org/officeDocument/2006/relationships/package" Target="embeddings/Microsoft_Excel_Worksheet16.xlsx"/><Relationship Id="rId508" Type="http://schemas.openxmlformats.org/officeDocument/2006/relationships/image" Target="media/image264.png"/><Relationship Id="rId529" Type="http://schemas.openxmlformats.org/officeDocument/2006/relationships/hyperlink" Target="http://www.mrm.ugal.ro/balan_site/e-books/miassm-pdf/cap.1.pdf" TargetMode="External"/><Relationship Id="rId30" Type="http://schemas.openxmlformats.org/officeDocument/2006/relationships/image" Target="media/image15.wmf"/><Relationship Id="rId105" Type="http://schemas.openxmlformats.org/officeDocument/2006/relationships/oleObject" Target="embeddings/oleObject42.bin"/><Relationship Id="rId126" Type="http://schemas.openxmlformats.org/officeDocument/2006/relationships/image" Target="media/image67.wmf"/><Relationship Id="rId147" Type="http://schemas.openxmlformats.org/officeDocument/2006/relationships/oleObject" Target="embeddings/oleObject64.bin"/><Relationship Id="rId168" Type="http://schemas.openxmlformats.org/officeDocument/2006/relationships/oleObject" Target="embeddings/oleObject75.bin"/><Relationship Id="rId312" Type="http://schemas.openxmlformats.org/officeDocument/2006/relationships/oleObject" Target="embeddings/oleObject151.bin"/><Relationship Id="rId333" Type="http://schemas.openxmlformats.org/officeDocument/2006/relationships/image" Target="media/image162.wmf"/><Relationship Id="rId354" Type="http://schemas.openxmlformats.org/officeDocument/2006/relationships/image" Target="media/image173.wmf"/><Relationship Id="rId540" Type="http://schemas.openxmlformats.org/officeDocument/2006/relationships/hyperlink" Target="http://citeseerx.ist.psu.edu/viewdoc/download?doi=10.1.1.705.8811&amp;rep=rep1&amp;type=pdf" TargetMode="External"/><Relationship Id="rId51" Type="http://schemas.openxmlformats.org/officeDocument/2006/relationships/oleObject" Target="embeddings/oleObject19.bin"/><Relationship Id="rId72" Type="http://schemas.openxmlformats.org/officeDocument/2006/relationships/image" Target="media/image39.png"/><Relationship Id="rId93" Type="http://schemas.openxmlformats.org/officeDocument/2006/relationships/oleObject" Target="embeddings/oleObject35.bin"/><Relationship Id="rId189" Type="http://schemas.openxmlformats.org/officeDocument/2006/relationships/oleObject" Target="embeddings/oleObject85.bin"/><Relationship Id="rId375" Type="http://schemas.openxmlformats.org/officeDocument/2006/relationships/oleObject" Target="embeddings/oleObject185.bin"/><Relationship Id="rId396" Type="http://schemas.openxmlformats.org/officeDocument/2006/relationships/image" Target="media/image193.wmf"/><Relationship Id="rId561" Type="http://schemas.openxmlformats.org/officeDocument/2006/relationships/hyperlink" Target="http://www.mpt.upt.ro/doc/curs/gp/Sisteme_inteligente_in_electrotehnica/Sisteme_Fuzzy_cap2.pdf" TargetMode="External"/><Relationship Id="rId582" Type="http://schemas.openxmlformats.org/officeDocument/2006/relationships/hyperlink" Target="https://www.scss.tcd.ie/khurshid.ahmad/Teaching/Lectures_on_Fuzzy_Logic/Takagi%20Sugeno%20Modelling.pdf" TargetMode="External"/><Relationship Id="rId3" Type="http://schemas.openxmlformats.org/officeDocument/2006/relationships/styles" Target="styles.xml"/><Relationship Id="rId214" Type="http://schemas.openxmlformats.org/officeDocument/2006/relationships/image" Target="media/image110.wmf"/><Relationship Id="rId235" Type="http://schemas.openxmlformats.org/officeDocument/2006/relationships/image" Target="media/image119.wmf"/><Relationship Id="rId256" Type="http://schemas.openxmlformats.org/officeDocument/2006/relationships/image" Target="media/image129.wmf"/><Relationship Id="rId277" Type="http://schemas.openxmlformats.org/officeDocument/2006/relationships/image" Target="media/image139.wmf"/><Relationship Id="rId298" Type="http://schemas.openxmlformats.org/officeDocument/2006/relationships/image" Target="media/image148.wmf"/><Relationship Id="rId400" Type="http://schemas.openxmlformats.org/officeDocument/2006/relationships/image" Target="media/image195.wmf"/><Relationship Id="rId421" Type="http://schemas.openxmlformats.org/officeDocument/2006/relationships/package" Target="embeddings/Microsoft_Excel_Worksheet2.xlsx"/><Relationship Id="rId442" Type="http://schemas.openxmlformats.org/officeDocument/2006/relationships/image" Target="media/image217.emf"/><Relationship Id="rId463" Type="http://schemas.openxmlformats.org/officeDocument/2006/relationships/oleObject" Target="embeddings/oleObject214.bin"/><Relationship Id="rId484" Type="http://schemas.openxmlformats.org/officeDocument/2006/relationships/image" Target="media/image249.png"/><Relationship Id="rId519" Type="http://schemas.openxmlformats.org/officeDocument/2006/relationships/image" Target="media/image271.wmf"/><Relationship Id="rId116" Type="http://schemas.openxmlformats.org/officeDocument/2006/relationships/image" Target="media/image62.wmf"/><Relationship Id="rId137" Type="http://schemas.openxmlformats.org/officeDocument/2006/relationships/oleObject" Target="embeddings/oleObject59.bin"/><Relationship Id="rId158" Type="http://schemas.openxmlformats.org/officeDocument/2006/relationships/oleObject" Target="embeddings/oleObject70.bin"/><Relationship Id="rId302" Type="http://schemas.openxmlformats.org/officeDocument/2006/relationships/image" Target="media/image150.wmf"/><Relationship Id="rId323" Type="http://schemas.openxmlformats.org/officeDocument/2006/relationships/oleObject" Target="embeddings/oleObject159.bin"/><Relationship Id="rId344" Type="http://schemas.openxmlformats.org/officeDocument/2006/relationships/oleObject" Target="embeddings/oleObject170.bin"/><Relationship Id="rId530" Type="http://schemas.openxmlformats.org/officeDocument/2006/relationships/hyperlink" Target="https://www.researchgate.net/publication/259932485_Design_and_Simulation_of_Control_Systems_for_a_Field_Survey_Mobile_Robot_Platform" TargetMode="External"/><Relationship Id="rId20" Type="http://schemas.openxmlformats.org/officeDocument/2006/relationships/oleObject" Target="embeddings/oleObject4.bin"/><Relationship Id="rId41" Type="http://schemas.openxmlformats.org/officeDocument/2006/relationships/image" Target="media/image21.wmf"/><Relationship Id="rId62" Type="http://schemas.openxmlformats.org/officeDocument/2006/relationships/image" Target="media/image33.wmf"/><Relationship Id="rId83" Type="http://schemas.openxmlformats.org/officeDocument/2006/relationships/oleObject" Target="embeddings/oleObject30.bin"/><Relationship Id="rId179" Type="http://schemas.openxmlformats.org/officeDocument/2006/relationships/image" Target="media/image92.wmf"/><Relationship Id="rId365" Type="http://schemas.openxmlformats.org/officeDocument/2006/relationships/oleObject" Target="embeddings/oleObject180.bin"/><Relationship Id="rId386" Type="http://schemas.openxmlformats.org/officeDocument/2006/relationships/image" Target="media/image188.wmf"/><Relationship Id="rId551" Type="http://schemas.openxmlformats.org/officeDocument/2006/relationships/hyperlink" Target="http://psych.colorado.edu/~kimlab/Elman1990.pdf" TargetMode="External"/><Relationship Id="rId572" Type="http://schemas.openxmlformats.org/officeDocument/2006/relationships/hyperlink" Target="http://www.ai.pub.ro/resources/files/RNSF/RNSF_curs8n.pdf" TargetMode="External"/><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5.bin"/><Relationship Id="rId246" Type="http://schemas.openxmlformats.org/officeDocument/2006/relationships/oleObject" Target="embeddings/oleObject115.bin"/><Relationship Id="rId267" Type="http://schemas.openxmlformats.org/officeDocument/2006/relationships/image" Target="media/image134.wmf"/><Relationship Id="rId288" Type="http://schemas.openxmlformats.org/officeDocument/2006/relationships/oleObject" Target="embeddings/oleObject138.bin"/><Relationship Id="rId411" Type="http://schemas.openxmlformats.org/officeDocument/2006/relationships/oleObject" Target="embeddings/oleObject204.bin"/><Relationship Id="rId432" Type="http://schemas.openxmlformats.org/officeDocument/2006/relationships/image" Target="media/image212.emf"/><Relationship Id="rId453" Type="http://schemas.openxmlformats.org/officeDocument/2006/relationships/image" Target="media/image224.png"/><Relationship Id="rId474" Type="http://schemas.openxmlformats.org/officeDocument/2006/relationships/image" Target="media/image239.png"/><Relationship Id="rId509" Type="http://schemas.openxmlformats.org/officeDocument/2006/relationships/image" Target="media/image265.emf"/><Relationship Id="rId106" Type="http://schemas.openxmlformats.org/officeDocument/2006/relationships/image" Target="media/image57.wmf"/><Relationship Id="rId127" Type="http://schemas.openxmlformats.org/officeDocument/2006/relationships/oleObject" Target="embeddings/oleObject53.bin"/><Relationship Id="rId313" Type="http://schemas.openxmlformats.org/officeDocument/2006/relationships/image" Target="media/image155.wmf"/><Relationship Id="rId495" Type="http://schemas.openxmlformats.org/officeDocument/2006/relationships/image" Target="media/image255.emf"/><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image" Target="media/image26.png"/><Relationship Id="rId73" Type="http://schemas.openxmlformats.org/officeDocument/2006/relationships/image" Target="media/image40.png"/><Relationship Id="rId94" Type="http://schemas.openxmlformats.org/officeDocument/2006/relationships/image" Target="media/image52.wmf"/><Relationship Id="rId148" Type="http://schemas.openxmlformats.org/officeDocument/2006/relationships/image" Target="media/image77.wmf"/><Relationship Id="rId169" Type="http://schemas.openxmlformats.org/officeDocument/2006/relationships/oleObject" Target="embeddings/oleObject76.bin"/><Relationship Id="rId334" Type="http://schemas.openxmlformats.org/officeDocument/2006/relationships/oleObject" Target="embeddings/oleObject165.bin"/><Relationship Id="rId355" Type="http://schemas.openxmlformats.org/officeDocument/2006/relationships/oleObject" Target="embeddings/oleObject175.bin"/><Relationship Id="rId376" Type="http://schemas.openxmlformats.org/officeDocument/2006/relationships/image" Target="media/image184.wmf"/><Relationship Id="rId397" Type="http://schemas.openxmlformats.org/officeDocument/2006/relationships/oleObject" Target="embeddings/oleObject197.bin"/><Relationship Id="rId520" Type="http://schemas.openxmlformats.org/officeDocument/2006/relationships/oleObject" Target="embeddings/oleObject218.bin"/><Relationship Id="rId541" Type="http://schemas.openxmlformats.org/officeDocument/2006/relationships/hyperlink" Target="http://www.mpt.upt.ro/doc/curs/gp/Sisteme_inteligente_in_electrotehnica/Inteligenta_artificiala_si_Retele_neuronale_cap1.pdf" TargetMode="External"/><Relationship Id="rId562" Type="http://schemas.openxmlformats.org/officeDocument/2006/relationships/hyperlink" Target="http://www.bel.utcluj.ro/dce/didactic/sln/02_MultimiFuzzy.pdf" TargetMode="External"/><Relationship Id="rId583" Type="http://schemas.openxmlformats.org/officeDocument/2006/relationships/hyperlink" Target="http://citeseerx.ist.psu.edu/viewdoc/download;jsessionid=624FE672C4F4DBCF77A1622F4E755CCA?doi=10.1.1.212.6305&amp;rep=rep1&amp;type=pdf" TargetMode="External"/><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oleObject" Target="embeddings/oleObject98.bin"/><Relationship Id="rId236" Type="http://schemas.openxmlformats.org/officeDocument/2006/relationships/oleObject" Target="embeddings/oleObject110.bin"/><Relationship Id="rId257" Type="http://schemas.openxmlformats.org/officeDocument/2006/relationships/oleObject" Target="embeddings/oleObject121.bin"/><Relationship Id="rId278" Type="http://schemas.openxmlformats.org/officeDocument/2006/relationships/oleObject" Target="embeddings/oleObject132.bin"/><Relationship Id="rId401" Type="http://schemas.openxmlformats.org/officeDocument/2006/relationships/oleObject" Target="embeddings/oleObject199.bin"/><Relationship Id="rId422" Type="http://schemas.openxmlformats.org/officeDocument/2006/relationships/image" Target="media/image206.jpeg"/><Relationship Id="rId443" Type="http://schemas.openxmlformats.org/officeDocument/2006/relationships/package" Target="embeddings/Microsoft_Excel_Worksheet7.xlsx"/><Relationship Id="rId464" Type="http://schemas.openxmlformats.org/officeDocument/2006/relationships/image" Target="media/image232.wmf"/><Relationship Id="rId303" Type="http://schemas.openxmlformats.org/officeDocument/2006/relationships/oleObject" Target="embeddings/oleObject146.bin"/><Relationship Id="rId485" Type="http://schemas.openxmlformats.org/officeDocument/2006/relationships/image" Target="media/image250.emf"/><Relationship Id="rId42" Type="http://schemas.openxmlformats.org/officeDocument/2006/relationships/oleObject" Target="embeddings/oleObject14.bin"/><Relationship Id="rId84" Type="http://schemas.openxmlformats.org/officeDocument/2006/relationships/image" Target="media/image47.wmf"/><Relationship Id="rId138" Type="http://schemas.openxmlformats.org/officeDocument/2006/relationships/image" Target="media/image72.wmf"/><Relationship Id="rId345" Type="http://schemas.openxmlformats.org/officeDocument/2006/relationships/image" Target="media/image168.wmf"/><Relationship Id="rId387" Type="http://schemas.openxmlformats.org/officeDocument/2006/relationships/oleObject" Target="embeddings/oleObject192.bin"/><Relationship Id="rId510" Type="http://schemas.openxmlformats.org/officeDocument/2006/relationships/package" Target="embeddings/Microsoft_Excel_Worksheet21.xlsx"/><Relationship Id="rId552" Type="http://schemas.openxmlformats.org/officeDocument/2006/relationships/hyperlink" Target="http://www.umfiasi.ro/Rezidenti/suporturidecurs/Facultatea%20de%20Farmacie/Specialitatea%20Farmacie%20clinica/matematica%20si%20biostatistica/biostatistica_2.pdf" TargetMode="External"/><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image" Target="media/image125.wmf"/><Relationship Id="rId412" Type="http://schemas.openxmlformats.org/officeDocument/2006/relationships/image" Target="media/image201.wmf"/><Relationship Id="rId107" Type="http://schemas.openxmlformats.org/officeDocument/2006/relationships/oleObject" Target="embeddings/oleObject43.bin"/><Relationship Id="rId289" Type="http://schemas.openxmlformats.org/officeDocument/2006/relationships/image" Target="media/image144.wmf"/><Relationship Id="rId454" Type="http://schemas.openxmlformats.org/officeDocument/2006/relationships/image" Target="media/image225.png"/><Relationship Id="rId496" Type="http://schemas.openxmlformats.org/officeDocument/2006/relationships/package" Target="embeddings/Microsoft_Excel_Worksheet17.xlsx"/><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oleObject" Target="embeddings/oleObject65.bin"/><Relationship Id="rId314" Type="http://schemas.openxmlformats.org/officeDocument/2006/relationships/oleObject" Target="embeddings/oleObject152.bin"/><Relationship Id="rId356" Type="http://schemas.openxmlformats.org/officeDocument/2006/relationships/image" Target="media/image174.wmf"/><Relationship Id="rId398" Type="http://schemas.openxmlformats.org/officeDocument/2006/relationships/image" Target="media/image194.wmf"/><Relationship Id="rId521" Type="http://schemas.openxmlformats.org/officeDocument/2006/relationships/image" Target="media/image272.wmf"/><Relationship Id="rId563" Type="http://schemas.openxmlformats.org/officeDocument/2006/relationships/hyperlink" Target="http://www.academia.edu/1435724/Fuzzy_Logic_and_Neural_Networks_by_Chennakesava_R._Alavala" TargetMode="External"/><Relationship Id="rId95" Type="http://schemas.openxmlformats.org/officeDocument/2006/relationships/oleObject" Target="embeddings/oleObject36.bin"/><Relationship Id="rId160" Type="http://schemas.openxmlformats.org/officeDocument/2006/relationships/oleObject" Target="embeddings/oleObject71.bin"/><Relationship Id="rId216" Type="http://schemas.openxmlformats.org/officeDocument/2006/relationships/image" Target="media/image111.wmf"/><Relationship Id="rId423" Type="http://schemas.openxmlformats.org/officeDocument/2006/relationships/image" Target="media/image207.png"/><Relationship Id="rId258" Type="http://schemas.openxmlformats.org/officeDocument/2006/relationships/image" Target="media/image130.wmf"/><Relationship Id="rId465" Type="http://schemas.openxmlformats.org/officeDocument/2006/relationships/oleObject" Target="embeddings/oleObject215.bin"/><Relationship Id="rId22" Type="http://schemas.openxmlformats.org/officeDocument/2006/relationships/oleObject" Target="embeddings/oleObject5.bin"/><Relationship Id="rId64" Type="http://schemas.openxmlformats.org/officeDocument/2006/relationships/image" Target="media/image34.png"/><Relationship Id="rId118" Type="http://schemas.openxmlformats.org/officeDocument/2006/relationships/image" Target="media/image63.wmf"/><Relationship Id="rId325" Type="http://schemas.openxmlformats.org/officeDocument/2006/relationships/image" Target="media/image158.wmf"/><Relationship Id="rId367" Type="http://schemas.openxmlformats.org/officeDocument/2006/relationships/oleObject" Target="embeddings/oleObject181.bin"/><Relationship Id="rId532" Type="http://schemas.openxmlformats.org/officeDocument/2006/relationships/hyperlink" Target="http://www.ace.tuiasi.ro/users/103/2009-Dosoftei%20Catalin%20PhD%202009.pdf" TargetMode="External"/><Relationship Id="rId574" Type="http://schemas.openxmlformats.org/officeDocument/2006/relationships/hyperlink" Target="https://www.researchgate.net/publication/259932485_Design_and_Simulation_of_Control_Systems_for_a_Field_Survey_Mobile_Robot_Platform" TargetMode="External"/><Relationship Id="rId171" Type="http://schemas.openxmlformats.org/officeDocument/2006/relationships/oleObject" Target="embeddings/oleObject77.bin"/><Relationship Id="rId227" Type="http://schemas.openxmlformats.org/officeDocument/2006/relationships/oleObject" Target="embeddings/oleObject106.bin"/><Relationship Id="rId269" Type="http://schemas.openxmlformats.org/officeDocument/2006/relationships/image" Target="media/image135.wmf"/><Relationship Id="rId434" Type="http://schemas.openxmlformats.org/officeDocument/2006/relationships/image" Target="media/image213.emf"/><Relationship Id="rId476" Type="http://schemas.openxmlformats.org/officeDocument/2006/relationships/image" Target="media/image241.png"/><Relationship Id="rId33" Type="http://schemas.openxmlformats.org/officeDocument/2006/relationships/oleObject" Target="embeddings/oleObject10.bin"/><Relationship Id="rId129" Type="http://schemas.openxmlformats.org/officeDocument/2006/relationships/oleObject" Target="embeddings/oleObject54.bin"/><Relationship Id="rId280" Type="http://schemas.openxmlformats.org/officeDocument/2006/relationships/image" Target="media/image140.wmf"/><Relationship Id="rId336" Type="http://schemas.openxmlformats.org/officeDocument/2006/relationships/oleObject" Target="embeddings/oleObject166.bin"/><Relationship Id="rId501" Type="http://schemas.openxmlformats.org/officeDocument/2006/relationships/image" Target="media/image260.jpg"/><Relationship Id="rId543" Type="http://schemas.openxmlformats.org/officeDocument/2006/relationships/hyperlink" Target="http://lab.fs.uni-lj.si/lasin/wp/IMIT_files/neural/doc/Patan2008.pdf" TargetMode="External"/><Relationship Id="rId75" Type="http://schemas.openxmlformats.org/officeDocument/2006/relationships/oleObject" Target="embeddings/oleObject27.bin"/><Relationship Id="rId140" Type="http://schemas.openxmlformats.org/officeDocument/2006/relationships/image" Target="media/image73.wmf"/><Relationship Id="rId182" Type="http://schemas.openxmlformats.org/officeDocument/2006/relationships/oleObject" Target="embeddings/oleObject82.bin"/><Relationship Id="rId378" Type="http://schemas.openxmlformats.org/officeDocument/2006/relationships/image" Target="media/image185.wmf"/><Relationship Id="rId403" Type="http://schemas.openxmlformats.org/officeDocument/2006/relationships/oleObject" Target="embeddings/oleObject200.bin"/><Relationship Id="rId585" Type="http://schemas.openxmlformats.org/officeDocument/2006/relationships/header" Target="header1.xml"/><Relationship Id="rId6" Type="http://schemas.openxmlformats.org/officeDocument/2006/relationships/footnotes" Target="footnotes.xml"/><Relationship Id="rId238" Type="http://schemas.openxmlformats.org/officeDocument/2006/relationships/oleObject" Target="embeddings/oleObject111.bin"/><Relationship Id="rId445" Type="http://schemas.openxmlformats.org/officeDocument/2006/relationships/image" Target="media/image219.png"/><Relationship Id="rId487" Type="http://schemas.openxmlformats.org/officeDocument/2006/relationships/image" Target="media/image251.e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69.wmf"/><Relationship Id="rId512" Type="http://schemas.openxmlformats.org/officeDocument/2006/relationships/image" Target="media/image267.emf"/><Relationship Id="rId44" Type="http://schemas.openxmlformats.org/officeDocument/2006/relationships/oleObject" Target="embeddings/oleObject15.bin"/><Relationship Id="rId86" Type="http://schemas.openxmlformats.org/officeDocument/2006/relationships/image" Target="media/image48.wmf"/><Relationship Id="rId151" Type="http://schemas.openxmlformats.org/officeDocument/2006/relationships/oleObject" Target="embeddings/oleObject66.bin"/><Relationship Id="rId389" Type="http://schemas.openxmlformats.org/officeDocument/2006/relationships/oleObject" Target="embeddings/oleObject193.bin"/><Relationship Id="rId554" Type="http://schemas.openxmlformats.org/officeDocument/2006/relationships/hyperlink" Target="http://scikit-learn.org/stable/auto_examples/linear_model/plot_theilsen.html" TargetMode="External"/><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image" Target="media/image126.wmf"/><Relationship Id="rId414" Type="http://schemas.openxmlformats.org/officeDocument/2006/relationships/image" Target="media/image202.wmf"/><Relationship Id="rId456" Type="http://schemas.openxmlformats.org/officeDocument/2006/relationships/package" Target="embeddings/Microsoft_Excel_Worksheet10.xlsx"/><Relationship Id="rId498" Type="http://schemas.openxmlformats.org/officeDocument/2006/relationships/image" Target="media/image257.png"/><Relationship Id="rId13" Type="http://schemas.openxmlformats.org/officeDocument/2006/relationships/image" Target="media/image6.wmf"/><Relationship Id="rId109" Type="http://schemas.openxmlformats.org/officeDocument/2006/relationships/oleObject" Target="embeddings/oleObject44.bin"/><Relationship Id="rId260" Type="http://schemas.openxmlformats.org/officeDocument/2006/relationships/image" Target="media/image131.wmf"/><Relationship Id="rId316" Type="http://schemas.openxmlformats.org/officeDocument/2006/relationships/oleObject" Target="embeddings/oleObject154.bin"/><Relationship Id="rId523" Type="http://schemas.openxmlformats.org/officeDocument/2006/relationships/image" Target="media/image273.png"/><Relationship Id="rId55" Type="http://schemas.openxmlformats.org/officeDocument/2006/relationships/image" Target="media/image28.png"/><Relationship Id="rId97" Type="http://schemas.openxmlformats.org/officeDocument/2006/relationships/image" Target="media/image53.wmf"/><Relationship Id="rId120" Type="http://schemas.openxmlformats.org/officeDocument/2006/relationships/image" Target="media/image64.wmf"/><Relationship Id="rId358" Type="http://schemas.openxmlformats.org/officeDocument/2006/relationships/image" Target="media/image175.wmf"/><Relationship Id="rId565" Type="http://schemas.openxmlformats.org/officeDocument/2006/relationships/hyperlink" Target="http://ieeexplore.ieee.org/document/52551/" TargetMode="External"/><Relationship Id="rId162" Type="http://schemas.openxmlformats.org/officeDocument/2006/relationships/oleObject" Target="embeddings/oleObject72.bin"/><Relationship Id="rId218" Type="http://schemas.openxmlformats.org/officeDocument/2006/relationships/oleObject" Target="embeddings/oleObject100.bin"/><Relationship Id="rId425" Type="http://schemas.openxmlformats.org/officeDocument/2006/relationships/package" Target="embeddings/Microsoft_Excel_Worksheet3.xlsx"/><Relationship Id="rId467" Type="http://schemas.openxmlformats.org/officeDocument/2006/relationships/oleObject" Target="embeddings/oleObject216.bin"/><Relationship Id="rId271" Type="http://schemas.openxmlformats.org/officeDocument/2006/relationships/image" Target="media/image136.wmf"/><Relationship Id="rId24" Type="http://schemas.openxmlformats.org/officeDocument/2006/relationships/oleObject" Target="embeddings/oleObject6.bin"/><Relationship Id="rId66" Type="http://schemas.openxmlformats.org/officeDocument/2006/relationships/oleObject" Target="embeddings/oleObject24.bin"/><Relationship Id="rId131" Type="http://schemas.openxmlformats.org/officeDocument/2006/relationships/oleObject" Target="embeddings/oleObject55.bin"/><Relationship Id="rId327" Type="http://schemas.openxmlformats.org/officeDocument/2006/relationships/image" Target="media/image159.wmf"/><Relationship Id="rId369" Type="http://schemas.openxmlformats.org/officeDocument/2006/relationships/oleObject" Target="embeddings/oleObject182.bin"/><Relationship Id="rId534" Type="http://schemas.openxmlformats.org/officeDocument/2006/relationships/hyperlink" Target="http://www.automation.ucv.ro/Romana/membri/Daniela%20Danciu/DDRezumat.pdf" TargetMode="External"/><Relationship Id="rId576" Type="http://schemas.openxmlformats.org/officeDocument/2006/relationships/hyperlink" Target="https://doc.lagout.org/science/0_Computer%20Science/8_Electronics%20%26%20Robotics/Artificial%20Intelligence%20and%20Expert%20Systems%20for%20Engineers.pdf" TargetMode="External"/><Relationship Id="rId173" Type="http://schemas.openxmlformats.org/officeDocument/2006/relationships/oleObject" Target="embeddings/oleObject78.bin"/><Relationship Id="rId229" Type="http://schemas.openxmlformats.org/officeDocument/2006/relationships/oleObject" Target="embeddings/oleObject107.bin"/><Relationship Id="rId380" Type="http://schemas.openxmlformats.org/officeDocument/2006/relationships/image" Target="media/image186.wmf"/><Relationship Id="rId436" Type="http://schemas.openxmlformats.org/officeDocument/2006/relationships/oleObject" Target="embeddings/oleObject210.bin"/><Relationship Id="rId240" Type="http://schemas.openxmlformats.org/officeDocument/2006/relationships/oleObject" Target="embeddings/oleObject112.bin"/><Relationship Id="rId478" Type="http://schemas.openxmlformats.org/officeDocument/2006/relationships/image" Target="media/image243.png"/><Relationship Id="rId35" Type="http://schemas.openxmlformats.org/officeDocument/2006/relationships/oleObject" Target="embeddings/oleObject11.bin"/><Relationship Id="rId77" Type="http://schemas.openxmlformats.org/officeDocument/2006/relationships/oleObject" Target="embeddings/oleObject28.bin"/><Relationship Id="rId100" Type="http://schemas.openxmlformats.org/officeDocument/2006/relationships/image" Target="media/image54.wmf"/><Relationship Id="rId282" Type="http://schemas.openxmlformats.org/officeDocument/2006/relationships/image" Target="media/image141.wmf"/><Relationship Id="rId338" Type="http://schemas.openxmlformats.org/officeDocument/2006/relationships/oleObject" Target="embeddings/oleObject167.bin"/><Relationship Id="rId503" Type="http://schemas.openxmlformats.org/officeDocument/2006/relationships/package" Target="embeddings/Microsoft_Excel_Worksheet18.xlsx"/><Relationship Id="rId545" Type="http://schemas.openxmlformats.org/officeDocument/2006/relationships/hyperlink" Target="https://page.mi.fu-berlin.de/rojas/neural/neuron.pdf" TargetMode="External"/><Relationship Id="rId587" Type="http://schemas.openxmlformats.org/officeDocument/2006/relationships/footer" Target="footer1.xml"/><Relationship Id="rId8" Type="http://schemas.openxmlformats.org/officeDocument/2006/relationships/image" Target="media/image1.png"/><Relationship Id="rId142" Type="http://schemas.openxmlformats.org/officeDocument/2006/relationships/image" Target="media/image74.wmf"/><Relationship Id="rId184" Type="http://schemas.openxmlformats.org/officeDocument/2006/relationships/image" Target="media/image95.wmf"/><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package" Target="embeddings/Microsoft_Excel_Worksheet8.xlsx"/><Relationship Id="rId251" Type="http://schemas.openxmlformats.org/officeDocument/2006/relationships/image" Target="media/image127.wmf"/><Relationship Id="rId489" Type="http://schemas.openxmlformats.org/officeDocument/2006/relationships/image" Target="media/image252.emf"/><Relationship Id="rId46" Type="http://schemas.openxmlformats.org/officeDocument/2006/relationships/oleObject" Target="embeddings/oleObject16.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70.wmf"/><Relationship Id="rId514" Type="http://schemas.openxmlformats.org/officeDocument/2006/relationships/image" Target="media/image268.png"/><Relationship Id="rId556" Type="http://schemas.openxmlformats.org/officeDocument/2006/relationships/hyperlink" Target="https://en.wikipedia.org/wiki/Theil%E2%80%93Sen_estimator" TargetMode="External"/><Relationship Id="rId88" Type="http://schemas.openxmlformats.org/officeDocument/2006/relationships/image" Target="media/image49.wmf"/><Relationship Id="rId111" Type="http://schemas.openxmlformats.org/officeDocument/2006/relationships/oleObject" Target="embeddings/oleObject45.bin"/><Relationship Id="rId153" Type="http://schemas.openxmlformats.org/officeDocument/2006/relationships/oleObject" Target="embeddings/oleObject67.bin"/><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image" Target="media/image176.wmf"/><Relationship Id="rId416" Type="http://schemas.openxmlformats.org/officeDocument/2006/relationships/image" Target="media/image203.wmf"/><Relationship Id="rId220" Type="http://schemas.openxmlformats.org/officeDocument/2006/relationships/image" Target="media/image112.wmf"/><Relationship Id="rId458" Type="http://schemas.openxmlformats.org/officeDocument/2006/relationships/image" Target="media/image228.png"/><Relationship Id="rId15" Type="http://schemas.openxmlformats.org/officeDocument/2006/relationships/image" Target="media/image7.wmf"/><Relationship Id="rId57" Type="http://schemas.openxmlformats.org/officeDocument/2006/relationships/oleObject" Target="embeddings/oleObject21.bin"/><Relationship Id="rId262" Type="http://schemas.openxmlformats.org/officeDocument/2006/relationships/image" Target="media/image132.wmf"/><Relationship Id="rId318" Type="http://schemas.openxmlformats.org/officeDocument/2006/relationships/oleObject" Target="embeddings/oleObject155.bin"/><Relationship Id="rId525" Type="http://schemas.openxmlformats.org/officeDocument/2006/relationships/package" Target="embeddings/Microsoft_Excel_Worksheet25.xlsx"/><Relationship Id="rId567" Type="http://schemas.openxmlformats.org/officeDocument/2006/relationships/hyperlink" Target="http://instal.utcb.ro/Documente_Website/teze/Teza_Andreea_Iftene.pdf" TargetMode="External"/><Relationship Id="rId99" Type="http://schemas.openxmlformats.org/officeDocument/2006/relationships/oleObject" Target="embeddings/oleObject39.bin"/><Relationship Id="rId122" Type="http://schemas.openxmlformats.org/officeDocument/2006/relationships/image" Target="media/image65.wmf"/><Relationship Id="rId164" Type="http://schemas.openxmlformats.org/officeDocument/2006/relationships/oleObject" Target="embeddings/oleObject73.bin"/><Relationship Id="rId371" Type="http://schemas.openxmlformats.org/officeDocument/2006/relationships/oleObject" Target="embeddings/oleObject183.bin"/><Relationship Id="rId427" Type="http://schemas.openxmlformats.org/officeDocument/2006/relationships/package" Target="embeddings/Microsoft_Excel_Worksheet4.xlsx"/><Relationship Id="rId469" Type="http://schemas.openxmlformats.org/officeDocument/2006/relationships/oleObject" Target="embeddings/oleObject217.bin"/><Relationship Id="rId26" Type="http://schemas.openxmlformats.org/officeDocument/2006/relationships/image" Target="media/image13.wmf"/><Relationship Id="rId231" Type="http://schemas.openxmlformats.org/officeDocument/2006/relationships/image" Target="media/image117.wmf"/><Relationship Id="rId273" Type="http://schemas.openxmlformats.org/officeDocument/2006/relationships/image" Target="media/image137.wmf"/><Relationship Id="rId329" Type="http://schemas.openxmlformats.org/officeDocument/2006/relationships/image" Target="media/image160.wmf"/><Relationship Id="rId480" Type="http://schemas.openxmlformats.org/officeDocument/2006/relationships/image" Target="media/image245.png"/><Relationship Id="rId536" Type="http://schemas.openxmlformats.org/officeDocument/2006/relationships/hyperlink" Target="http://www.brains-minds-media.org/archive/151/supplement/bmm-debes-suppl-050704.pdf" TargetMode="External"/><Relationship Id="rId68" Type="http://schemas.openxmlformats.org/officeDocument/2006/relationships/image" Target="media/image37.wmf"/><Relationship Id="rId133" Type="http://schemas.openxmlformats.org/officeDocument/2006/relationships/oleObject" Target="embeddings/oleObject56.bin"/><Relationship Id="rId175" Type="http://schemas.openxmlformats.org/officeDocument/2006/relationships/oleObject" Target="embeddings/oleObject79.bin"/><Relationship Id="rId340" Type="http://schemas.openxmlformats.org/officeDocument/2006/relationships/oleObject" Target="embeddings/oleObject168.bin"/><Relationship Id="rId578" Type="http://schemas.openxmlformats.org/officeDocument/2006/relationships/hyperlink" Target="http://itlab.ee.nsysu.edu.tw/ch/chap/99a_AI/Fuzzy_ch9.ppt" TargetMode="External"/><Relationship Id="rId200" Type="http://schemas.openxmlformats.org/officeDocument/2006/relationships/oleObject" Target="embeddings/oleObject91.bin"/><Relationship Id="rId382" Type="http://schemas.openxmlformats.org/officeDocument/2006/relationships/oleObject" Target="embeddings/oleObject189.bin"/><Relationship Id="rId438" Type="http://schemas.openxmlformats.org/officeDocument/2006/relationships/image" Target="media/image2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0D3617E8FFC463E9A80C001416778F7"/>
        <w:category>
          <w:name w:val="General"/>
          <w:gallery w:val="placeholder"/>
        </w:category>
        <w:types>
          <w:type w:val="bbPlcHdr"/>
        </w:types>
        <w:behaviors>
          <w:behavior w:val="content"/>
        </w:behaviors>
        <w:guid w:val="{0F5A7996-8C1F-4228-AEEB-4630EED1E40C}"/>
      </w:docPartPr>
      <w:docPartBody>
        <w:p w:rsidR="009755BC" w:rsidRDefault="009755BC" w:rsidP="009755BC">
          <w:pPr>
            <w:pStyle w:val="50D3617E8FFC463E9A80C001416778F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ew York">
    <w:panose1 w:val="0202050206030506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 Antiqua">
    <w:altName w:val="Book Antiqua"/>
    <w:panose1 w:val="02040602050305030304"/>
    <w:charset w:val="EE"/>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BC"/>
    <w:rsid w:val="00040B4D"/>
    <w:rsid w:val="00060FC6"/>
    <w:rsid w:val="00073FAA"/>
    <w:rsid w:val="00082C1E"/>
    <w:rsid w:val="000A63DF"/>
    <w:rsid w:val="00112670"/>
    <w:rsid w:val="00127773"/>
    <w:rsid w:val="001571B3"/>
    <w:rsid w:val="001922F0"/>
    <w:rsid w:val="00256E16"/>
    <w:rsid w:val="00376E3E"/>
    <w:rsid w:val="003E7B4F"/>
    <w:rsid w:val="00411817"/>
    <w:rsid w:val="0044602E"/>
    <w:rsid w:val="005358B2"/>
    <w:rsid w:val="005762CB"/>
    <w:rsid w:val="005D234E"/>
    <w:rsid w:val="005F1840"/>
    <w:rsid w:val="0063763C"/>
    <w:rsid w:val="006C1E88"/>
    <w:rsid w:val="006D45FB"/>
    <w:rsid w:val="006F71F7"/>
    <w:rsid w:val="00714FEE"/>
    <w:rsid w:val="007452A0"/>
    <w:rsid w:val="00756242"/>
    <w:rsid w:val="00787748"/>
    <w:rsid w:val="007A2AB2"/>
    <w:rsid w:val="00827D6C"/>
    <w:rsid w:val="0088404B"/>
    <w:rsid w:val="008918AC"/>
    <w:rsid w:val="00910E3D"/>
    <w:rsid w:val="009465AB"/>
    <w:rsid w:val="009755BC"/>
    <w:rsid w:val="00AC0D55"/>
    <w:rsid w:val="00B05D6F"/>
    <w:rsid w:val="00B07199"/>
    <w:rsid w:val="00B15069"/>
    <w:rsid w:val="00B36F04"/>
    <w:rsid w:val="00C421D2"/>
    <w:rsid w:val="00C4757D"/>
    <w:rsid w:val="00D30CC4"/>
    <w:rsid w:val="00D77906"/>
    <w:rsid w:val="00E93135"/>
    <w:rsid w:val="00EF65BA"/>
    <w:rsid w:val="00F519FC"/>
    <w:rsid w:val="00F62FA1"/>
    <w:rsid w:val="00F95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7184F5F14B4D2DAF05A52C5D1C43C2">
    <w:name w:val="F27184F5F14B4D2DAF05A52C5D1C43C2"/>
    <w:rsid w:val="009755BC"/>
  </w:style>
  <w:style w:type="paragraph" w:customStyle="1" w:styleId="50D3617E8FFC463E9A80C001416778F7">
    <w:name w:val="50D3617E8FFC463E9A80C001416778F7"/>
    <w:rsid w:val="009755BC"/>
  </w:style>
  <w:style w:type="paragraph" w:customStyle="1" w:styleId="886DA75070BC4BF595B34A4A6DB771B1">
    <w:name w:val="886DA75070BC4BF595B34A4A6DB771B1"/>
    <w:rsid w:val="009755BC"/>
  </w:style>
  <w:style w:type="paragraph" w:customStyle="1" w:styleId="F0FB78023A7F436D8E3C56F6BDBC40FC">
    <w:name w:val="F0FB78023A7F436D8E3C56F6BDBC40FC"/>
    <w:rsid w:val="009755BC"/>
  </w:style>
  <w:style w:type="character" w:styleId="PlaceholderText">
    <w:name w:val="Placeholder Text"/>
    <w:basedOn w:val="DefaultParagraphFont"/>
    <w:uiPriority w:val="99"/>
    <w:semiHidden/>
    <w:rsid w:val="00D7790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31811-33EC-49C7-84CE-9D9329AD3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15208</Words>
  <Characters>88209</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Daniel-Petru GHENCEA, Daniela TUDOSE, Alexandru-Daniel TUFAN, Miron ZAPCIU</vt:lpstr>
    </vt:vector>
  </TitlesOfParts>
  <Company/>
  <LinksUpToDate>false</LinksUpToDate>
  <CharactersWithSpaces>103211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Daniel-Petru GHENCEA</dc:title>
  <dc:creator>PC Asus</dc:creator>
  <cp:lastModifiedBy>Miron Zapciu</cp:lastModifiedBy>
  <cp:revision>6</cp:revision>
  <dcterms:created xsi:type="dcterms:W3CDTF">2019-01-04T10:00:00Z</dcterms:created>
  <dcterms:modified xsi:type="dcterms:W3CDTF">2019-01-04T10:09:00Z</dcterms:modified>
</cp:coreProperties>
</file>